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7C83E" w14:textId="77777777" w:rsidR="00686A3F" w:rsidRPr="008463BC" w:rsidRDefault="00686A3F" w:rsidP="00BD69A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463B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4945FDE" wp14:editId="6B2E91C0">
            <wp:extent cx="572770" cy="67056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9E7F0" w14:textId="77777777" w:rsidR="00686A3F" w:rsidRPr="008463BC" w:rsidRDefault="00686A3F" w:rsidP="0068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3ADDE" w14:textId="77777777" w:rsidR="00686A3F" w:rsidRPr="008463BC" w:rsidRDefault="00686A3F" w:rsidP="00C76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BC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8463BC" w:rsidRDefault="009A36DA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8463BC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BC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026C392B" w:rsidR="00686A3F" w:rsidRPr="008463BC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BC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1F39A9" w:rsidRPr="008463BC">
        <w:rPr>
          <w:rFonts w:ascii="Times New Roman" w:hAnsi="Times New Roman" w:cs="Times New Roman"/>
          <w:b/>
          <w:sz w:val="24"/>
          <w:szCs w:val="24"/>
        </w:rPr>
        <w:t>3</w:t>
      </w:r>
      <w:r w:rsidR="00EE21B8" w:rsidRPr="00846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3BC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8463BC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8463BC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147CFD15" w:rsidR="0058585A" w:rsidRPr="008463BC" w:rsidRDefault="0099765E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BC">
        <w:rPr>
          <w:rFonts w:ascii="Times New Roman" w:hAnsi="Times New Roman" w:cs="Times New Roman"/>
          <w:sz w:val="24"/>
          <w:szCs w:val="24"/>
        </w:rPr>
        <w:t>202</w:t>
      </w:r>
      <w:r w:rsidR="00E40331" w:rsidRPr="008463BC">
        <w:rPr>
          <w:rFonts w:ascii="Times New Roman" w:hAnsi="Times New Roman" w:cs="Times New Roman"/>
          <w:sz w:val="24"/>
          <w:szCs w:val="24"/>
        </w:rPr>
        <w:t>1</w:t>
      </w:r>
      <w:r w:rsidRPr="008463BC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8463BC">
        <w:rPr>
          <w:rFonts w:ascii="Times New Roman" w:hAnsi="Times New Roman" w:cs="Times New Roman"/>
          <w:sz w:val="24"/>
          <w:szCs w:val="24"/>
        </w:rPr>
        <w:t>m</w:t>
      </w:r>
      <w:r w:rsidR="00832337" w:rsidRPr="008463BC">
        <w:rPr>
          <w:rFonts w:ascii="Times New Roman" w:hAnsi="Times New Roman" w:cs="Times New Roman"/>
          <w:sz w:val="24"/>
          <w:szCs w:val="24"/>
        </w:rPr>
        <w:t xml:space="preserve">. </w:t>
      </w:r>
      <w:r w:rsidR="00090CCA" w:rsidRPr="008463BC">
        <w:rPr>
          <w:rFonts w:ascii="Times New Roman" w:hAnsi="Times New Roman" w:cs="Times New Roman"/>
          <w:sz w:val="24"/>
          <w:szCs w:val="24"/>
        </w:rPr>
        <w:t xml:space="preserve">kovo </w:t>
      </w:r>
      <w:r w:rsidR="00A52F98" w:rsidRPr="008463BC">
        <w:rPr>
          <w:rFonts w:ascii="Times New Roman" w:hAnsi="Times New Roman" w:cs="Times New Roman"/>
          <w:sz w:val="24"/>
          <w:szCs w:val="24"/>
        </w:rPr>
        <w:t>1</w:t>
      </w:r>
      <w:r w:rsidR="0068265E">
        <w:rPr>
          <w:rFonts w:ascii="Times New Roman" w:hAnsi="Times New Roman" w:cs="Times New Roman"/>
          <w:sz w:val="24"/>
          <w:szCs w:val="24"/>
        </w:rPr>
        <w:t>8</w:t>
      </w:r>
      <w:r w:rsidR="001D2891" w:rsidRPr="008463BC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8463BC">
        <w:rPr>
          <w:rFonts w:ascii="Times New Roman" w:hAnsi="Times New Roman" w:cs="Times New Roman"/>
          <w:sz w:val="24"/>
          <w:szCs w:val="24"/>
        </w:rPr>
        <w:t>d. Nr. V10-</w:t>
      </w:r>
      <w:r w:rsidR="0068265E">
        <w:rPr>
          <w:rFonts w:ascii="Times New Roman" w:hAnsi="Times New Roman" w:cs="Times New Roman"/>
          <w:sz w:val="24"/>
          <w:szCs w:val="24"/>
        </w:rPr>
        <w:t>8</w:t>
      </w:r>
    </w:p>
    <w:p w14:paraId="4C6737BD" w14:textId="77777777" w:rsidR="00686A3F" w:rsidRPr="008463BC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BC">
        <w:rPr>
          <w:rFonts w:ascii="Times New Roman" w:hAnsi="Times New Roman" w:cs="Times New Roman"/>
          <w:sz w:val="24"/>
          <w:szCs w:val="24"/>
        </w:rPr>
        <w:t>Neringa</w:t>
      </w:r>
    </w:p>
    <w:p w14:paraId="2ED21884" w14:textId="77777777" w:rsidR="00686A3F" w:rsidRPr="008463BC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034509" w14:textId="2702FE39" w:rsidR="00686A3F" w:rsidRPr="008463BC" w:rsidRDefault="0058585A" w:rsidP="00A5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3BC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13 straipsnio </w:t>
      </w:r>
      <w:r w:rsidRPr="0084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D21599" w:rsidRPr="00846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1 </w:t>
      </w:r>
      <w:r w:rsidRPr="008463BC">
        <w:rPr>
          <w:rFonts w:ascii="Times New Roman" w:hAnsi="Times New Roman" w:cs="Times New Roman"/>
          <w:sz w:val="24"/>
          <w:szCs w:val="24"/>
        </w:rPr>
        <w:t>dalimi, 20</w:t>
      </w:r>
      <w:r w:rsidR="00B16495" w:rsidRPr="008463BC">
        <w:rPr>
          <w:rFonts w:ascii="Times New Roman" w:hAnsi="Times New Roman" w:cs="Times New Roman"/>
          <w:sz w:val="24"/>
          <w:szCs w:val="24"/>
        </w:rPr>
        <w:t> </w:t>
      </w:r>
      <w:r w:rsidRPr="008463BC">
        <w:rPr>
          <w:rFonts w:ascii="Times New Roman" w:hAnsi="Times New Roman" w:cs="Times New Roman"/>
          <w:sz w:val="24"/>
          <w:szCs w:val="24"/>
        </w:rPr>
        <w:t>straipsnio 2 dalies 1 punktu</w:t>
      </w:r>
      <w:r w:rsidR="00686A3F" w:rsidRPr="008463BC">
        <w:rPr>
          <w:rFonts w:ascii="Times New Roman" w:hAnsi="Times New Roman" w:cs="Times New Roman"/>
          <w:sz w:val="24"/>
          <w:szCs w:val="24"/>
        </w:rPr>
        <w:t>:</w:t>
      </w:r>
    </w:p>
    <w:p w14:paraId="6A05588B" w14:textId="7F211886" w:rsidR="0058585A" w:rsidRPr="008463BC" w:rsidRDefault="00686A3F" w:rsidP="0058585A">
      <w:pPr>
        <w:pStyle w:val="Sraopastraipa"/>
        <w:numPr>
          <w:ilvl w:val="0"/>
          <w:numId w:val="41"/>
        </w:num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BC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Pr="008463BC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8463BC">
        <w:rPr>
          <w:rFonts w:ascii="Times New Roman" w:hAnsi="Times New Roman" w:cs="Times New Roman"/>
          <w:sz w:val="24"/>
          <w:szCs w:val="24"/>
        </w:rPr>
        <w:t>202</w:t>
      </w:r>
      <w:r w:rsidR="00D2179A" w:rsidRPr="008463BC">
        <w:rPr>
          <w:rFonts w:ascii="Times New Roman" w:hAnsi="Times New Roman" w:cs="Times New Roman"/>
          <w:sz w:val="24"/>
          <w:szCs w:val="24"/>
        </w:rPr>
        <w:t>1</w:t>
      </w:r>
      <w:r w:rsidR="0099765E" w:rsidRPr="008463BC">
        <w:rPr>
          <w:rFonts w:ascii="Times New Roman" w:hAnsi="Times New Roman" w:cs="Times New Roman"/>
          <w:sz w:val="24"/>
          <w:szCs w:val="24"/>
        </w:rPr>
        <w:t xml:space="preserve"> </w:t>
      </w:r>
      <w:r w:rsidRPr="008463BC">
        <w:rPr>
          <w:rFonts w:ascii="Times New Roman" w:hAnsi="Times New Roman" w:cs="Times New Roman"/>
          <w:sz w:val="24"/>
          <w:szCs w:val="24"/>
        </w:rPr>
        <w:t>m</w:t>
      </w:r>
      <w:r w:rsidR="000E0955" w:rsidRPr="008463BC">
        <w:rPr>
          <w:rFonts w:ascii="Times New Roman" w:hAnsi="Times New Roman" w:cs="Times New Roman"/>
          <w:sz w:val="24"/>
          <w:szCs w:val="24"/>
        </w:rPr>
        <w:t xml:space="preserve">. </w:t>
      </w:r>
      <w:r w:rsidR="00DE4872" w:rsidRPr="008463BC">
        <w:rPr>
          <w:rFonts w:ascii="Times New Roman" w:hAnsi="Times New Roman" w:cs="Times New Roman"/>
          <w:sz w:val="24"/>
          <w:szCs w:val="24"/>
        </w:rPr>
        <w:t>kovo</w:t>
      </w:r>
      <w:r w:rsidR="00BB7ED7" w:rsidRPr="008463BC">
        <w:rPr>
          <w:rFonts w:ascii="Times New Roman" w:hAnsi="Times New Roman" w:cs="Times New Roman"/>
          <w:sz w:val="24"/>
          <w:szCs w:val="24"/>
        </w:rPr>
        <w:t xml:space="preserve"> </w:t>
      </w:r>
      <w:r w:rsidR="00D2179A" w:rsidRPr="008463BC">
        <w:rPr>
          <w:rFonts w:ascii="Times New Roman" w:hAnsi="Times New Roman" w:cs="Times New Roman"/>
          <w:sz w:val="24"/>
          <w:szCs w:val="24"/>
        </w:rPr>
        <w:t>2</w:t>
      </w:r>
      <w:r w:rsidR="00BB7ED7" w:rsidRPr="008463BC">
        <w:rPr>
          <w:rFonts w:ascii="Times New Roman" w:hAnsi="Times New Roman" w:cs="Times New Roman"/>
          <w:sz w:val="24"/>
          <w:szCs w:val="24"/>
        </w:rPr>
        <w:t>5</w:t>
      </w:r>
      <w:r w:rsidR="009229F4" w:rsidRPr="008463BC">
        <w:rPr>
          <w:rFonts w:ascii="Times New Roman" w:hAnsi="Times New Roman" w:cs="Times New Roman"/>
          <w:sz w:val="24"/>
          <w:szCs w:val="24"/>
        </w:rPr>
        <w:t xml:space="preserve"> </w:t>
      </w:r>
      <w:r w:rsidRPr="008463BC">
        <w:rPr>
          <w:rFonts w:ascii="Times New Roman" w:hAnsi="Times New Roman" w:cs="Times New Roman"/>
          <w:sz w:val="24"/>
          <w:szCs w:val="24"/>
        </w:rPr>
        <w:t>d.</w:t>
      </w:r>
      <w:r w:rsidR="002214AA" w:rsidRPr="008463BC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8463BC">
        <w:rPr>
          <w:rFonts w:ascii="Times New Roman" w:hAnsi="Times New Roman" w:cs="Times New Roman"/>
          <w:sz w:val="24"/>
          <w:szCs w:val="24"/>
        </w:rPr>
        <w:t>14</w:t>
      </w:r>
      <w:r w:rsidRPr="008463BC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8463BC">
        <w:rPr>
          <w:rFonts w:ascii="Times New Roman" w:hAnsi="Times New Roman" w:cs="Times New Roman"/>
          <w:sz w:val="24"/>
          <w:szCs w:val="24"/>
        </w:rPr>
        <w:t xml:space="preserve"> </w:t>
      </w:r>
      <w:r w:rsidR="00DE4872" w:rsidRPr="008463BC">
        <w:rPr>
          <w:rFonts w:ascii="Times New Roman" w:hAnsi="Times New Roman" w:cs="Times New Roman"/>
          <w:sz w:val="24"/>
          <w:szCs w:val="24"/>
        </w:rPr>
        <w:t>3</w:t>
      </w:r>
      <w:r w:rsidR="00BB7ED7" w:rsidRPr="008463BC">
        <w:rPr>
          <w:rFonts w:ascii="Times New Roman" w:hAnsi="Times New Roman" w:cs="Times New Roman"/>
          <w:sz w:val="24"/>
          <w:szCs w:val="24"/>
        </w:rPr>
        <w:t>.</w:t>
      </w:r>
      <w:r w:rsidR="00DE4872" w:rsidRPr="008463BC">
        <w:rPr>
          <w:rFonts w:ascii="Times New Roman" w:hAnsi="Times New Roman" w:cs="Times New Roman"/>
          <w:sz w:val="24"/>
          <w:szCs w:val="24"/>
        </w:rPr>
        <w:t xml:space="preserve"> </w:t>
      </w:r>
      <w:r w:rsidR="004E44FB" w:rsidRPr="008463BC">
        <w:rPr>
          <w:rFonts w:ascii="Times New Roman" w:hAnsi="Times New Roman" w:cs="Times New Roman"/>
          <w:sz w:val="24"/>
          <w:szCs w:val="24"/>
        </w:rPr>
        <w:t>P</w:t>
      </w:r>
      <w:r w:rsidR="0058585A" w:rsidRPr="008463BC">
        <w:rPr>
          <w:rFonts w:ascii="Times New Roman" w:hAnsi="Times New Roman" w:cs="Times New Roman"/>
          <w:sz w:val="24"/>
          <w:szCs w:val="24"/>
        </w:rPr>
        <w:t>osėdis vyks nuotoliniu būdu realiuoju laiku elektroninių ryšių priemonėmis.</w:t>
      </w:r>
    </w:p>
    <w:p w14:paraId="6A22CC65" w14:textId="202D53C6" w:rsidR="00A575ED" w:rsidRPr="008463BC" w:rsidRDefault="00686A3F" w:rsidP="00ED186C">
      <w:pPr>
        <w:pStyle w:val="Sraopastraipa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3BC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Pr="008463BC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8463BC">
        <w:rPr>
          <w:rFonts w:ascii="Times New Roman" w:hAnsi="Times New Roman" w:cs="Times New Roman"/>
          <w:bCs/>
          <w:sz w:val="24"/>
          <w:szCs w:val="24"/>
        </w:rPr>
        <w:t>202</w:t>
      </w:r>
      <w:r w:rsidR="00D2179A" w:rsidRPr="008463BC">
        <w:rPr>
          <w:rFonts w:ascii="Times New Roman" w:hAnsi="Times New Roman" w:cs="Times New Roman"/>
          <w:bCs/>
          <w:sz w:val="24"/>
          <w:szCs w:val="24"/>
        </w:rPr>
        <w:t>1</w:t>
      </w:r>
      <w:r w:rsidR="0099765E" w:rsidRPr="008463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8463BC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DE4872" w:rsidRPr="008463BC">
        <w:rPr>
          <w:rFonts w:ascii="Times New Roman" w:hAnsi="Times New Roman" w:cs="Times New Roman"/>
          <w:sz w:val="24"/>
          <w:szCs w:val="24"/>
        </w:rPr>
        <w:t>kovo</w:t>
      </w:r>
      <w:r w:rsidR="00BB7ED7" w:rsidRPr="008463BC">
        <w:rPr>
          <w:rFonts w:ascii="Times New Roman" w:hAnsi="Times New Roman" w:cs="Times New Roman"/>
          <w:sz w:val="24"/>
          <w:szCs w:val="24"/>
        </w:rPr>
        <w:t xml:space="preserve"> 25</w:t>
      </w:r>
      <w:r w:rsidR="00AC3052" w:rsidRPr="008463BC">
        <w:rPr>
          <w:rFonts w:ascii="Times New Roman" w:hAnsi="Times New Roman" w:cs="Times New Roman"/>
          <w:sz w:val="24"/>
          <w:szCs w:val="24"/>
        </w:rPr>
        <w:t xml:space="preserve"> </w:t>
      </w:r>
      <w:r w:rsidR="0058585A" w:rsidRPr="008463BC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8463BC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8463BC">
        <w:rPr>
          <w:rFonts w:ascii="Times New Roman" w:hAnsi="Times New Roman" w:cs="Times New Roman"/>
          <w:sz w:val="24"/>
          <w:szCs w:val="24"/>
        </w:rPr>
        <w:t xml:space="preserve"> </w:t>
      </w:r>
      <w:r w:rsidRPr="008463BC">
        <w:rPr>
          <w:rFonts w:ascii="Times New Roman" w:hAnsi="Times New Roman" w:cs="Times New Roman"/>
          <w:sz w:val="24"/>
          <w:szCs w:val="24"/>
        </w:rPr>
        <w:t>šiuos klausimus:</w:t>
      </w:r>
    </w:p>
    <w:p w14:paraId="06ECE305" w14:textId="77777777" w:rsidR="008463BC" w:rsidRPr="008463BC" w:rsidRDefault="004E44FB" w:rsidP="008463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3BC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8463BC">
        <w:rPr>
          <w:rFonts w:ascii="Times New Roman" w:hAnsi="Times New Roman" w:cs="Times New Roman"/>
          <w:sz w:val="24"/>
          <w:szCs w:val="24"/>
        </w:rPr>
        <w:t>Dėl</w:t>
      </w:r>
      <w:r w:rsidRPr="008463BC">
        <w:rPr>
          <w:rFonts w:ascii="Times New Roman" w:hAnsi="Times New Roman" w:cs="Times New Roman"/>
          <w:bCs/>
          <w:sz w:val="24"/>
          <w:szCs w:val="24"/>
        </w:rPr>
        <w:t xml:space="preserve"> 2021 m. kovo 25 d. Neringos savivaldybės tarybos posėdžio Nr. 3 darbotvarkės patvirtinimo (Darius </w:t>
      </w:r>
      <w:r w:rsidRPr="008463BC">
        <w:rPr>
          <w:rFonts w:ascii="Times New Roman" w:hAnsi="Times New Roman" w:cs="Times New Roman"/>
          <w:sz w:val="24"/>
          <w:szCs w:val="24"/>
        </w:rPr>
        <w:t>Jasaitis</w:t>
      </w:r>
      <w:r w:rsidRPr="008463BC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57E9D3B" w14:textId="77777777" w:rsidR="008463BC" w:rsidRPr="008463BC" w:rsidRDefault="004E44FB" w:rsidP="008463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3BC">
        <w:rPr>
          <w:rFonts w:ascii="Times New Roman" w:hAnsi="Times New Roman" w:cs="Times New Roman"/>
          <w:bCs/>
          <w:sz w:val="24"/>
          <w:szCs w:val="24"/>
        </w:rPr>
        <w:t>2.2. Dėl pritarimo Neringos savivaldybės mero 2020 metų veiklos ataskaitai (Narūnas Lendraitis).</w:t>
      </w:r>
    </w:p>
    <w:p w14:paraId="6EC5CCE4" w14:textId="60176A91" w:rsidR="008463BC" w:rsidRPr="008463BC" w:rsidRDefault="004E44FB" w:rsidP="008463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3BC">
        <w:rPr>
          <w:rFonts w:ascii="Times New Roman" w:hAnsi="Times New Roman" w:cs="Times New Roman"/>
          <w:bCs/>
          <w:sz w:val="24"/>
          <w:szCs w:val="24"/>
        </w:rPr>
        <w:t>2.3</w:t>
      </w:r>
      <w:r w:rsidR="007032D9">
        <w:rPr>
          <w:rFonts w:ascii="Times New Roman" w:hAnsi="Times New Roman" w:cs="Times New Roman"/>
          <w:bCs/>
          <w:sz w:val="24"/>
          <w:szCs w:val="24"/>
        </w:rPr>
        <w:t>.</w:t>
      </w:r>
      <w:r w:rsidRPr="008463BC">
        <w:rPr>
          <w:rFonts w:ascii="Times New Roman" w:hAnsi="Times New Roman" w:cs="Times New Roman"/>
          <w:bCs/>
          <w:sz w:val="24"/>
          <w:szCs w:val="24"/>
        </w:rPr>
        <w:t xml:space="preserve"> Dėl Neringos savivaldybės tarybos 2021 m. vasario 25 d. sprendimo  Nr. T1-34 „Dėl Neringos savivaldybės 2021 metų biudžeto patvirtinimo“ pakeitimo (Janina Kobozeva).</w:t>
      </w:r>
    </w:p>
    <w:p w14:paraId="0F196B7F" w14:textId="77777777" w:rsidR="008463BC" w:rsidRPr="008463BC" w:rsidRDefault="004E44FB" w:rsidP="008463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3BC">
        <w:rPr>
          <w:rFonts w:ascii="Times New Roman" w:hAnsi="Times New Roman" w:cs="Times New Roman"/>
          <w:bCs/>
          <w:sz w:val="24"/>
          <w:szCs w:val="24"/>
        </w:rPr>
        <w:t>2.4. Dėl 2021 metais Kelių priežiūros ir plėtros programos lėšomis finansuojamų objektų sąrašo patvirtinimo (Dainius Skirius).</w:t>
      </w:r>
    </w:p>
    <w:p w14:paraId="58C95D75" w14:textId="6C21228B" w:rsidR="008463BC" w:rsidRPr="008463BC" w:rsidRDefault="004E44FB" w:rsidP="008463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3BC">
        <w:rPr>
          <w:rFonts w:ascii="Times New Roman" w:hAnsi="Times New Roman" w:cs="Times New Roman"/>
          <w:bCs/>
          <w:sz w:val="24"/>
          <w:szCs w:val="24"/>
        </w:rPr>
        <w:t>2.5.</w:t>
      </w:r>
      <w:r w:rsidR="00703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63BC">
        <w:rPr>
          <w:rFonts w:ascii="Times New Roman" w:hAnsi="Times New Roman" w:cs="Times New Roman"/>
          <w:bCs/>
          <w:sz w:val="24"/>
          <w:szCs w:val="24"/>
        </w:rPr>
        <w:t>Dėl įgaliojimų atstovauti Klaipėdos regiono plėtros tarybos visuotiniuose dalyvių susirinkimuose suteikimo (Vilma Kavaliova).</w:t>
      </w:r>
    </w:p>
    <w:p w14:paraId="156AFB7D" w14:textId="77777777" w:rsidR="008463BC" w:rsidRPr="008463BC" w:rsidRDefault="004E44FB" w:rsidP="008463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3BC">
        <w:rPr>
          <w:rFonts w:ascii="Times New Roman" w:hAnsi="Times New Roman" w:cs="Times New Roman"/>
          <w:bCs/>
          <w:sz w:val="24"/>
          <w:szCs w:val="24"/>
        </w:rPr>
        <w:t>2.6. Dėl pritarimo Neringos savivaldybės jaunimo reikalų tarybos 2020 metų veiklos ataskaitai (Asta Baškevičienė).</w:t>
      </w:r>
    </w:p>
    <w:p w14:paraId="42B126A6" w14:textId="77777777" w:rsidR="008463BC" w:rsidRPr="008463BC" w:rsidRDefault="004E44FB" w:rsidP="008463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3BC">
        <w:rPr>
          <w:rFonts w:ascii="Times New Roman" w:hAnsi="Times New Roman" w:cs="Times New Roman"/>
          <w:bCs/>
          <w:sz w:val="24"/>
          <w:szCs w:val="24"/>
        </w:rPr>
        <w:t>2.7. Dėl pritarimo Neringos gimnazijos 2020 metų veiklos ataskaitai (Asta Baškevičienė).</w:t>
      </w:r>
    </w:p>
    <w:p w14:paraId="1E5D878B" w14:textId="77777777" w:rsidR="008463BC" w:rsidRPr="008463BC" w:rsidRDefault="004E44FB" w:rsidP="008463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3BC">
        <w:rPr>
          <w:rFonts w:ascii="Times New Roman" w:hAnsi="Times New Roman" w:cs="Times New Roman"/>
          <w:bCs/>
          <w:sz w:val="24"/>
          <w:szCs w:val="24"/>
        </w:rPr>
        <w:t>2.8. Dėl pritarimo Neringos meno mokyklos 2020 metų veiklos ataskaitai (Asta Baškevičienė).</w:t>
      </w:r>
    </w:p>
    <w:p w14:paraId="45D2B962" w14:textId="77777777" w:rsidR="008463BC" w:rsidRPr="008463BC" w:rsidRDefault="004E44FB" w:rsidP="008463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3BC">
        <w:rPr>
          <w:rFonts w:ascii="Times New Roman" w:hAnsi="Times New Roman" w:cs="Times New Roman"/>
          <w:bCs/>
          <w:sz w:val="24"/>
          <w:szCs w:val="24"/>
        </w:rPr>
        <w:t>2.9. Dėl pritarimo Neringos sporto mokyklos 2020 metų veiklos ataskaitai (Asta Baškevičienė).</w:t>
      </w:r>
    </w:p>
    <w:p w14:paraId="0A73558D" w14:textId="77777777" w:rsidR="008463BC" w:rsidRPr="008463BC" w:rsidRDefault="004E44FB" w:rsidP="008463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3BC">
        <w:rPr>
          <w:rFonts w:ascii="Times New Roman" w:hAnsi="Times New Roman" w:cs="Times New Roman"/>
          <w:bCs/>
          <w:sz w:val="24"/>
          <w:szCs w:val="24"/>
        </w:rPr>
        <w:t>2.10. Dėl pritarimo Nidos lopšelio-darželio „Ąžuoliukas“ 2020 metų veiklos ataskaitai (Asta Baškevičienė).</w:t>
      </w:r>
    </w:p>
    <w:p w14:paraId="293F04ED" w14:textId="77777777" w:rsidR="008463BC" w:rsidRPr="008463BC" w:rsidRDefault="004E44FB" w:rsidP="008463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3BC">
        <w:rPr>
          <w:rFonts w:ascii="Times New Roman" w:hAnsi="Times New Roman" w:cs="Times New Roman"/>
          <w:bCs/>
          <w:sz w:val="24"/>
          <w:szCs w:val="24"/>
        </w:rPr>
        <w:t>2.11. Dėl Neringos savivaldybei reikalingų aukštos profesinės kvalifikacijos specialistų prioritetinio sąrašo patvirtinimo (Asta Baškevičienė).</w:t>
      </w:r>
    </w:p>
    <w:p w14:paraId="15592AD7" w14:textId="77777777" w:rsidR="008463BC" w:rsidRPr="008463BC" w:rsidRDefault="004E44FB" w:rsidP="008463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3BC">
        <w:rPr>
          <w:rFonts w:ascii="Times New Roman" w:hAnsi="Times New Roman" w:cs="Times New Roman"/>
          <w:bCs/>
          <w:sz w:val="24"/>
          <w:szCs w:val="24"/>
        </w:rPr>
        <w:t>2.12. Dėl pritarimo Neringos savivaldybės ir Lietuvos buriuotojų sąjungos bendradarbiavimo sutarties projektui (Mantas Tomaševičius).</w:t>
      </w:r>
    </w:p>
    <w:p w14:paraId="796174E9" w14:textId="4E371AC4" w:rsidR="008463BC" w:rsidRPr="008463BC" w:rsidRDefault="004E44FB" w:rsidP="008463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3BC">
        <w:rPr>
          <w:rFonts w:ascii="Times New Roman" w:hAnsi="Times New Roman" w:cs="Times New Roman"/>
          <w:bCs/>
          <w:sz w:val="24"/>
          <w:szCs w:val="24"/>
        </w:rPr>
        <w:t>2.13.</w:t>
      </w:r>
      <w:r w:rsidR="00703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63BC">
        <w:rPr>
          <w:rFonts w:ascii="Times New Roman" w:hAnsi="Times New Roman" w:cs="Times New Roman"/>
          <w:bCs/>
          <w:sz w:val="24"/>
          <w:szCs w:val="24"/>
        </w:rPr>
        <w:t>Dėl Neringos savivaldybės tarybos 2019 m. sausio 31 d. sprendimo Nr. T1-11 „Dėl socialinės paramos mokiniams teikimo Neringos savivaldybėje tvarkos aprašo patvirtinimo“ pakeitimo (Sandra Dargienė).</w:t>
      </w:r>
    </w:p>
    <w:p w14:paraId="26FBF651" w14:textId="77777777" w:rsidR="008463BC" w:rsidRPr="008463BC" w:rsidRDefault="004E44FB" w:rsidP="008463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3BC">
        <w:rPr>
          <w:rFonts w:ascii="Times New Roman" w:hAnsi="Times New Roman" w:cs="Times New Roman"/>
          <w:bCs/>
          <w:sz w:val="24"/>
          <w:szCs w:val="24"/>
        </w:rPr>
        <w:t>2.14. Dėl Neringos savivaldybės tarybos 2019 m. gruodžio 19 d. sprendimo Nr. T1-232 „Dėl Vienkartinių, tikslinių, sąlyginių ir periodinių pašalpų iš Neringos savivaldybės biudžeto skyrimo ir mokėjimo tvarkos aprašo patvirtinimo“ pakeitimo (Audronė Tribulaitė).</w:t>
      </w:r>
    </w:p>
    <w:p w14:paraId="5037212A" w14:textId="7644C68D" w:rsidR="008463BC" w:rsidRPr="008463BC" w:rsidRDefault="004E44FB" w:rsidP="008463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085">
        <w:rPr>
          <w:rFonts w:ascii="Times New Roman" w:hAnsi="Times New Roman" w:cs="Times New Roman"/>
          <w:bCs/>
          <w:sz w:val="24"/>
          <w:szCs w:val="24"/>
        </w:rPr>
        <w:t>2.15. Dėl tikslinės pašalpos skyrimo</w:t>
      </w:r>
      <w:r w:rsidR="00A17085" w:rsidRPr="00A170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7085" w:rsidRPr="00A17085">
        <w:rPr>
          <w:rFonts w:ascii="Times New Roman" w:hAnsi="Times New Roman" w:cs="Times New Roman"/>
          <w:bCs/>
          <w:i/>
          <w:iCs/>
          <w:sz w:val="24"/>
          <w:szCs w:val="24"/>
        </w:rPr>
        <w:t>asmens duomenys neskelbtini</w:t>
      </w:r>
      <w:r w:rsidRPr="00A17085">
        <w:rPr>
          <w:rFonts w:ascii="Times New Roman" w:hAnsi="Times New Roman" w:cs="Times New Roman"/>
          <w:bCs/>
          <w:sz w:val="24"/>
          <w:szCs w:val="24"/>
        </w:rPr>
        <w:t xml:space="preserve"> (Audronė Tribulaitė).</w:t>
      </w:r>
    </w:p>
    <w:p w14:paraId="117BD210" w14:textId="77777777" w:rsidR="008463BC" w:rsidRPr="008463BC" w:rsidRDefault="004E44FB" w:rsidP="008463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3BC">
        <w:rPr>
          <w:rFonts w:ascii="Times New Roman" w:hAnsi="Times New Roman" w:cs="Times New Roman"/>
          <w:bCs/>
          <w:sz w:val="24"/>
          <w:szCs w:val="24"/>
        </w:rPr>
        <w:t>2.16. Dėl Neringos savivaldybės 2021 metų socialinių paslaugų plano patvirtinimo (Audronė Tribulaitė).</w:t>
      </w:r>
    </w:p>
    <w:p w14:paraId="3D6F7B30" w14:textId="3E08375F" w:rsidR="008463BC" w:rsidRPr="008463BC" w:rsidRDefault="004E44FB" w:rsidP="008463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3BC">
        <w:rPr>
          <w:rFonts w:ascii="Times New Roman" w:hAnsi="Times New Roman" w:cs="Times New Roman"/>
          <w:bCs/>
          <w:sz w:val="24"/>
          <w:szCs w:val="24"/>
        </w:rPr>
        <w:t>2.17.</w:t>
      </w:r>
      <w:r w:rsidR="00703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63BC">
        <w:rPr>
          <w:rFonts w:ascii="Times New Roman" w:hAnsi="Times New Roman" w:cs="Times New Roman"/>
          <w:bCs/>
          <w:sz w:val="24"/>
          <w:szCs w:val="24"/>
        </w:rPr>
        <w:t>Dėl vietinės rinkliavos už leidimo organizuoti komercinius renginius Neringos savivaldybei priklausančiose ar valdytojo teise valdomose viešojo naudojimo teritorijose išdavimą nuostatų patvirtinimo (Elena Tarvainienė, Mantas Tomaševičius).</w:t>
      </w:r>
    </w:p>
    <w:p w14:paraId="323CB8F7" w14:textId="77777777" w:rsidR="008463BC" w:rsidRPr="008463BC" w:rsidRDefault="004E44FB" w:rsidP="008463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3BC">
        <w:rPr>
          <w:rFonts w:ascii="Times New Roman" w:hAnsi="Times New Roman" w:cs="Times New Roman"/>
          <w:bCs/>
          <w:sz w:val="24"/>
          <w:szCs w:val="24"/>
        </w:rPr>
        <w:t>2.18. Dėl Neringos savivaldybės 2021 metų užimtumo didinimo programos patvirtinimo (Edita Radzevičienė).</w:t>
      </w:r>
    </w:p>
    <w:p w14:paraId="2E6428DD" w14:textId="5C41110D" w:rsidR="008463BC" w:rsidRPr="008463BC" w:rsidRDefault="004E44FB" w:rsidP="008463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3BC">
        <w:rPr>
          <w:rFonts w:ascii="Times New Roman" w:hAnsi="Times New Roman" w:cs="Times New Roman"/>
          <w:bCs/>
          <w:sz w:val="24"/>
          <w:szCs w:val="24"/>
        </w:rPr>
        <w:lastRenderedPageBreak/>
        <w:t>2.19.</w:t>
      </w:r>
      <w:r w:rsidR="00703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63BC">
        <w:rPr>
          <w:rFonts w:ascii="Times New Roman" w:hAnsi="Times New Roman" w:cs="Times New Roman"/>
          <w:bCs/>
          <w:sz w:val="24"/>
          <w:szCs w:val="24"/>
        </w:rPr>
        <w:t>Dėl nekilnojamojo turto perdavimo patikėjimo teise  Neringos socialinių paslaugų centrui (Aina Kisielienė).</w:t>
      </w:r>
    </w:p>
    <w:p w14:paraId="203F83C1" w14:textId="77777777" w:rsidR="008463BC" w:rsidRPr="008463BC" w:rsidRDefault="004E44FB" w:rsidP="008463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3BC">
        <w:rPr>
          <w:rFonts w:ascii="Times New Roman" w:hAnsi="Times New Roman" w:cs="Times New Roman"/>
          <w:bCs/>
          <w:sz w:val="24"/>
          <w:szCs w:val="24"/>
        </w:rPr>
        <w:t>2.20. Dėl Neringos savivaldybės 2021 metų visuomenės sveikatos rėmimo specialiosios programos, jos pajamų ir išlaidų sąmatos patvirtinimo (Jovita Beržinė).</w:t>
      </w:r>
    </w:p>
    <w:p w14:paraId="25F4B67B" w14:textId="00142797" w:rsidR="004E44FB" w:rsidRPr="008463BC" w:rsidRDefault="004E44FB" w:rsidP="008463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3BC">
        <w:rPr>
          <w:rFonts w:ascii="Times New Roman" w:hAnsi="Times New Roman" w:cs="Times New Roman"/>
          <w:bCs/>
          <w:sz w:val="24"/>
          <w:szCs w:val="24"/>
        </w:rPr>
        <w:t>2.21. Dėl didžiausio leistino valstybės tarnautojų pareigybių ir darbuotojų, dirbančių pagal darbo sutartis, skaičiaus Neringos savivaldybės administracijoje nustatymo ir Neringos savivaldybės administracijos struktūros patvirtinimo (Egidijus Šakalys).</w:t>
      </w:r>
    </w:p>
    <w:p w14:paraId="5297E646" w14:textId="281DDDD4" w:rsidR="00C43770" w:rsidRPr="008463BC" w:rsidRDefault="00C43770" w:rsidP="00C4377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69EA97" w14:textId="77777777" w:rsidR="00BF299B" w:rsidRPr="008463BC" w:rsidRDefault="00BF299B" w:rsidP="00B45C6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2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59708F" w14:textId="77777777" w:rsidR="00ED6589" w:rsidRPr="008463BC" w:rsidRDefault="00E47C0B" w:rsidP="00BF2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BC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F72B16" w:rsidRPr="008463BC">
        <w:rPr>
          <w:rFonts w:ascii="Times New Roman" w:eastAsia="Calibri" w:hAnsi="Times New Roman" w:cs="Times New Roman"/>
          <w:sz w:val="24"/>
          <w:szCs w:val="24"/>
        </w:rPr>
        <w:t>as</w:t>
      </w:r>
      <w:r w:rsidR="00F72B16" w:rsidRPr="008463BC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8463BC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8463BC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8463BC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8463BC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14:paraId="3C3FDF4A" w14:textId="77777777" w:rsidR="00ED6589" w:rsidRPr="008463BC" w:rsidRDefault="00ED6589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965DC58" w14:textId="77777777" w:rsidR="00E802EC" w:rsidRPr="008463BC" w:rsidRDefault="00E802E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3C3113B" w14:textId="77777777" w:rsidR="00B91E3D" w:rsidRPr="008463BC" w:rsidRDefault="00B91E3D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D78E89C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280A342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C03D4BF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A057EF2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FE408C5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A3134FA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CCA1245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F2BA46E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84FCEC0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8BB7DD4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7BD7254C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7BEDB69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FF3F5EE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D2E7A70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B1BDF65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7561530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C7790B5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1F7210E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0BC03DB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7ECC65F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182EDDF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6EC692A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68B5257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9E2A487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6CEAF7A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22EAC65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39866B3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8A8A9DC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98925AE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D7745FF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13C533E9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0F653742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90588A3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457AEC2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52D7FE46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4342AD4E" w14:textId="77777777" w:rsidR="002A0443" w:rsidRPr="008463BC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6FFF560F" w14:textId="780D1C6D" w:rsidR="002A0443" w:rsidRDefault="002A0443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A088194" w14:textId="77777777" w:rsidR="009A45D0" w:rsidRPr="008463BC" w:rsidRDefault="009A45D0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1957DA7" w14:textId="33CB3B3E" w:rsidR="00ED6589" w:rsidRPr="008463BC" w:rsidRDefault="00F46C49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8463BC">
        <w:rPr>
          <w:rFonts w:ascii="Times New Roman" w:hAnsi="Times New Roman" w:cs="Times New Roman"/>
          <w:sz w:val="24"/>
          <w:szCs w:val="24"/>
        </w:rPr>
        <w:t>Ignė Kriščiūnaitė</w:t>
      </w:r>
    </w:p>
    <w:p w14:paraId="4F02416A" w14:textId="6AB7CEAF" w:rsidR="00C606C9" w:rsidRPr="008463BC" w:rsidRDefault="00BF299B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8463BC">
        <w:rPr>
          <w:rFonts w:ascii="Times New Roman" w:hAnsi="Times New Roman" w:cs="Times New Roman"/>
          <w:sz w:val="24"/>
          <w:szCs w:val="24"/>
        </w:rPr>
        <w:t>202</w:t>
      </w:r>
      <w:r w:rsidR="00D2179A" w:rsidRPr="008463BC">
        <w:rPr>
          <w:rFonts w:ascii="Times New Roman" w:hAnsi="Times New Roman" w:cs="Times New Roman"/>
          <w:sz w:val="24"/>
          <w:szCs w:val="24"/>
        </w:rPr>
        <w:t>1</w:t>
      </w:r>
      <w:r w:rsidRPr="008463BC">
        <w:rPr>
          <w:rFonts w:ascii="Times New Roman" w:hAnsi="Times New Roman" w:cs="Times New Roman"/>
          <w:sz w:val="24"/>
          <w:szCs w:val="24"/>
        </w:rPr>
        <w:t>-</w:t>
      </w:r>
      <w:r w:rsidR="00D2179A" w:rsidRPr="008463BC">
        <w:rPr>
          <w:rFonts w:ascii="Times New Roman" w:hAnsi="Times New Roman" w:cs="Times New Roman"/>
          <w:sz w:val="24"/>
          <w:szCs w:val="24"/>
        </w:rPr>
        <w:t>0</w:t>
      </w:r>
      <w:r w:rsidR="00F46C49" w:rsidRPr="008463BC">
        <w:rPr>
          <w:rFonts w:ascii="Times New Roman" w:hAnsi="Times New Roman" w:cs="Times New Roman"/>
          <w:sz w:val="24"/>
          <w:szCs w:val="24"/>
        </w:rPr>
        <w:t>3</w:t>
      </w:r>
      <w:r w:rsidRPr="008463BC">
        <w:rPr>
          <w:rFonts w:ascii="Times New Roman" w:hAnsi="Times New Roman" w:cs="Times New Roman"/>
          <w:sz w:val="24"/>
          <w:szCs w:val="24"/>
        </w:rPr>
        <w:t>-</w:t>
      </w:r>
      <w:r w:rsidR="00BB7ED7" w:rsidRPr="008463BC">
        <w:rPr>
          <w:rFonts w:ascii="Times New Roman" w:hAnsi="Times New Roman" w:cs="Times New Roman"/>
          <w:sz w:val="24"/>
          <w:szCs w:val="24"/>
        </w:rPr>
        <w:t>1</w:t>
      </w:r>
      <w:r w:rsidR="0068265E">
        <w:rPr>
          <w:rFonts w:ascii="Times New Roman" w:hAnsi="Times New Roman" w:cs="Times New Roman"/>
          <w:sz w:val="24"/>
          <w:szCs w:val="24"/>
        </w:rPr>
        <w:t>8</w:t>
      </w:r>
    </w:p>
    <w:sectPr w:rsidR="00C606C9" w:rsidRPr="008463BC" w:rsidSect="008463BC">
      <w:pgSz w:w="11906" w:h="16838" w:code="9"/>
      <w:pgMar w:top="709" w:right="567" w:bottom="851" w:left="1560" w:header="567" w:footer="976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7D630" w14:textId="77777777" w:rsidR="00A4023F" w:rsidRDefault="00A4023F" w:rsidP="0081750D">
      <w:pPr>
        <w:spacing w:after="0" w:line="240" w:lineRule="auto"/>
      </w:pPr>
      <w:r>
        <w:separator/>
      </w:r>
    </w:p>
  </w:endnote>
  <w:endnote w:type="continuationSeparator" w:id="0">
    <w:p w14:paraId="70386BFA" w14:textId="77777777" w:rsidR="00A4023F" w:rsidRDefault="00A4023F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CF9EF" w14:textId="77777777" w:rsidR="00A4023F" w:rsidRDefault="00A4023F" w:rsidP="0081750D">
      <w:pPr>
        <w:spacing w:after="0" w:line="240" w:lineRule="auto"/>
      </w:pPr>
      <w:r>
        <w:separator/>
      </w:r>
    </w:p>
  </w:footnote>
  <w:footnote w:type="continuationSeparator" w:id="0">
    <w:p w14:paraId="2D97F121" w14:textId="77777777" w:rsidR="00A4023F" w:rsidRDefault="00A4023F" w:rsidP="008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616"/>
    <w:multiLevelType w:val="multilevel"/>
    <w:tmpl w:val="643CD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349E1"/>
    <w:multiLevelType w:val="multilevel"/>
    <w:tmpl w:val="EB78043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E40395"/>
    <w:multiLevelType w:val="multilevel"/>
    <w:tmpl w:val="5532E8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F282AA5"/>
    <w:multiLevelType w:val="hybridMultilevel"/>
    <w:tmpl w:val="66483A88"/>
    <w:lvl w:ilvl="0" w:tplc="D99607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014" w:hanging="360"/>
      </w:pPr>
    </w:lvl>
    <w:lvl w:ilvl="2" w:tplc="0427001B">
      <w:start w:val="1"/>
      <w:numFmt w:val="lowerRoman"/>
      <w:lvlText w:val="%3."/>
      <w:lvlJc w:val="right"/>
      <w:pPr>
        <w:ind w:left="1734" w:hanging="180"/>
      </w:pPr>
    </w:lvl>
    <w:lvl w:ilvl="3" w:tplc="0427000F">
      <w:start w:val="1"/>
      <w:numFmt w:val="decimal"/>
      <w:lvlText w:val="%4."/>
      <w:lvlJc w:val="left"/>
      <w:pPr>
        <w:ind w:left="2454" w:hanging="360"/>
      </w:pPr>
    </w:lvl>
    <w:lvl w:ilvl="4" w:tplc="04270019">
      <w:start w:val="1"/>
      <w:numFmt w:val="lowerLetter"/>
      <w:lvlText w:val="%5."/>
      <w:lvlJc w:val="left"/>
      <w:pPr>
        <w:ind w:left="3174" w:hanging="360"/>
      </w:pPr>
    </w:lvl>
    <w:lvl w:ilvl="5" w:tplc="0427001B">
      <w:start w:val="1"/>
      <w:numFmt w:val="lowerRoman"/>
      <w:lvlText w:val="%6."/>
      <w:lvlJc w:val="right"/>
      <w:pPr>
        <w:ind w:left="3894" w:hanging="180"/>
      </w:pPr>
    </w:lvl>
    <w:lvl w:ilvl="6" w:tplc="0427000F">
      <w:start w:val="1"/>
      <w:numFmt w:val="decimal"/>
      <w:lvlText w:val="%7."/>
      <w:lvlJc w:val="left"/>
      <w:pPr>
        <w:ind w:left="4614" w:hanging="360"/>
      </w:pPr>
    </w:lvl>
    <w:lvl w:ilvl="7" w:tplc="04270019">
      <w:start w:val="1"/>
      <w:numFmt w:val="lowerLetter"/>
      <w:lvlText w:val="%8."/>
      <w:lvlJc w:val="left"/>
      <w:pPr>
        <w:ind w:left="5334" w:hanging="360"/>
      </w:pPr>
    </w:lvl>
    <w:lvl w:ilvl="8" w:tplc="0427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5A874E8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544927"/>
    <w:multiLevelType w:val="multilevel"/>
    <w:tmpl w:val="271A7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1F43A4"/>
    <w:multiLevelType w:val="multilevel"/>
    <w:tmpl w:val="44C22DF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8B5D42"/>
    <w:multiLevelType w:val="hybridMultilevel"/>
    <w:tmpl w:val="45205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F7C2C"/>
    <w:multiLevelType w:val="multilevel"/>
    <w:tmpl w:val="387A00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5432DC"/>
    <w:multiLevelType w:val="multilevel"/>
    <w:tmpl w:val="BE16F4E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39F36EF"/>
    <w:multiLevelType w:val="multilevel"/>
    <w:tmpl w:val="CE367C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8207C9A"/>
    <w:multiLevelType w:val="multilevel"/>
    <w:tmpl w:val="F2B809E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D891CDA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8A0E01"/>
    <w:multiLevelType w:val="hybridMultilevel"/>
    <w:tmpl w:val="E834B298"/>
    <w:lvl w:ilvl="0" w:tplc="042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916C3"/>
    <w:multiLevelType w:val="hybridMultilevel"/>
    <w:tmpl w:val="C32E49BC"/>
    <w:lvl w:ilvl="0" w:tplc="284446E8">
      <w:start w:val="2010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93B87"/>
    <w:multiLevelType w:val="multilevel"/>
    <w:tmpl w:val="B2E80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553655B"/>
    <w:multiLevelType w:val="multilevel"/>
    <w:tmpl w:val="342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7" w15:restartNumberingAfterBreak="0">
    <w:nsid w:val="3B585C47"/>
    <w:multiLevelType w:val="multilevel"/>
    <w:tmpl w:val="D19CE1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DC43F0A"/>
    <w:multiLevelType w:val="multilevel"/>
    <w:tmpl w:val="6DCA4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E7F4E57"/>
    <w:multiLevelType w:val="multilevel"/>
    <w:tmpl w:val="6AAEEFA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446032"/>
    <w:multiLevelType w:val="multilevel"/>
    <w:tmpl w:val="F880C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40605B7D"/>
    <w:multiLevelType w:val="hybridMultilevel"/>
    <w:tmpl w:val="97368AE2"/>
    <w:lvl w:ilvl="0" w:tplc="A03E1838">
      <w:start w:val="2017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120FD"/>
    <w:multiLevelType w:val="hybridMultilevel"/>
    <w:tmpl w:val="8FD454F0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D09279D"/>
    <w:multiLevelType w:val="multilevel"/>
    <w:tmpl w:val="C30296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2A12E1B"/>
    <w:multiLevelType w:val="multilevel"/>
    <w:tmpl w:val="2B1E831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52C92970"/>
    <w:multiLevelType w:val="multilevel"/>
    <w:tmpl w:val="D9F4F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3D0090"/>
    <w:multiLevelType w:val="multilevel"/>
    <w:tmpl w:val="6784B3E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54131641"/>
    <w:multiLevelType w:val="hybridMultilevel"/>
    <w:tmpl w:val="865845E2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02CF6"/>
    <w:multiLevelType w:val="multilevel"/>
    <w:tmpl w:val="425C58D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6997AA3"/>
    <w:multiLevelType w:val="multilevel"/>
    <w:tmpl w:val="42D2CD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59B540F0"/>
    <w:multiLevelType w:val="multilevel"/>
    <w:tmpl w:val="DAA47E1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6B7B13B6"/>
    <w:multiLevelType w:val="multilevel"/>
    <w:tmpl w:val="DAC40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DB22312"/>
    <w:multiLevelType w:val="multilevel"/>
    <w:tmpl w:val="5E1E25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DDF44BF"/>
    <w:multiLevelType w:val="multilevel"/>
    <w:tmpl w:val="31CE13E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75616211"/>
    <w:multiLevelType w:val="multilevel"/>
    <w:tmpl w:val="C5B2F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770AFC"/>
    <w:multiLevelType w:val="multilevel"/>
    <w:tmpl w:val="75B03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36" w15:restartNumberingAfterBreak="0">
    <w:nsid w:val="79C4393F"/>
    <w:multiLevelType w:val="multilevel"/>
    <w:tmpl w:val="CCA08F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7B3B5CB5"/>
    <w:multiLevelType w:val="multilevel"/>
    <w:tmpl w:val="8E061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BFB2924"/>
    <w:multiLevelType w:val="multilevel"/>
    <w:tmpl w:val="A028C0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7F680FF3"/>
    <w:multiLevelType w:val="multilevel"/>
    <w:tmpl w:val="55CAB1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26"/>
  </w:num>
  <w:num w:numId="4">
    <w:abstractNumId w:val="29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2"/>
  </w:num>
  <w:num w:numId="10">
    <w:abstractNumId w:val="32"/>
  </w:num>
  <w:num w:numId="11">
    <w:abstractNumId w:val="31"/>
  </w:num>
  <w:num w:numId="12">
    <w:abstractNumId w:val="35"/>
  </w:num>
  <w:num w:numId="13">
    <w:abstractNumId w:val="0"/>
  </w:num>
  <w:num w:numId="14">
    <w:abstractNumId w:val="21"/>
  </w:num>
  <w:num w:numId="15">
    <w:abstractNumId w:val="18"/>
  </w:num>
  <w:num w:numId="16">
    <w:abstractNumId w:val="25"/>
  </w:num>
  <w:num w:numId="17">
    <w:abstractNumId w:val="39"/>
  </w:num>
  <w:num w:numId="18">
    <w:abstractNumId w:val="6"/>
  </w:num>
  <w:num w:numId="19">
    <w:abstractNumId w:val="17"/>
  </w:num>
  <w:num w:numId="20">
    <w:abstractNumId w:val="19"/>
  </w:num>
  <w:num w:numId="21">
    <w:abstractNumId w:val="34"/>
  </w:num>
  <w:num w:numId="22">
    <w:abstractNumId w:val="5"/>
  </w:num>
  <w:num w:numId="23">
    <w:abstractNumId w:val="28"/>
  </w:num>
  <w:num w:numId="24">
    <w:abstractNumId w:val="13"/>
  </w:num>
  <w:num w:numId="25">
    <w:abstractNumId w:val="37"/>
  </w:num>
  <w:num w:numId="26">
    <w:abstractNumId w:val="22"/>
  </w:num>
  <w:num w:numId="27">
    <w:abstractNumId w:val="15"/>
  </w:num>
  <w:num w:numId="28">
    <w:abstractNumId w:val="2"/>
  </w:num>
  <w:num w:numId="29">
    <w:abstractNumId w:val="14"/>
  </w:num>
  <w:num w:numId="30">
    <w:abstractNumId w:val="38"/>
  </w:num>
  <w:num w:numId="31">
    <w:abstractNumId w:val="36"/>
  </w:num>
  <w:num w:numId="3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3"/>
  </w:num>
  <w:num w:numId="35">
    <w:abstractNumId w:val="1"/>
  </w:num>
  <w:num w:numId="36">
    <w:abstractNumId w:val="30"/>
  </w:num>
  <w:num w:numId="37">
    <w:abstractNumId w:val="33"/>
  </w:num>
  <w:num w:numId="38">
    <w:abstractNumId w:val="10"/>
  </w:num>
  <w:num w:numId="39">
    <w:abstractNumId w:val="20"/>
  </w:num>
  <w:num w:numId="40">
    <w:abstractNumId w:val="8"/>
  </w:num>
  <w:num w:numId="4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A3F"/>
    <w:rsid w:val="0000610B"/>
    <w:rsid w:val="00015561"/>
    <w:rsid w:val="00015FC0"/>
    <w:rsid w:val="000175B8"/>
    <w:rsid w:val="00032C03"/>
    <w:rsid w:val="0004136F"/>
    <w:rsid w:val="00046B8B"/>
    <w:rsid w:val="00072CAA"/>
    <w:rsid w:val="0008031A"/>
    <w:rsid w:val="00090CCA"/>
    <w:rsid w:val="0009370F"/>
    <w:rsid w:val="0009526C"/>
    <w:rsid w:val="000A0283"/>
    <w:rsid w:val="000A0908"/>
    <w:rsid w:val="000A6BCC"/>
    <w:rsid w:val="000B27E0"/>
    <w:rsid w:val="000B568A"/>
    <w:rsid w:val="000B7169"/>
    <w:rsid w:val="000C1F94"/>
    <w:rsid w:val="000C7383"/>
    <w:rsid w:val="000C791E"/>
    <w:rsid w:val="000D341C"/>
    <w:rsid w:val="000D4B96"/>
    <w:rsid w:val="000E0955"/>
    <w:rsid w:val="000E53F1"/>
    <w:rsid w:val="000F0349"/>
    <w:rsid w:val="000F2C68"/>
    <w:rsid w:val="000F7834"/>
    <w:rsid w:val="00105ED2"/>
    <w:rsid w:val="00106A23"/>
    <w:rsid w:val="00116F37"/>
    <w:rsid w:val="001239EA"/>
    <w:rsid w:val="001254EF"/>
    <w:rsid w:val="00131E7F"/>
    <w:rsid w:val="001331A4"/>
    <w:rsid w:val="001362CE"/>
    <w:rsid w:val="00136A55"/>
    <w:rsid w:val="00146EC7"/>
    <w:rsid w:val="00154963"/>
    <w:rsid w:val="00156060"/>
    <w:rsid w:val="00162C37"/>
    <w:rsid w:val="00162FA0"/>
    <w:rsid w:val="0016362D"/>
    <w:rsid w:val="00163CCE"/>
    <w:rsid w:val="00164497"/>
    <w:rsid w:val="0016453E"/>
    <w:rsid w:val="001661F8"/>
    <w:rsid w:val="001807E5"/>
    <w:rsid w:val="0018211C"/>
    <w:rsid w:val="001842FD"/>
    <w:rsid w:val="00184580"/>
    <w:rsid w:val="001A13EA"/>
    <w:rsid w:val="001A2F21"/>
    <w:rsid w:val="001A6441"/>
    <w:rsid w:val="001B1252"/>
    <w:rsid w:val="001B343B"/>
    <w:rsid w:val="001C0950"/>
    <w:rsid w:val="001C0F9C"/>
    <w:rsid w:val="001C483E"/>
    <w:rsid w:val="001D2891"/>
    <w:rsid w:val="001D5613"/>
    <w:rsid w:val="001F12DA"/>
    <w:rsid w:val="001F2D6A"/>
    <w:rsid w:val="001F39A9"/>
    <w:rsid w:val="001F51D6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76A0"/>
    <w:rsid w:val="00237A07"/>
    <w:rsid w:val="0025051B"/>
    <w:rsid w:val="00266165"/>
    <w:rsid w:val="00277613"/>
    <w:rsid w:val="00280905"/>
    <w:rsid w:val="00281AAD"/>
    <w:rsid w:val="002823F5"/>
    <w:rsid w:val="00283777"/>
    <w:rsid w:val="00293A09"/>
    <w:rsid w:val="002A0443"/>
    <w:rsid w:val="002A0E93"/>
    <w:rsid w:val="002A5F8A"/>
    <w:rsid w:val="002B7840"/>
    <w:rsid w:val="002C283E"/>
    <w:rsid w:val="002C3A19"/>
    <w:rsid w:val="002C516D"/>
    <w:rsid w:val="002C787A"/>
    <w:rsid w:val="002E0DBF"/>
    <w:rsid w:val="002F1554"/>
    <w:rsid w:val="002F3BF8"/>
    <w:rsid w:val="002F5B70"/>
    <w:rsid w:val="0030206E"/>
    <w:rsid w:val="0030425F"/>
    <w:rsid w:val="00305BA3"/>
    <w:rsid w:val="00322A1E"/>
    <w:rsid w:val="003252A1"/>
    <w:rsid w:val="00325691"/>
    <w:rsid w:val="00330094"/>
    <w:rsid w:val="0033181E"/>
    <w:rsid w:val="00334625"/>
    <w:rsid w:val="00344FFF"/>
    <w:rsid w:val="00353677"/>
    <w:rsid w:val="00361718"/>
    <w:rsid w:val="00377439"/>
    <w:rsid w:val="003A52D9"/>
    <w:rsid w:val="003B0505"/>
    <w:rsid w:val="003B372D"/>
    <w:rsid w:val="003B56C1"/>
    <w:rsid w:val="003C1356"/>
    <w:rsid w:val="003C4A39"/>
    <w:rsid w:val="003C7826"/>
    <w:rsid w:val="003D59E2"/>
    <w:rsid w:val="003E1888"/>
    <w:rsid w:val="003E4426"/>
    <w:rsid w:val="003E5325"/>
    <w:rsid w:val="003F0B14"/>
    <w:rsid w:val="003F0CE6"/>
    <w:rsid w:val="003F1E5C"/>
    <w:rsid w:val="003F2219"/>
    <w:rsid w:val="003F283C"/>
    <w:rsid w:val="003F5161"/>
    <w:rsid w:val="003F7702"/>
    <w:rsid w:val="004017AC"/>
    <w:rsid w:val="00405CD8"/>
    <w:rsid w:val="004061B7"/>
    <w:rsid w:val="004110F5"/>
    <w:rsid w:val="00417342"/>
    <w:rsid w:val="00423D69"/>
    <w:rsid w:val="004246DF"/>
    <w:rsid w:val="004350C0"/>
    <w:rsid w:val="00443E52"/>
    <w:rsid w:val="00450CB5"/>
    <w:rsid w:val="004522DD"/>
    <w:rsid w:val="004576B9"/>
    <w:rsid w:val="0046359D"/>
    <w:rsid w:val="0047145E"/>
    <w:rsid w:val="00474A53"/>
    <w:rsid w:val="00474BDC"/>
    <w:rsid w:val="0048424D"/>
    <w:rsid w:val="00486012"/>
    <w:rsid w:val="00490181"/>
    <w:rsid w:val="004A648A"/>
    <w:rsid w:val="004B10B6"/>
    <w:rsid w:val="004B51EA"/>
    <w:rsid w:val="004E44FB"/>
    <w:rsid w:val="004E6282"/>
    <w:rsid w:val="004F0B25"/>
    <w:rsid w:val="004F1B62"/>
    <w:rsid w:val="00502204"/>
    <w:rsid w:val="00505818"/>
    <w:rsid w:val="0051508F"/>
    <w:rsid w:val="00520B45"/>
    <w:rsid w:val="00520B94"/>
    <w:rsid w:val="005235A4"/>
    <w:rsid w:val="005305F1"/>
    <w:rsid w:val="00542B18"/>
    <w:rsid w:val="00544A8D"/>
    <w:rsid w:val="00546958"/>
    <w:rsid w:val="005564D9"/>
    <w:rsid w:val="00562FCF"/>
    <w:rsid w:val="005659B1"/>
    <w:rsid w:val="005707A0"/>
    <w:rsid w:val="00575356"/>
    <w:rsid w:val="00576448"/>
    <w:rsid w:val="0058585A"/>
    <w:rsid w:val="00590967"/>
    <w:rsid w:val="005A5307"/>
    <w:rsid w:val="005B5380"/>
    <w:rsid w:val="005C43E2"/>
    <w:rsid w:val="005C46C3"/>
    <w:rsid w:val="005C6020"/>
    <w:rsid w:val="005C7135"/>
    <w:rsid w:val="005D0083"/>
    <w:rsid w:val="005E5202"/>
    <w:rsid w:val="005F165E"/>
    <w:rsid w:val="005F64D6"/>
    <w:rsid w:val="00605767"/>
    <w:rsid w:val="00613105"/>
    <w:rsid w:val="00616EC1"/>
    <w:rsid w:val="00617137"/>
    <w:rsid w:val="006267E0"/>
    <w:rsid w:val="00637713"/>
    <w:rsid w:val="00640D33"/>
    <w:rsid w:val="00643BB6"/>
    <w:rsid w:val="00645CA4"/>
    <w:rsid w:val="00647301"/>
    <w:rsid w:val="006513A9"/>
    <w:rsid w:val="006551DB"/>
    <w:rsid w:val="00660108"/>
    <w:rsid w:val="00665D8E"/>
    <w:rsid w:val="0067333C"/>
    <w:rsid w:val="0067570F"/>
    <w:rsid w:val="00677301"/>
    <w:rsid w:val="0068265E"/>
    <w:rsid w:val="00686A3F"/>
    <w:rsid w:val="0068753F"/>
    <w:rsid w:val="00690113"/>
    <w:rsid w:val="00694936"/>
    <w:rsid w:val="0069612C"/>
    <w:rsid w:val="006B6E69"/>
    <w:rsid w:val="006C0527"/>
    <w:rsid w:val="006C24D6"/>
    <w:rsid w:val="006C6C42"/>
    <w:rsid w:val="006D6267"/>
    <w:rsid w:val="006D79F6"/>
    <w:rsid w:val="006E0092"/>
    <w:rsid w:val="006E6FF1"/>
    <w:rsid w:val="006F7396"/>
    <w:rsid w:val="00700EE8"/>
    <w:rsid w:val="007032D9"/>
    <w:rsid w:val="00704E80"/>
    <w:rsid w:val="0073048F"/>
    <w:rsid w:val="00736846"/>
    <w:rsid w:val="00744D60"/>
    <w:rsid w:val="0075415F"/>
    <w:rsid w:val="00755F8E"/>
    <w:rsid w:val="007618DF"/>
    <w:rsid w:val="007836EA"/>
    <w:rsid w:val="00787F08"/>
    <w:rsid w:val="0079199B"/>
    <w:rsid w:val="007A4448"/>
    <w:rsid w:val="007B58FD"/>
    <w:rsid w:val="007B69CA"/>
    <w:rsid w:val="007C38F2"/>
    <w:rsid w:val="007C4E98"/>
    <w:rsid w:val="007D5A64"/>
    <w:rsid w:val="007E1000"/>
    <w:rsid w:val="007E7B50"/>
    <w:rsid w:val="007F3274"/>
    <w:rsid w:val="007F4415"/>
    <w:rsid w:val="0081750D"/>
    <w:rsid w:val="008245B5"/>
    <w:rsid w:val="00826841"/>
    <w:rsid w:val="0082729E"/>
    <w:rsid w:val="00827C1B"/>
    <w:rsid w:val="00831428"/>
    <w:rsid w:val="00832337"/>
    <w:rsid w:val="008463BC"/>
    <w:rsid w:val="0085419F"/>
    <w:rsid w:val="00857C48"/>
    <w:rsid w:val="0086380A"/>
    <w:rsid w:val="0086650F"/>
    <w:rsid w:val="008843D6"/>
    <w:rsid w:val="00887444"/>
    <w:rsid w:val="00897419"/>
    <w:rsid w:val="008A34B5"/>
    <w:rsid w:val="008A5990"/>
    <w:rsid w:val="008A6C95"/>
    <w:rsid w:val="008B06D6"/>
    <w:rsid w:val="008C0478"/>
    <w:rsid w:val="008C3589"/>
    <w:rsid w:val="008C5095"/>
    <w:rsid w:val="008D6871"/>
    <w:rsid w:val="008F621B"/>
    <w:rsid w:val="00900490"/>
    <w:rsid w:val="00901B43"/>
    <w:rsid w:val="00904D01"/>
    <w:rsid w:val="00905B0E"/>
    <w:rsid w:val="00905DA2"/>
    <w:rsid w:val="0092182F"/>
    <w:rsid w:val="009229F4"/>
    <w:rsid w:val="00924315"/>
    <w:rsid w:val="00924A35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D32"/>
    <w:rsid w:val="009725D2"/>
    <w:rsid w:val="00972978"/>
    <w:rsid w:val="00972C1C"/>
    <w:rsid w:val="009813DE"/>
    <w:rsid w:val="0098206C"/>
    <w:rsid w:val="00983983"/>
    <w:rsid w:val="00990645"/>
    <w:rsid w:val="00993BF8"/>
    <w:rsid w:val="0099765E"/>
    <w:rsid w:val="009A36DA"/>
    <w:rsid w:val="009A4485"/>
    <w:rsid w:val="009A45D0"/>
    <w:rsid w:val="009B290B"/>
    <w:rsid w:val="009B7656"/>
    <w:rsid w:val="009C00A8"/>
    <w:rsid w:val="009C51A1"/>
    <w:rsid w:val="009C53B0"/>
    <w:rsid w:val="009D28CC"/>
    <w:rsid w:val="009E591F"/>
    <w:rsid w:val="009F7584"/>
    <w:rsid w:val="00A07FE4"/>
    <w:rsid w:val="00A11EC4"/>
    <w:rsid w:val="00A17085"/>
    <w:rsid w:val="00A257CD"/>
    <w:rsid w:val="00A2787F"/>
    <w:rsid w:val="00A4023F"/>
    <w:rsid w:val="00A40E21"/>
    <w:rsid w:val="00A410B4"/>
    <w:rsid w:val="00A4691E"/>
    <w:rsid w:val="00A52F98"/>
    <w:rsid w:val="00A53D73"/>
    <w:rsid w:val="00A575ED"/>
    <w:rsid w:val="00A63876"/>
    <w:rsid w:val="00A66AD8"/>
    <w:rsid w:val="00A82030"/>
    <w:rsid w:val="00A92F37"/>
    <w:rsid w:val="00A9423C"/>
    <w:rsid w:val="00A95B46"/>
    <w:rsid w:val="00A96C42"/>
    <w:rsid w:val="00A97ECD"/>
    <w:rsid w:val="00AA3D2A"/>
    <w:rsid w:val="00AA4EC5"/>
    <w:rsid w:val="00AB1838"/>
    <w:rsid w:val="00AC3052"/>
    <w:rsid w:val="00AC3C4C"/>
    <w:rsid w:val="00AD659F"/>
    <w:rsid w:val="00AE27C2"/>
    <w:rsid w:val="00AF1853"/>
    <w:rsid w:val="00AF7D23"/>
    <w:rsid w:val="00B00A60"/>
    <w:rsid w:val="00B04F41"/>
    <w:rsid w:val="00B16495"/>
    <w:rsid w:val="00B22E40"/>
    <w:rsid w:val="00B276EF"/>
    <w:rsid w:val="00B32AC6"/>
    <w:rsid w:val="00B34BE2"/>
    <w:rsid w:val="00B37658"/>
    <w:rsid w:val="00B416B7"/>
    <w:rsid w:val="00B41B73"/>
    <w:rsid w:val="00B45C6C"/>
    <w:rsid w:val="00B47351"/>
    <w:rsid w:val="00B47367"/>
    <w:rsid w:val="00B51E8A"/>
    <w:rsid w:val="00B53820"/>
    <w:rsid w:val="00B55385"/>
    <w:rsid w:val="00B55927"/>
    <w:rsid w:val="00B61861"/>
    <w:rsid w:val="00B6429F"/>
    <w:rsid w:val="00B651A5"/>
    <w:rsid w:val="00B7032C"/>
    <w:rsid w:val="00B76CEE"/>
    <w:rsid w:val="00B90149"/>
    <w:rsid w:val="00B91E3D"/>
    <w:rsid w:val="00B9764D"/>
    <w:rsid w:val="00B97F97"/>
    <w:rsid w:val="00BA1FD5"/>
    <w:rsid w:val="00BA64DE"/>
    <w:rsid w:val="00BB1B4A"/>
    <w:rsid w:val="00BB7ED7"/>
    <w:rsid w:val="00BC162D"/>
    <w:rsid w:val="00BC533F"/>
    <w:rsid w:val="00BC5F2A"/>
    <w:rsid w:val="00BD29D6"/>
    <w:rsid w:val="00BD4C55"/>
    <w:rsid w:val="00BD69AA"/>
    <w:rsid w:val="00BD77BD"/>
    <w:rsid w:val="00BD7AA5"/>
    <w:rsid w:val="00BE4393"/>
    <w:rsid w:val="00BE7C95"/>
    <w:rsid w:val="00BF299B"/>
    <w:rsid w:val="00C00209"/>
    <w:rsid w:val="00C07719"/>
    <w:rsid w:val="00C11063"/>
    <w:rsid w:val="00C11BAA"/>
    <w:rsid w:val="00C22AEF"/>
    <w:rsid w:val="00C2601C"/>
    <w:rsid w:val="00C30309"/>
    <w:rsid w:val="00C30EB2"/>
    <w:rsid w:val="00C31D57"/>
    <w:rsid w:val="00C3292B"/>
    <w:rsid w:val="00C35367"/>
    <w:rsid w:val="00C35EC8"/>
    <w:rsid w:val="00C36782"/>
    <w:rsid w:val="00C40D10"/>
    <w:rsid w:val="00C42611"/>
    <w:rsid w:val="00C43770"/>
    <w:rsid w:val="00C4488A"/>
    <w:rsid w:val="00C57ADD"/>
    <w:rsid w:val="00C606C9"/>
    <w:rsid w:val="00C769B8"/>
    <w:rsid w:val="00C8462D"/>
    <w:rsid w:val="00C90CE7"/>
    <w:rsid w:val="00CA253A"/>
    <w:rsid w:val="00CA4E8C"/>
    <w:rsid w:val="00CA5A61"/>
    <w:rsid w:val="00CB27E4"/>
    <w:rsid w:val="00CB3777"/>
    <w:rsid w:val="00CD5E3E"/>
    <w:rsid w:val="00CD5EB9"/>
    <w:rsid w:val="00CE2D2B"/>
    <w:rsid w:val="00CE3EA9"/>
    <w:rsid w:val="00CE67A5"/>
    <w:rsid w:val="00CF32DD"/>
    <w:rsid w:val="00CF55C5"/>
    <w:rsid w:val="00CF582B"/>
    <w:rsid w:val="00D10C05"/>
    <w:rsid w:val="00D207FF"/>
    <w:rsid w:val="00D21599"/>
    <w:rsid w:val="00D2179A"/>
    <w:rsid w:val="00D231AC"/>
    <w:rsid w:val="00D30488"/>
    <w:rsid w:val="00D32812"/>
    <w:rsid w:val="00D44C6E"/>
    <w:rsid w:val="00D525EA"/>
    <w:rsid w:val="00D55188"/>
    <w:rsid w:val="00D7092F"/>
    <w:rsid w:val="00D72CF7"/>
    <w:rsid w:val="00D75D59"/>
    <w:rsid w:val="00D91179"/>
    <w:rsid w:val="00D939BB"/>
    <w:rsid w:val="00D9452C"/>
    <w:rsid w:val="00D9721F"/>
    <w:rsid w:val="00DA05F3"/>
    <w:rsid w:val="00DA0D13"/>
    <w:rsid w:val="00DA25B1"/>
    <w:rsid w:val="00DA3E0F"/>
    <w:rsid w:val="00DA4CD8"/>
    <w:rsid w:val="00DB1331"/>
    <w:rsid w:val="00DB5839"/>
    <w:rsid w:val="00DB6EBF"/>
    <w:rsid w:val="00DB7C23"/>
    <w:rsid w:val="00DC27F0"/>
    <w:rsid w:val="00DC284A"/>
    <w:rsid w:val="00DC4F41"/>
    <w:rsid w:val="00DD0F09"/>
    <w:rsid w:val="00DD5C22"/>
    <w:rsid w:val="00DD6A6C"/>
    <w:rsid w:val="00DE4872"/>
    <w:rsid w:val="00DE5356"/>
    <w:rsid w:val="00DE78FC"/>
    <w:rsid w:val="00DF282A"/>
    <w:rsid w:val="00DF2EBE"/>
    <w:rsid w:val="00DF3A65"/>
    <w:rsid w:val="00DF492D"/>
    <w:rsid w:val="00E001CF"/>
    <w:rsid w:val="00E051F8"/>
    <w:rsid w:val="00E05ED2"/>
    <w:rsid w:val="00E0682E"/>
    <w:rsid w:val="00E07B98"/>
    <w:rsid w:val="00E16DA3"/>
    <w:rsid w:val="00E1774A"/>
    <w:rsid w:val="00E271A9"/>
    <w:rsid w:val="00E31771"/>
    <w:rsid w:val="00E40331"/>
    <w:rsid w:val="00E43570"/>
    <w:rsid w:val="00E47C0B"/>
    <w:rsid w:val="00E50253"/>
    <w:rsid w:val="00E63278"/>
    <w:rsid w:val="00E70F43"/>
    <w:rsid w:val="00E7361C"/>
    <w:rsid w:val="00E7712B"/>
    <w:rsid w:val="00E802EC"/>
    <w:rsid w:val="00E84398"/>
    <w:rsid w:val="00E95BB8"/>
    <w:rsid w:val="00EA6146"/>
    <w:rsid w:val="00EB15AE"/>
    <w:rsid w:val="00EB60B1"/>
    <w:rsid w:val="00EC2FEE"/>
    <w:rsid w:val="00ED186C"/>
    <w:rsid w:val="00ED6589"/>
    <w:rsid w:val="00EE1BB0"/>
    <w:rsid w:val="00EE21B8"/>
    <w:rsid w:val="00EF3D79"/>
    <w:rsid w:val="00EF453D"/>
    <w:rsid w:val="00F016F2"/>
    <w:rsid w:val="00F12D3C"/>
    <w:rsid w:val="00F1541C"/>
    <w:rsid w:val="00F17ACA"/>
    <w:rsid w:val="00F212BB"/>
    <w:rsid w:val="00F231F2"/>
    <w:rsid w:val="00F24D7E"/>
    <w:rsid w:val="00F31A1A"/>
    <w:rsid w:val="00F337BF"/>
    <w:rsid w:val="00F37D17"/>
    <w:rsid w:val="00F40B66"/>
    <w:rsid w:val="00F40C26"/>
    <w:rsid w:val="00F42DF6"/>
    <w:rsid w:val="00F46C49"/>
    <w:rsid w:val="00F55C56"/>
    <w:rsid w:val="00F56027"/>
    <w:rsid w:val="00F57477"/>
    <w:rsid w:val="00F57E81"/>
    <w:rsid w:val="00F61287"/>
    <w:rsid w:val="00F625E8"/>
    <w:rsid w:val="00F66C95"/>
    <w:rsid w:val="00F72B16"/>
    <w:rsid w:val="00F749BC"/>
    <w:rsid w:val="00F754B3"/>
    <w:rsid w:val="00F8589D"/>
    <w:rsid w:val="00F9358B"/>
    <w:rsid w:val="00F95341"/>
    <w:rsid w:val="00F96EC4"/>
    <w:rsid w:val="00FA47F3"/>
    <w:rsid w:val="00FA545F"/>
    <w:rsid w:val="00FB120B"/>
    <w:rsid w:val="00FB20C1"/>
    <w:rsid w:val="00FB2326"/>
    <w:rsid w:val="00FB2C60"/>
    <w:rsid w:val="00FB38D1"/>
    <w:rsid w:val="00FB602B"/>
    <w:rsid w:val="00FC0314"/>
    <w:rsid w:val="00FC35C3"/>
    <w:rsid w:val="00FC4923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0168-79DB-A343-ADB4-263D0D8B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2294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19</cp:revision>
  <cp:lastPrinted>2021-03-19T09:31:00Z</cp:lastPrinted>
  <dcterms:created xsi:type="dcterms:W3CDTF">2021-02-18T11:11:00Z</dcterms:created>
  <dcterms:modified xsi:type="dcterms:W3CDTF">2021-03-19T12:30:00Z</dcterms:modified>
</cp:coreProperties>
</file>