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C24D" w14:textId="77777777" w:rsidR="00CE7815" w:rsidRDefault="009A10C6" w:rsidP="009A10C6">
      <w:pPr>
        <w:jc w:val="center"/>
      </w:pPr>
      <w:r>
        <w:rPr>
          <w:noProof/>
          <w:lang w:eastAsia="lt-LT"/>
        </w:rPr>
        <w:drawing>
          <wp:inline distT="0" distB="0" distL="0" distR="0" wp14:anchorId="6EC8CCBC" wp14:editId="28633EE9">
            <wp:extent cx="2657475" cy="1066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066800"/>
                    </a:xfrm>
                    <a:prstGeom prst="rect">
                      <a:avLst/>
                    </a:prstGeom>
                    <a:noFill/>
                    <a:ln>
                      <a:noFill/>
                    </a:ln>
                  </pic:spPr>
                </pic:pic>
              </a:graphicData>
            </a:graphic>
          </wp:inline>
        </w:drawing>
      </w:r>
    </w:p>
    <w:tbl>
      <w:tblPr>
        <w:tblpPr w:leftFromText="45" w:rightFromText="45" w:vertAnchor="text"/>
        <w:tblW w:w="96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4"/>
        <w:gridCol w:w="6428"/>
      </w:tblGrid>
      <w:tr w:rsidR="009A10C6" w:rsidRPr="009A10C6" w14:paraId="0415BC49"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1A03EC0D"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b/>
                <w:bCs/>
                <w:sz w:val="24"/>
                <w:szCs w:val="24"/>
                <w:lang w:eastAsia="lt-LT"/>
              </w:rPr>
              <w:t>P</w:t>
            </w:r>
            <w:r w:rsidRPr="009A10C6">
              <w:rPr>
                <w:rFonts w:ascii="Times New Roman" w:eastAsia="Times New Roman" w:hAnsi="Times New Roman" w:cs="Times New Roman"/>
                <w:b/>
                <w:bCs/>
                <w:sz w:val="24"/>
                <w:szCs w:val="24"/>
                <w:lang w:eastAsia="lt-LT"/>
              </w:rPr>
              <w:t>pavadinimas</w:t>
            </w:r>
            <w:proofErr w:type="spellEnd"/>
            <w:r w:rsidRPr="009A10C6">
              <w:rPr>
                <w:rFonts w:ascii="Times New Roman" w:eastAsia="Times New Roman" w:hAnsi="Times New Roman" w:cs="Times New Roman"/>
                <w:b/>
                <w:bCs/>
                <w:sz w:val="24"/>
                <w:szCs w:val="24"/>
                <w:lang w:eastAsia="lt-LT"/>
              </w:rPr>
              <w:t xml:space="preserve"> </w:t>
            </w:r>
          </w:p>
        </w:tc>
        <w:tc>
          <w:tcPr>
            <w:tcW w:w="6428" w:type="dxa"/>
            <w:tcBorders>
              <w:top w:val="outset" w:sz="6" w:space="0" w:color="auto"/>
              <w:left w:val="outset" w:sz="6" w:space="0" w:color="auto"/>
              <w:bottom w:val="outset" w:sz="6" w:space="0" w:color="auto"/>
              <w:right w:val="outset" w:sz="6" w:space="0" w:color="auto"/>
            </w:tcBorders>
            <w:hideMark/>
          </w:tcPr>
          <w:p w14:paraId="23836DBD" w14:textId="7CEC7993"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xml:space="preserve">BSTC - Baltijos jūros turizmo centras – darnios plėtros struktūrinė organizacija aktyviam turizmui (angl. Baltic </w:t>
            </w:r>
            <w:proofErr w:type="spellStart"/>
            <w:r w:rsidRPr="009A10C6">
              <w:rPr>
                <w:rFonts w:ascii="Times New Roman" w:eastAsia="Times New Roman" w:hAnsi="Times New Roman" w:cs="Times New Roman"/>
                <w:sz w:val="24"/>
                <w:szCs w:val="24"/>
                <w:lang w:eastAsia="lt-LT"/>
              </w:rPr>
              <w:t>Sea</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Tourism</w:t>
            </w:r>
            <w:proofErr w:type="spellEnd"/>
            <w:r w:rsidRPr="009A10C6">
              <w:rPr>
                <w:rFonts w:ascii="Times New Roman" w:eastAsia="Times New Roman" w:hAnsi="Times New Roman" w:cs="Times New Roman"/>
                <w:sz w:val="24"/>
                <w:szCs w:val="24"/>
                <w:lang w:eastAsia="lt-LT"/>
              </w:rPr>
              <w:t xml:space="preserve"> Centre – </w:t>
            </w:r>
            <w:proofErr w:type="spellStart"/>
            <w:r w:rsidRPr="009A10C6">
              <w:rPr>
                <w:rFonts w:ascii="Times New Roman" w:eastAsia="Times New Roman" w:hAnsi="Times New Roman" w:cs="Times New Roman"/>
                <w:sz w:val="24"/>
                <w:szCs w:val="24"/>
                <w:lang w:eastAsia="lt-LT"/>
              </w:rPr>
              <w:t>sustainable</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development</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structure</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for</w:t>
            </w:r>
            <w:proofErr w:type="spellEnd"/>
            <w:r w:rsidRPr="009A10C6">
              <w:rPr>
                <w:rFonts w:ascii="Times New Roman" w:eastAsia="Times New Roman" w:hAnsi="Times New Roman" w:cs="Times New Roman"/>
                <w:sz w:val="24"/>
                <w:szCs w:val="24"/>
                <w:lang w:eastAsia="lt-LT"/>
              </w:rPr>
              <w:t xml:space="preserve"> ACTIVE </w:t>
            </w:r>
            <w:proofErr w:type="spellStart"/>
            <w:r w:rsidRPr="009A10C6">
              <w:rPr>
                <w:rFonts w:ascii="Times New Roman" w:eastAsia="Times New Roman" w:hAnsi="Times New Roman" w:cs="Times New Roman"/>
                <w:sz w:val="24"/>
                <w:szCs w:val="24"/>
                <w:lang w:eastAsia="lt-LT"/>
              </w:rPr>
              <w:t>tourism</w:t>
            </w:r>
            <w:proofErr w:type="spellEnd"/>
            <w:r w:rsidRPr="009A10C6">
              <w:rPr>
                <w:rFonts w:ascii="Times New Roman" w:eastAsia="Times New Roman" w:hAnsi="Times New Roman" w:cs="Times New Roman"/>
                <w:sz w:val="24"/>
                <w:szCs w:val="24"/>
                <w:lang w:eastAsia="lt-LT"/>
              </w:rPr>
              <w:t>)</w:t>
            </w:r>
          </w:p>
        </w:tc>
      </w:tr>
      <w:tr w:rsidR="009A10C6" w:rsidRPr="009A10C6" w14:paraId="1FBB8E2A"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50E50114"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 xml:space="preserve">Projekto Nr. </w:t>
            </w:r>
          </w:p>
        </w:tc>
        <w:tc>
          <w:tcPr>
            <w:tcW w:w="6428" w:type="dxa"/>
            <w:tcBorders>
              <w:top w:val="outset" w:sz="6" w:space="0" w:color="auto"/>
              <w:left w:val="outset" w:sz="6" w:space="0" w:color="auto"/>
              <w:bottom w:val="outset" w:sz="6" w:space="0" w:color="auto"/>
              <w:right w:val="outset" w:sz="6" w:space="0" w:color="auto"/>
            </w:tcBorders>
            <w:hideMark/>
          </w:tcPr>
          <w:p w14:paraId="7C673DD2"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Nr. STHB.02.01.00-DE-0028/16</w:t>
            </w:r>
          </w:p>
        </w:tc>
      </w:tr>
      <w:tr w:rsidR="009A10C6" w:rsidRPr="009A10C6" w14:paraId="1A701B92"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794991E2"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 xml:space="preserve">Tikslas </w:t>
            </w:r>
          </w:p>
        </w:tc>
        <w:tc>
          <w:tcPr>
            <w:tcW w:w="6428" w:type="dxa"/>
            <w:tcBorders>
              <w:top w:val="outset" w:sz="6" w:space="0" w:color="auto"/>
              <w:left w:val="outset" w:sz="6" w:space="0" w:color="auto"/>
              <w:bottom w:val="outset" w:sz="6" w:space="0" w:color="auto"/>
              <w:right w:val="outset" w:sz="6" w:space="0" w:color="auto"/>
            </w:tcBorders>
            <w:hideMark/>
          </w:tcPr>
          <w:p w14:paraId="166E86E3"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 xml:space="preserve"> Projekto tikslas </w:t>
            </w:r>
            <w:r w:rsidRPr="009A10C6">
              <w:rPr>
                <w:rFonts w:ascii="Times New Roman" w:eastAsia="Times New Roman" w:hAnsi="Times New Roman" w:cs="Times New Roman"/>
                <w:sz w:val="24"/>
                <w:szCs w:val="24"/>
                <w:lang w:eastAsia="lt-LT"/>
              </w:rPr>
              <w:t xml:space="preserve">– sukurti </w:t>
            </w:r>
            <w:proofErr w:type="spellStart"/>
            <w:r w:rsidRPr="009A10C6">
              <w:rPr>
                <w:rFonts w:ascii="Times New Roman" w:eastAsia="Times New Roman" w:hAnsi="Times New Roman" w:cs="Times New Roman"/>
                <w:sz w:val="24"/>
                <w:szCs w:val="24"/>
                <w:lang w:eastAsia="lt-LT"/>
              </w:rPr>
              <w:t>tarpsieninę</w:t>
            </w:r>
            <w:proofErr w:type="spellEnd"/>
            <w:r w:rsidRPr="009A10C6">
              <w:rPr>
                <w:rFonts w:ascii="Times New Roman" w:eastAsia="Times New Roman" w:hAnsi="Times New Roman" w:cs="Times New Roman"/>
                <w:sz w:val="24"/>
                <w:szCs w:val="24"/>
                <w:lang w:eastAsia="lt-LT"/>
              </w:rPr>
              <w:t xml:space="preserve"> turizmo komunikacijos ir bendradarbiavimo platformą   - </w:t>
            </w:r>
            <w:r w:rsidRPr="009A10C6">
              <w:rPr>
                <w:rFonts w:ascii="Times New Roman" w:eastAsia="Times New Roman" w:hAnsi="Times New Roman" w:cs="Times New Roman"/>
                <w:i/>
                <w:iCs/>
                <w:sz w:val="24"/>
                <w:szCs w:val="24"/>
                <w:lang w:eastAsia="lt-LT"/>
              </w:rPr>
              <w:t xml:space="preserve">Baltijos jūros turizmo centrą (BJTC), </w:t>
            </w:r>
            <w:r w:rsidRPr="009A10C6">
              <w:rPr>
                <w:rFonts w:ascii="Times New Roman" w:eastAsia="Times New Roman" w:hAnsi="Times New Roman" w:cs="Times New Roman"/>
                <w:sz w:val="24"/>
                <w:szCs w:val="24"/>
                <w:lang w:eastAsia="lt-LT"/>
              </w:rPr>
              <w:t>kuris skatintų tarptautinį bendradarbiavimą, suvienytų svarbiausias turizmo sektoriaus suinteresuotas šalis, kurtų aktyvaus turizmo produktus, kurie prisidėtų prie sezoniškumo mažinimo, padidintų turistų skaičių ir konkurencinį pranašumą Baltijos jūros regione ir už jo ribų.  </w:t>
            </w:r>
          </w:p>
          <w:p w14:paraId="293968A4"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xml:space="preserve">Projektas yra pavyzdinis (angl. </w:t>
            </w:r>
            <w:proofErr w:type="spellStart"/>
            <w:r w:rsidRPr="009A10C6">
              <w:rPr>
                <w:rFonts w:ascii="Times New Roman" w:eastAsia="Times New Roman" w:hAnsi="Times New Roman" w:cs="Times New Roman"/>
                <w:sz w:val="24"/>
                <w:szCs w:val="24"/>
                <w:lang w:eastAsia="lt-LT"/>
              </w:rPr>
              <w:t>Flagship</w:t>
            </w:r>
            <w:proofErr w:type="spellEnd"/>
            <w:r w:rsidRPr="009A10C6">
              <w:rPr>
                <w:rFonts w:ascii="Times New Roman" w:eastAsia="Times New Roman" w:hAnsi="Times New Roman" w:cs="Times New Roman"/>
                <w:sz w:val="24"/>
                <w:szCs w:val="24"/>
                <w:lang w:eastAsia="lt-LT"/>
              </w:rPr>
              <w:t>), kuris tiesiogiai įgyvendina ES Baltijos jūros strategijos veiklos planą ir skatina tvaraus tarptautinio turizmo plėtrą ir bendradarbiavimą regione.</w:t>
            </w:r>
          </w:p>
        </w:tc>
      </w:tr>
      <w:tr w:rsidR="009A10C6" w:rsidRPr="009A10C6" w14:paraId="1D72C8BD"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59DE6829"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 xml:space="preserve">Uždaviniai </w:t>
            </w:r>
          </w:p>
        </w:tc>
        <w:tc>
          <w:tcPr>
            <w:tcW w:w="6428" w:type="dxa"/>
            <w:tcBorders>
              <w:top w:val="outset" w:sz="6" w:space="0" w:color="auto"/>
              <w:left w:val="outset" w:sz="6" w:space="0" w:color="auto"/>
              <w:bottom w:val="outset" w:sz="6" w:space="0" w:color="auto"/>
              <w:right w:val="outset" w:sz="6" w:space="0" w:color="auto"/>
            </w:tcBorders>
            <w:hideMark/>
          </w:tcPr>
          <w:p w14:paraId="444EC89B"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w:t>
            </w:r>
          </w:p>
        </w:tc>
      </w:tr>
      <w:tr w:rsidR="009A10C6" w:rsidRPr="009A10C6" w14:paraId="6DAFF477"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578BB9C0"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 xml:space="preserve">Planuojamos/įvykdytos projekto veiklos </w:t>
            </w:r>
          </w:p>
        </w:tc>
        <w:tc>
          <w:tcPr>
            <w:tcW w:w="6428" w:type="dxa"/>
            <w:tcBorders>
              <w:top w:val="outset" w:sz="6" w:space="0" w:color="auto"/>
              <w:left w:val="outset" w:sz="6" w:space="0" w:color="auto"/>
              <w:bottom w:val="outset" w:sz="6" w:space="0" w:color="auto"/>
              <w:right w:val="outset" w:sz="6" w:space="0" w:color="auto"/>
            </w:tcBorders>
            <w:hideMark/>
          </w:tcPr>
          <w:p w14:paraId="2661D258" w14:textId="77777777" w:rsidR="009A10C6" w:rsidRPr="009A10C6" w:rsidRDefault="009A10C6" w:rsidP="00725E9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BJTC modelio ir veiklos  identifikavimas;</w:t>
            </w:r>
          </w:p>
          <w:p w14:paraId="11CF3A69" w14:textId="77777777" w:rsidR="009A10C6" w:rsidRPr="009A10C6" w:rsidRDefault="009A10C6" w:rsidP="00725E9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Regioninių turizmo produktų, apimančių gamtos ir kultūros objektus, sukūrimas, testavimas ir vystymas;</w:t>
            </w:r>
          </w:p>
          <w:p w14:paraId="560089B6" w14:textId="77777777" w:rsidR="009A10C6" w:rsidRPr="009A10C6" w:rsidRDefault="009A10C6" w:rsidP="00725E9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Tarptautinės rinkodaros kampanijos sukūrimas ir įgyvendinimas   pasirinktose rinkose.</w:t>
            </w:r>
          </w:p>
        </w:tc>
      </w:tr>
      <w:tr w:rsidR="009A10C6" w:rsidRPr="009A10C6" w14:paraId="5298A691"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124261E9"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Planuojami pasiekti/pasiekti projekto rezultatai</w:t>
            </w:r>
          </w:p>
        </w:tc>
        <w:tc>
          <w:tcPr>
            <w:tcW w:w="6428" w:type="dxa"/>
            <w:tcBorders>
              <w:top w:val="outset" w:sz="6" w:space="0" w:color="auto"/>
              <w:left w:val="outset" w:sz="6" w:space="0" w:color="auto"/>
              <w:bottom w:val="outset" w:sz="6" w:space="0" w:color="auto"/>
              <w:right w:val="outset" w:sz="6" w:space="0" w:color="auto"/>
            </w:tcBorders>
            <w:hideMark/>
          </w:tcPr>
          <w:p w14:paraId="17B2D1AF" w14:textId="77777777" w:rsidR="009A10C6" w:rsidRPr="009A10C6" w:rsidRDefault="009A10C6" w:rsidP="00725E95">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Sukurtas BJTC modelis:</w:t>
            </w:r>
          </w:p>
          <w:p w14:paraId="4222D63B" w14:textId="77777777" w:rsidR="009A10C6" w:rsidRPr="009A10C6" w:rsidRDefault="009A10C6" w:rsidP="00725E95">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pasirašytos sutartys tolimesnei BJTC plėtrai – viso: 20.</w:t>
            </w:r>
          </w:p>
          <w:p w14:paraId="4D815CFD" w14:textId="77777777" w:rsidR="009A10C6" w:rsidRPr="009A10C6" w:rsidRDefault="009A10C6" w:rsidP="00725E95">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Įgyvendinus inovatyvias rinkodaros priemones, bus padidėjęs gamtos ir kultūros objektų Baltijos jūros regione populiarumas ir lankomumas:</w:t>
            </w:r>
          </w:p>
          <w:p w14:paraId="76D941A7" w14:textId="77777777" w:rsidR="009A10C6" w:rsidRPr="009A10C6" w:rsidRDefault="009A10C6" w:rsidP="00725E9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Sukurti aktyvaus turizmo produktai – viso: 12</w:t>
            </w:r>
          </w:p>
          <w:p w14:paraId="07B8AB84" w14:textId="77777777" w:rsidR="009A10C6" w:rsidRPr="009A10C6" w:rsidRDefault="009A10C6" w:rsidP="00725E9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Pritraukti lankytojai iš potencialių turizmo rinkų – viso: 4400</w:t>
            </w:r>
          </w:p>
        </w:tc>
      </w:tr>
      <w:tr w:rsidR="009A10C6" w:rsidRPr="009A10C6" w14:paraId="32C2F099"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453AEAAF"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 xml:space="preserve">Įgyvendinimo laikotarpis </w:t>
            </w:r>
          </w:p>
        </w:tc>
        <w:tc>
          <w:tcPr>
            <w:tcW w:w="6428" w:type="dxa"/>
            <w:tcBorders>
              <w:top w:val="outset" w:sz="6" w:space="0" w:color="auto"/>
              <w:left w:val="outset" w:sz="6" w:space="0" w:color="auto"/>
              <w:bottom w:val="outset" w:sz="6" w:space="0" w:color="auto"/>
              <w:right w:val="outset" w:sz="6" w:space="0" w:color="auto"/>
            </w:tcBorders>
            <w:hideMark/>
          </w:tcPr>
          <w:p w14:paraId="004A0588"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2017-01-01 iki 2019-12-31</w:t>
            </w:r>
          </w:p>
        </w:tc>
      </w:tr>
      <w:tr w:rsidR="009A10C6" w:rsidRPr="009A10C6" w14:paraId="02A2FD2F"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7B94EE47"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Projekto vertė Eur</w:t>
            </w:r>
          </w:p>
        </w:tc>
        <w:tc>
          <w:tcPr>
            <w:tcW w:w="6428" w:type="dxa"/>
            <w:tcBorders>
              <w:top w:val="outset" w:sz="6" w:space="0" w:color="auto"/>
              <w:left w:val="outset" w:sz="6" w:space="0" w:color="auto"/>
              <w:bottom w:val="outset" w:sz="6" w:space="0" w:color="auto"/>
              <w:right w:val="outset" w:sz="6" w:space="0" w:color="auto"/>
            </w:tcBorders>
            <w:hideMark/>
          </w:tcPr>
          <w:p w14:paraId="1B861A13"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1 502 935,50</w:t>
            </w:r>
          </w:p>
        </w:tc>
      </w:tr>
      <w:tr w:rsidR="009A10C6" w:rsidRPr="009A10C6" w14:paraId="3B460F41"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41D7A2FB"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Iš jų:</w:t>
            </w:r>
          </w:p>
        </w:tc>
        <w:tc>
          <w:tcPr>
            <w:tcW w:w="6428" w:type="dxa"/>
            <w:tcBorders>
              <w:top w:val="outset" w:sz="6" w:space="0" w:color="auto"/>
              <w:left w:val="outset" w:sz="6" w:space="0" w:color="auto"/>
              <w:bottom w:val="outset" w:sz="6" w:space="0" w:color="auto"/>
              <w:right w:val="outset" w:sz="6" w:space="0" w:color="auto"/>
            </w:tcBorders>
            <w:hideMark/>
          </w:tcPr>
          <w:p w14:paraId="089445CA"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w:t>
            </w:r>
          </w:p>
        </w:tc>
      </w:tr>
      <w:tr w:rsidR="009A10C6" w:rsidRPr="009A10C6" w14:paraId="593671E0"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09C40549"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ES Europos regioninės paramos fondo  - Interreg 2014-2020 Pietų Baltijos bendradarbiavimo per sieną parama, Eur  </w:t>
            </w:r>
          </w:p>
        </w:tc>
        <w:tc>
          <w:tcPr>
            <w:tcW w:w="6428" w:type="dxa"/>
            <w:tcBorders>
              <w:top w:val="outset" w:sz="6" w:space="0" w:color="auto"/>
              <w:left w:val="outset" w:sz="6" w:space="0" w:color="auto"/>
              <w:bottom w:val="outset" w:sz="6" w:space="0" w:color="auto"/>
              <w:right w:val="outset" w:sz="6" w:space="0" w:color="auto"/>
            </w:tcBorders>
            <w:hideMark/>
          </w:tcPr>
          <w:p w14:paraId="400B7EBC"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1 245 738,68</w:t>
            </w:r>
          </w:p>
          <w:p w14:paraId="1409DB80"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w:t>
            </w:r>
          </w:p>
        </w:tc>
      </w:tr>
      <w:tr w:rsidR="009A10C6" w:rsidRPr="009A10C6" w14:paraId="1A2282EB"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18BB76F1"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lastRenderedPageBreak/>
              <w:t>- Valstybės biudžeto lėšos Eur</w:t>
            </w:r>
          </w:p>
        </w:tc>
        <w:tc>
          <w:tcPr>
            <w:tcW w:w="6428" w:type="dxa"/>
            <w:tcBorders>
              <w:top w:val="outset" w:sz="6" w:space="0" w:color="auto"/>
              <w:left w:val="outset" w:sz="6" w:space="0" w:color="auto"/>
              <w:bottom w:val="outset" w:sz="6" w:space="0" w:color="auto"/>
              <w:right w:val="outset" w:sz="6" w:space="0" w:color="auto"/>
            </w:tcBorders>
            <w:hideMark/>
          </w:tcPr>
          <w:p w14:paraId="6ACEC9D9"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w:t>
            </w:r>
          </w:p>
        </w:tc>
      </w:tr>
      <w:tr w:rsidR="009A10C6" w:rsidRPr="009A10C6" w14:paraId="29DF873A"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3905393A"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Savivaldybės lėšos Eur </w:t>
            </w:r>
          </w:p>
        </w:tc>
        <w:tc>
          <w:tcPr>
            <w:tcW w:w="6428" w:type="dxa"/>
            <w:tcBorders>
              <w:top w:val="outset" w:sz="6" w:space="0" w:color="auto"/>
              <w:left w:val="outset" w:sz="6" w:space="0" w:color="auto"/>
              <w:bottom w:val="outset" w:sz="6" w:space="0" w:color="auto"/>
              <w:right w:val="outset" w:sz="6" w:space="0" w:color="auto"/>
            </w:tcBorders>
            <w:hideMark/>
          </w:tcPr>
          <w:p w14:paraId="18714754"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Asociacijos „Klaipėdos regionas“ (AKR) dalis: 204.005,50 Eur</w:t>
            </w:r>
          </w:p>
          <w:p w14:paraId="4CCA3283"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ES : 173.404, 68 Eur.</w:t>
            </w:r>
          </w:p>
          <w:p w14:paraId="0400B2FF"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SB:   30.600,82 Eur. </w:t>
            </w:r>
          </w:p>
        </w:tc>
      </w:tr>
      <w:tr w:rsidR="009A10C6" w:rsidRPr="009A10C6" w14:paraId="0BE2E55F"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7F538473"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Kitos lėšos Eur</w:t>
            </w:r>
          </w:p>
        </w:tc>
        <w:tc>
          <w:tcPr>
            <w:tcW w:w="6428" w:type="dxa"/>
            <w:tcBorders>
              <w:top w:val="outset" w:sz="6" w:space="0" w:color="auto"/>
              <w:left w:val="outset" w:sz="6" w:space="0" w:color="auto"/>
              <w:bottom w:val="outset" w:sz="6" w:space="0" w:color="auto"/>
              <w:right w:val="outset" w:sz="6" w:space="0" w:color="auto"/>
            </w:tcBorders>
            <w:hideMark/>
          </w:tcPr>
          <w:p w14:paraId="420D1B73"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w:t>
            </w:r>
          </w:p>
        </w:tc>
      </w:tr>
      <w:tr w:rsidR="009A10C6" w:rsidRPr="009A10C6" w14:paraId="1394EF62"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1A8611C8"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Projekto vykdytojas</w:t>
            </w:r>
          </w:p>
        </w:tc>
        <w:tc>
          <w:tcPr>
            <w:tcW w:w="6428" w:type="dxa"/>
            <w:tcBorders>
              <w:top w:val="outset" w:sz="6" w:space="0" w:color="auto"/>
              <w:left w:val="outset" w:sz="6" w:space="0" w:color="auto"/>
              <w:bottom w:val="outset" w:sz="6" w:space="0" w:color="auto"/>
              <w:right w:val="outset" w:sz="6" w:space="0" w:color="auto"/>
            </w:tcBorders>
            <w:hideMark/>
          </w:tcPr>
          <w:p w14:paraId="2464D5D6"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xml:space="preserve">Vokietijos </w:t>
            </w:r>
            <w:proofErr w:type="spellStart"/>
            <w:r w:rsidRPr="009A10C6">
              <w:rPr>
                <w:rFonts w:ascii="Times New Roman" w:eastAsia="Times New Roman" w:hAnsi="Times New Roman" w:cs="Times New Roman"/>
                <w:sz w:val="24"/>
                <w:szCs w:val="24"/>
                <w:lang w:eastAsia="lt-LT"/>
              </w:rPr>
              <w:t>Maklenburgo</w:t>
            </w:r>
            <w:proofErr w:type="spellEnd"/>
            <w:r w:rsidRPr="009A10C6">
              <w:rPr>
                <w:rFonts w:ascii="Times New Roman" w:eastAsia="Times New Roman" w:hAnsi="Times New Roman" w:cs="Times New Roman"/>
                <w:sz w:val="24"/>
                <w:szCs w:val="24"/>
                <w:lang w:eastAsia="lt-LT"/>
              </w:rPr>
              <w:t xml:space="preserve"> - Pomeranijos žemės turizmo departamentas</w:t>
            </w:r>
          </w:p>
          <w:p w14:paraId="4B6C44B7"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w:t>
            </w:r>
            <w:proofErr w:type="spellStart"/>
            <w:r w:rsidRPr="009A10C6">
              <w:rPr>
                <w:rFonts w:ascii="Times New Roman" w:eastAsia="Times New Roman" w:hAnsi="Times New Roman" w:cs="Times New Roman"/>
                <w:sz w:val="24"/>
                <w:szCs w:val="24"/>
                <w:lang w:eastAsia="lt-LT"/>
              </w:rPr>
              <w:t>Mecklenburg-Vorpommern</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Tourist</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Board</w:t>
            </w:r>
            <w:proofErr w:type="spellEnd"/>
            <w:r w:rsidRPr="009A10C6">
              <w:rPr>
                <w:rFonts w:ascii="Times New Roman" w:eastAsia="Times New Roman" w:hAnsi="Times New Roman" w:cs="Times New Roman"/>
                <w:sz w:val="24"/>
                <w:szCs w:val="24"/>
                <w:lang w:eastAsia="lt-LT"/>
              </w:rPr>
              <w:t>)</w:t>
            </w:r>
          </w:p>
        </w:tc>
      </w:tr>
      <w:tr w:rsidR="009A10C6" w:rsidRPr="009A10C6" w14:paraId="6A77655B"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53B04057"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 xml:space="preserve">Projekto partneriai </w:t>
            </w:r>
          </w:p>
        </w:tc>
        <w:tc>
          <w:tcPr>
            <w:tcW w:w="6428" w:type="dxa"/>
            <w:tcBorders>
              <w:top w:val="outset" w:sz="6" w:space="0" w:color="auto"/>
              <w:left w:val="outset" w:sz="6" w:space="0" w:color="auto"/>
              <w:bottom w:val="outset" w:sz="6" w:space="0" w:color="auto"/>
              <w:right w:val="outset" w:sz="6" w:space="0" w:color="auto"/>
            </w:tcBorders>
            <w:hideMark/>
          </w:tcPr>
          <w:p w14:paraId="2BA13D39" w14:textId="77777777" w:rsidR="009A10C6" w:rsidRPr="009A10C6" w:rsidRDefault="009A10C6" w:rsidP="00725E95">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Asociacija „Klaipėdos regionas“ </w:t>
            </w:r>
          </w:p>
          <w:p w14:paraId="63B67199" w14:textId="77777777" w:rsidR="009A10C6" w:rsidRPr="009A10C6" w:rsidRDefault="009A10C6" w:rsidP="00725E95">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9A10C6">
              <w:rPr>
                <w:rFonts w:ascii="Times New Roman" w:eastAsia="Times New Roman" w:hAnsi="Times New Roman" w:cs="Times New Roman"/>
                <w:sz w:val="24"/>
                <w:szCs w:val="24"/>
                <w:lang w:eastAsia="lt-LT"/>
              </w:rPr>
              <w:t>Štralzundo</w:t>
            </w:r>
            <w:proofErr w:type="spellEnd"/>
            <w:r w:rsidRPr="009A10C6">
              <w:rPr>
                <w:rFonts w:ascii="Times New Roman" w:eastAsia="Times New Roman" w:hAnsi="Times New Roman" w:cs="Times New Roman"/>
                <w:sz w:val="24"/>
                <w:szCs w:val="24"/>
                <w:lang w:eastAsia="lt-LT"/>
              </w:rPr>
              <w:t xml:space="preserve"> taikomųjų mokslų kolegija (</w:t>
            </w:r>
            <w:proofErr w:type="spellStart"/>
            <w:r w:rsidRPr="009A10C6">
              <w:rPr>
                <w:rFonts w:ascii="Times New Roman" w:eastAsia="Times New Roman" w:hAnsi="Times New Roman" w:cs="Times New Roman"/>
                <w:sz w:val="24"/>
                <w:szCs w:val="24"/>
                <w:lang w:eastAsia="lt-LT"/>
              </w:rPr>
              <w:t>Stralsund</w:t>
            </w:r>
            <w:proofErr w:type="spellEnd"/>
            <w:r w:rsidRPr="009A10C6">
              <w:rPr>
                <w:rFonts w:ascii="Times New Roman" w:eastAsia="Times New Roman" w:hAnsi="Times New Roman" w:cs="Times New Roman"/>
                <w:sz w:val="24"/>
                <w:szCs w:val="24"/>
                <w:lang w:eastAsia="lt-LT"/>
              </w:rPr>
              <w:t xml:space="preserve"> University </w:t>
            </w:r>
            <w:proofErr w:type="spellStart"/>
            <w:r w:rsidRPr="009A10C6">
              <w:rPr>
                <w:rFonts w:ascii="Times New Roman" w:eastAsia="Times New Roman" w:hAnsi="Times New Roman" w:cs="Times New Roman"/>
                <w:sz w:val="24"/>
                <w:szCs w:val="24"/>
                <w:lang w:eastAsia="lt-LT"/>
              </w:rPr>
              <w:t>of</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Applied</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Sciences</w:t>
            </w:r>
            <w:proofErr w:type="spellEnd"/>
            <w:r w:rsidRPr="009A10C6">
              <w:rPr>
                <w:rFonts w:ascii="Times New Roman" w:eastAsia="Times New Roman" w:hAnsi="Times New Roman" w:cs="Times New Roman"/>
                <w:sz w:val="24"/>
                <w:szCs w:val="24"/>
                <w:lang w:eastAsia="lt-LT"/>
              </w:rPr>
              <w:t>)</w:t>
            </w:r>
          </w:p>
          <w:p w14:paraId="6930D5C4" w14:textId="77777777" w:rsidR="009A10C6" w:rsidRPr="009A10C6" w:rsidRDefault="009A10C6" w:rsidP="00725E95">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Lenkijos Pamario regiono turizmo departamentas (</w:t>
            </w:r>
            <w:proofErr w:type="spellStart"/>
            <w:r w:rsidRPr="009A10C6">
              <w:rPr>
                <w:rFonts w:ascii="Times New Roman" w:eastAsia="Times New Roman" w:hAnsi="Times New Roman" w:cs="Times New Roman"/>
                <w:sz w:val="24"/>
                <w:szCs w:val="24"/>
                <w:lang w:eastAsia="lt-LT"/>
              </w:rPr>
              <w:t>Pomorskie</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Tourist</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Board</w:t>
            </w:r>
            <w:proofErr w:type="spellEnd"/>
            <w:r w:rsidRPr="009A10C6">
              <w:rPr>
                <w:rFonts w:ascii="Times New Roman" w:eastAsia="Times New Roman" w:hAnsi="Times New Roman" w:cs="Times New Roman"/>
                <w:sz w:val="24"/>
                <w:szCs w:val="24"/>
                <w:lang w:eastAsia="lt-LT"/>
              </w:rPr>
              <w:t>)</w:t>
            </w:r>
          </w:p>
          <w:p w14:paraId="1185C295" w14:textId="77777777" w:rsidR="009A10C6" w:rsidRPr="009A10C6" w:rsidRDefault="009A10C6" w:rsidP="00725E95">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Danijos turizmo inovacijų centras (</w:t>
            </w:r>
            <w:proofErr w:type="spellStart"/>
            <w:r w:rsidRPr="009A10C6">
              <w:rPr>
                <w:rFonts w:ascii="Times New Roman" w:eastAsia="Times New Roman" w:hAnsi="Times New Roman" w:cs="Times New Roman"/>
                <w:sz w:val="24"/>
                <w:szCs w:val="24"/>
                <w:lang w:eastAsia="lt-LT"/>
              </w:rPr>
              <w:t>Danish</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Tourism</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Innovation</w:t>
            </w:r>
            <w:proofErr w:type="spellEnd"/>
            <w:r w:rsidRPr="009A10C6">
              <w:rPr>
                <w:rFonts w:ascii="Times New Roman" w:eastAsia="Times New Roman" w:hAnsi="Times New Roman" w:cs="Times New Roman"/>
                <w:sz w:val="24"/>
                <w:szCs w:val="24"/>
                <w:lang w:eastAsia="lt-LT"/>
              </w:rPr>
              <w:t xml:space="preserve"> - Visit </w:t>
            </w:r>
            <w:proofErr w:type="spellStart"/>
            <w:r w:rsidRPr="009A10C6">
              <w:rPr>
                <w:rFonts w:ascii="Times New Roman" w:eastAsia="Times New Roman" w:hAnsi="Times New Roman" w:cs="Times New Roman"/>
                <w:sz w:val="24"/>
                <w:szCs w:val="24"/>
                <w:lang w:eastAsia="lt-LT"/>
              </w:rPr>
              <w:t>East</w:t>
            </w:r>
            <w:proofErr w:type="spellEnd"/>
            <w:r w:rsidRPr="009A10C6">
              <w:rPr>
                <w:rFonts w:ascii="Times New Roman" w:eastAsia="Times New Roman" w:hAnsi="Times New Roman" w:cs="Times New Roman"/>
                <w:sz w:val="24"/>
                <w:szCs w:val="24"/>
                <w:lang w:eastAsia="lt-LT"/>
              </w:rPr>
              <w:t xml:space="preserve"> </w:t>
            </w:r>
            <w:proofErr w:type="spellStart"/>
            <w:r w:rsidRPr="009A10C6">
              <w:rPr>
                <w:rFonts w:ascii="Times New Roman" w:eastAsia="Times New Roman" w:hAnsi="Times New Roman" w:cs="Times New Roman"/>
                <w:sz w:val="24"/>
                <w:szCs w:val="24"/>
                <w:lang w:eastAsia="lt-LT"/>
              </w:rPr>
              <w:t>Denmark</w:t>
            </w:r>
            <w:proofErr w:type="spellEnd"/>
            <w:r w:rsidRPr="009A10C6">
              <w:rPr>
                <w:rFonts w:ascii="Times New Roman" w:eastAsia="Times New Roman" w:hAnsi="Times New Roman" w:cs="Times New Roman"/>
                <w:sz w:val="24"/>
                <w:szCs w:val="24"/>
                <w:lang w:eastAsia="lt-LT"/>
              </w:rPr>
              <w:t>)</w:t>
            </w:r>
          </w:p>
          <w:p w14:paraId="538683B4" w14:textId="77777777" w:rsidR="009A10C6" w:rsidRPr="009A10C6" w:rsidRDefault="009A10C6" w:rsidP="009A10C6">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Taip pat 10 asocijuotų partnerių iš įvairių turizmo organizacijų Baltijos jūros regione</w:t>
            </w:r>
            <w:r>
              <w:rPr>
                <w:rFonts w:ascii="Times New Roman" w:eastAsia="Times New Roman" w:hAnsi="Times New Roman" w:cs="Times New Roman"/>
                <w:sz w:val="24"/>
                <w:szCs w:val="24"/>
                <w:lang w:eastAsia="lt-LT"/>
              </w:rPr>
              <w:t>.</w:t>
            </w:r>
            <w:r w:rsidRPr="009A10C6">
              <w:rPr>
                <w:rFonts w:ascii="Times New Roman" w:eastAsia="Times New Roman" w:hAnsi="Times New Roman" w:cs="Times New Roman"/>
                <w:sz w:val="24"/>
                <w:szCs w:val="24"/>
                <w:lang w:eastAsia="lt-LT"/>
              </w:rPr>
              <w:t xml:space="preserve"> </w:t>
            </w:r>
          </w:p>
        </w:tc>
      </w:tr>
      <w:tr w:rsidR="009A10C6" w:rsidRPr="009A10C6" w14:paraId="31C10993" w14:textId="77777777" w:rsidTr="00725E95">
        <w:trPr>
          <w:tblCellSpacing w:w="0" w:type="dxa"/>
        </w:trPr>
        <w:tc>
          <w:tcPr>
            <w:tcW w:w="3194" w:type="dxa"/>
            <w:tcBorders>
              <w:top w:val="outset" w:sz="6" w:space="0" w:color="auto"/>
              <w:left w:val="outset" w:sz="6" w:space="0" w:color="auto"/>
              <w:bottom w:val="outset" w:sz="6" w:space="0" w:color="auto"/>
              <w:right w:val="outset" w:sz="6" w:space="0" w:color="auto"/>
            </w:tcBorders>
            <w:hideMark/>
          </w:tcPr>
          <w:p w14:paraId="01785384"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b/>
                <w:bCs/>
                <w:sz w:val="24"/>
                <w:szCs w:val="24"/>
                <w:lang w:eastAsia="lt-LT"/>
              </w:rPr>
              <w:t> </w:t>
            </w:r>
            <w:r w:rsidRPr="009A10C6">
              <w:rPr>
                <w:rFonts w:ascii="Times New Roman" w:eastAsia="Times New Roman" w:hAnsi="Times New Roman" w:cs="Times New Roman"/>
                <w:sz w:val="24"/>
                <w:szCs w:val="24"/>
                <w:lang w:eastAsia="lt-LT"/>
              </w:rPr>
              <w:t xml:space="preserve">Daugiau apie projektą: </w:t>
            </w:r>
          </w:p>
        </w:tc>
        <w:tc>
          <w:tcPr>
            <w:tcW w:w="6428" w:type="dxa"/>
            <w:tcBorders>
              <w:top w:val="outset" w:sz="6" w:space="0" w:color="auto"/>
              <w:left w:val="outset" w:sz="6" w:space="0" w:color="auto"/>
              <w:bottom w:val="outset" w:sz="6" w:space="0" w:color="auto"/>
              <w:right w:val="outset" w:sz="6" w:space="0" w:color="auto"/>
            </w:tcBorders>
            <w:hideMark/>
          </w:tcPr>
          <w:p w14:paraId="0028A14F" w14:textId="77777777" w:rsidR="009A10C6" w:rsidRPr="009A10C6" w:rsidRDefault="009A10C6" w:rsidP="00725E95">
            <w:pPr>
              <w:spacing w:before="100" w:beforeAutospacing="1" w:after="100" w:afterAutospacing="1" w:line="240" w:lineRule="auto"/>
              <w:rPr>
                <w:rFonts w:ascii="Times New Roman" w:eastAsia="Times New Roman" w:hAnsi="Times New Roman" w:cs="Times New Roman"/>
                <w:sz w:val="24"/>
                <w:szCs w:val="24"/>
                <w:lang w:eastAsia="lt-LT"/>
              </w:rPr>
            </w:pPr>
            <w:r w:rsidRPr="009A10C6">
              <w:rPr>
                <w:rFonts w:ascii="Times New Roman" w:eastAsia="Times New Roman" w:hAnsi="Times New Roman" w:cs="Times New Roman"/>
                <w:sz w:val="24"/>
                <w:szCs w:val="24"/>
                <w:lang w:eastAsia="lt-LT"/>
              </w:rPr>
              <w:t> </w:t>
            </w:r>
            <w:hyperlink r:id="rId6" w:history="1">
              <w:r w:rsidRPr="009A10C6">
                <w:rPr>
                  <w:rFonts w:ascii="Times New Roman" w:eastAsia="Times New Roman" w:hAnsi="Times New Roman" w:cs="Times New Roman"/>
                  <w:color w:val="0000FF"/>
                  <w:sz w:val="24"/>
                  <w:szCs w:val="24"/>
                  <w:u w:val="single"/>
                  <w:lang w:eastAsia="lt-LT"/>
                </w:rPr>
                <w:t>www.bstc.eu</w:t>
              </w:r>
            </w:hyperlink>
          </w:p>
        </w:tc>
      </w:tr>
    </w:tbl>
    <w:p w14:paraId="55992261" w14:textId="77777777" w:rsidR="009A10C6" w:rsidRDefault="009A10C6" w:rsidP="009A10C6">
      <w:pPr>
        <w:jc w:val="center"/>
      </w:pPr>
    </w:p>
    <w:sectPr w:rsidR="009A10C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10A"/>
    <w:multiLevelType w:val="multilevel"/>
    <w:tmpl w:val="D57E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50011"/>
    <w:multiLevelType w:val="multilevel"/>
    <w:tmpl w:val="885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C5217"/>
    <w:multiLevelType w:val="multilevel"/>
    <w:tmpl w:val="2AA8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C4C50"/>
    <w:multiLevelType w:val="multilevel"/>
    <w:tmpl w:val="B430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B10C51"/>
    <w:multiLevelType w:val="multilevel"/>
    <w:tmpl w:val="78DE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37FDF"/>
    <w:multiLevelType w:val="multilevel"/>
    <w:tmpl w:val="C37A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C6"/>
    <w:rsid w:val="006F391E"/>
    <w:rsid w:val="009A10C6"/>
    <w:rsid w:val="00CE78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E73D"/>
  <w15:chartTrackingRefBased/>
  <w15:docId w15:val="{769F0A4C-938B-4DB1-935B-14A3B41B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9A10C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A10C6"/>
    <w:rPr>
      <w:b/>
      <w:bCs/>
    </w:rPr>
  </w:style>
  <w:style w:type="character" w:styleId="Emfaz">
    <w:name w:val="Emphasis"/>
    <w:basedOn w:val="Numatytasispastraiposriftas"/>
    <w:uiPriority w:val="20"/>
    <w:qFormat/>
    <w:rsid w:val="009A10C6"/>
    <w:rPr>
      <w:i/>
      <w:iCs/>
    </w:rPr>
  </w:style>
  <w:style w:type="character" w:styleId="Hipersaitas">
    <w:name w:val="Hyperlink"/>
    <w:basedOn w:val="Numatytasispastraiposriftas"/>
    <w:uiPriority w:val="99"/>
    <w:semiHidden/>
    <w:unhideWhenUsed/>
    <w:rsid w:val="009A1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tc.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1608</Words>
  <Characters>917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2</cp:revision>
  <dcterms:created xsi:type="dcterms:W3CDTF">2021-12-29T13:24:00Z</dcterms:created>
  <dcterms:modified xsi:type="dcterms:W3CDTF">2021-12-29T13:24:00Z</dcterms:modified>
</cp:coreProperties>
</file>