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71A" w14:textId="48B1E598" w:rsidR="007945D5" w:rsidRDefault="005852D3" w:rsidP="005852D3">
      <w:pPr>
        <w:jc w:val="center"/>
      </w:pPr>
      <w:r w:rsidRPr="00E069F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lt-LT"/>
        </w:rPr>
        <w:drawing>
          <wp:inline distT="0" distB="0" distL="0" distR="0" wp14:anchorId="6BC1C17F" wp14:editId="032917B5">
            <wp:extent cx="2143125" cy="1362075"/>
            <wp:effectExtent l="0" t="0" r="9525" b="9525"/>
            <wp:docPr id="1" name="Paveikslėlis 1" descr="http://www.neringa.lt/neringa/m/m_images/wfiles/zenklas-2015-04-13-10072-s225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ringa.lt/neringa/m/m_images/wfiles/zenklas-2015-04-13-10072-s225x1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CDC0" w14:textId="77777777" w:rsidR="005852D3" w:rsidRDefault="005852D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945D5" w:rsidRPr="00E069FD" w14:paraId="4833858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ECB6F4" w14:textId="77777777" w:rsidR="007945D5" w:rsidRPr="005852D3" w:rsidRDefault="007945D5" w:rsidP="00794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7"/>
                <w:szCs w:val="27"/>
                <w:lang w:eastAsia="lt-LT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7"/>
                <w:szCs w:val="27"/>
                <w:lang w:eastAsia="lt-LT"/>
              </w:rPr>
              <w:t>Kompleksinės paslaugo</w:t>
            </w:r>
            <w:r w:rsidR="00756449" w:rsidRPr="005852D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7"/>
                <w:szCs w:val="27"/>
                <w:lang w:eastAsia="lt-LT"/>
              </w:rPr>
              <w:t>s šeimai Neringos savivaldybėje</w:t>
            </w:r>
          </w:p>
        </w:tc>
      </w:tr>
      <w:tr w:rsidR="007945D5" w:rsidRPr="00E069FD" w14:paraId="1285637C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150" w:type="dxa"/>
            </w:tcMar>
            <w:hideMark/>
          </w:tcPr>
          <w:p w14:paraId="7B978D65" w14:textId="61A30597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Neringos savivaldybės įgyvendin</w:t>
            </w:r>
            <w:r w:rsidR="0000064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o</w:t>
            </w:r>
            <w:r w:rsidRPr="00E069F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projektą „</w:t>
            </w:r>
            <w:bookmarkStart w:id="0" w:name="_Hlk91682984"/>
            <w:r w:rsidRPr="00E069F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Kompleksinės paslaugos šeimai Neringos savivaldybėje</w:t>
            </w:r>
            <w:bookmarkEnd w:id="0"/>
            <w:r w:rsidRPr="00E069F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“. </w:t>
            </w:r>
          </w:p>
          <w:p w14:paraId="001862B7" w14:textId="77777777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lang w:eastAsia="lt-LT"/>
              </w:rPr>
              <w:t>Projekto tikslas – suteikti kompleksinę pagalbą šeimai, užtikrinant paslaugų prieinamumą kuo arčiau šeimos gyvenamosios vietos, siekiant įgalinti šeimą įveikti iškilusias krizes.</w:t>
            </w:r>
          </w:p>
          <w:p w14:paraId="428FC63F" w14:textId="4256C429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lang w:eastAsia="lt-LT"/>
              </w:rPr>
              <w:t>Projektu Neringos savivaldybėje numatoma įsteigti Bendruomeninius šeimos namu</w:t>
            </w:r>
            <w:r w:rsidR="00756449">
              <w:rPr>
                <w:rFonts w:ascii="Times New Roman" w:eastAsia="Times New Roman" w:hAnsi="Times New Roman" w:cs="Times New Roman"/>
                <w:lang w:eastAsia="lt-LT"/>
              </w:rPr>
              <w:t xml:space="preserve">s, kurių funkcijas vykdys </w:t>
            </w:r>
            <w:r w:rsidR="008E471B" w:rsidRPr="008E471B">
              <w:rPr>
                <w:rFonts w:ascii="Times New Roman" w:eastAsia="Times New Roman" w:hAnsi="Times New Roman" w:cs="Times New Roman"/>
                <w:lang w:eastAsia="lt-LT"/>
              </w:rPr>
              <w:t>partneris.</w:t>
            </w:r>
            <w:r w:rsidR="008E47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E069FD">
              <w:rPr>
                <w:rFonts w:ascii="Times New Roman" w:eastAsia="Times New Roman" w:hAnsi="Times New Roman" w:cs="Times New Roman"/>
                <w:lang w:eastAsia="lt-LT"/>
              </w:rPr>
              <w:t xml:space="preserve">Įstaigos veikla apims veiklos koordinavimą, potencialios tikslinės grupės informavimą, konsultavimą, šeimų įtraukimą į paslaugų gavimą ir pan. Kartu su partneriais darbui su šeimomis bus pasitelkti profesionalūs specialistai, kurie teiks pagalbą į krizinę situaciją patekusioms šeimoms ir asmenims. Pagalba šeimoms bus teikiama organizuojant veiklas įvairiomis formomis: organizuojant individualias konsultacijas (psichosocialinė pagalba); organizuojant grupinius mokymus (pozityvios tėvystės mokymai); organizuojant vaikų vasaros stovyklas (sociokultūrinė paslauga); teikiant </w:t>
            </w:r>
            <w:r w:rsidRPr="00E069FD">
              <w:rPr>
                <w:rFonts w:ascii="Times New Roman" w:hAnsi="Times New Roman" w:cs="Times New Roman"/>
              </w:rPr>
              <w:t xml:space="preserve">šeimos įgūdžių ugdymo ir </w:t>
            </w:r>
            <w:r w:rsidR="005852D3" w:rsidRPr="00E069FD">
              <w:rPr>
                <w:rFonts w:ascii="Times New Roman" w:hAnsi="Times New Roman" w:cs="Times New Roman"/>
              </w:rPr>
              <w:t>sociokultūrines</w:t>
            </w:r>
            <w:r w:rsidRPr="00E069FD">
              <w:rPr>
                <w:rFonts w:ascii="Times New Roman" w:eastAsia="Times New Roman" w:hAnsi="Times New Roman" w:cs="Times New Roman"/>
                <w:lang w:eastAsia="lt-LT"/>
              </w:rPr>
              <w:t xml:space="preserve"> paslaugas</w:t>
            </w:r>
            <w:r w:rsidR="005852D3">
              <w:rPr>
                <w:rFonts w:ascii="Times New Roman" w:eastAsia="Times New Roman" w:hAnsi="Times New Roman" w:cs="Times New Roman"/>
                <w:lang w:eastAsia="lt-LT"/>
              </w:rPr>
              <w:t>, organizuojant vaikų dienos stovyklas.</w:t>
            </w:r>
            <w:r w:rsidRPr="00E069FD">
              <w:rPr>
                <w:rFonts w:ascii="Times New Roman" w:eastAsia="Times New Roman" w:hAnsi="Times New Roman" w:cs="Times New Roman"/>
                <w:lang w:eastAsia="lt-LT"/>
              </w:rPr>
              <w:t xml:space="preserve"> Tikimasi, jog įgyvendinus projekto veiklas galimai mažės krizinėse situacijose atsidūrusių šeimų skaičius, gerės mikroklimatas šeimų viduje, bus išvengta skyrybų. Projekto trukmė – </w:t>
            </w:r>
            <w:r w:rsidR="005852D3">
              <w:rPr>
                <w:rFonts w:ascii="Times New Roman" w:eastAsia="Times New Roman" w:hAnsi="Times New Roman" w:cs="Times New Roman"/>
                <w:lang w:eastAsia="lt-LT"/>
              </w:rPr>
              <w:t>72</w:t>
            </w:r>
            <w:r w:rsidRPr="00E069FD">
              <w:rPr>
                <w:rFonts w:ascii="Times New Roman" w:eastAsia="Times New Roman" w:hAnsi="Times New Roman" w:cs="Times New Roman"/>
                <w:lang w:eastAsia="lt-LT"/>
              </w:rPr>
              <w:t xml:space="preserve"> mėnesiai.</w:t>
            </w:r>
          </w:p>
          <w:p w14:paraId="20B52878" w14:textId="77777777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Projekto pavadinimas</w:t>
            </w: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– „Kompleksinės paslaugos šeimai Neringos savivaldybėje“.</w:t>
            </w:r>
          </w:p>
          <w:p w14:paraId="60DE52F1" w14:textId="5DA3D23E" w:rsidR="007945D5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Projekto vykdytojas</w:t>
            </w: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– Neringos savivaldybės administracija.</w:t>
            </w:r>
          </w:p>
          <w:p w14:paraId="70C57A59" w14:textId="16F371ED" w:rsidR="005852D3" w:rsidRPr="00E069FD" w:rsidRDefault="005852D3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Projekto partneris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– VšĮ Nidos krantas</w:t>
            </w:r>
          </w:p>
          <w:p w14:paraId="4C20CF1A" w14:textId="77777777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Bendra projekto vertė</w:t>
            </w:r>
            <w:r w:rsidR="00A1672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– 88 251,47</w:t>
            </w: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Eur.</w:t>
            </w:r>
          </w:p>
          <w:p w14:paraId="21B5F356" w14:textId="77777777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Paramos suma</w:t>
            </w:r>
            <w:r w:rsidR="00A1672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– 88 251,47</w:t>
            </w: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 Eur.</w:t>
            </w:r>
          </w:p>
          <w:p w14:paraId="5C44EA61" w14:textId="77777777" w:rsidR="007945D5" w:rsidRPr="00E069FD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Įgyvendinimo vieta</w:t>
            </w: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– Neringos savivaldybė.</w:t>
            </w:r>
          </w:p>
          <w:p w14:paraId="5AE077A8" w14:textId="62F3A2C3" w:rsidR="007945D5" w:rsidRDefault="007945D5" w:rsidP="00794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Projektas parengtas įgyvendinant 2014–2020 metų Europos Sąjungos fondų investicijų veiksmų programos 8 prioriteto „Socialinės </w:t>
            </w:r>
            <w:proofErr w:type="spellStart"/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įtraukties</w:t>
            </w:r>
            <w:proofErr w:type="spellEnd"/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didinimas ir kova su skurdu“ įgyvendinimo priemonę Nr. 08.4.1-ESFA-V-416 „Kompleksinės paslaugos šeimai“. Projekto finansavimo ir administravimo sutartis su Europos socialinio fondo agentūra pasirašyta 2016 m. gruodžio 16 d. Projektas finansuojamas iš Europos Sąjungos struktūrinių fondų lėšų.</w:t>
            </w:r>
          </w:p>
          <w:p w14:paraId="5CF0875A" w14:textId="4D782552" w:rsidR="007945D5" w:rsidRPr="005852D3" w:rsidRDefault="007945D5" w:rsidP="00585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Detalesnę informaciją apie projektą gali suteikti Socialinės paramos skyriaus vedėja Audronė </w:t>
            </w:r>
            <w:proofErr w:type="spellStart"/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Tribulaitė</w:t>
            </w:r>
            <w:proofErr w:type="spellEnd"/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(tel. 8 469 52394, el. p. </w:t>
            </w:r>
            <w:hyperlink r:id="rId5" w:history="1">
              <w:r w:rsidRPr="00E069F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lt-LT"/>
                </w:rPr>
                <w:t>audrone.tribulaite@neringa.lt</w:t>
              </w:r>
            </w:hyperlink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 ir </w:t>
            </w:r>
            <w:r w:rsidR="0000064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Strateginio planavimo, investicijų ir turizmo </w:t>
            </w:r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skyriaus vedėja Vilma Kavaliova (tel. 8 469 51259, el. p. </w:t>
            </w:r>
            <w:hyperlink r:id="rId6" w:history="1">
              <w:r w:rsidRPr="00E069F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lt-LT"/>
                </w:rPr>
                <w:t>vilma.kavaliova@neringa.lt</w:t>
              </w:r>
            </w:hyperlink>
            <w:r w:rsidRPr="00E069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).</w:t>
            </w:r>
          </w:p>
        </w:tc>
      </w:tr>
    </w:tbl>
    <w:p w14:paraId="22465315" w14:textId="77777777" w:rsidR="007945D5" w:rsidRPr="00E069FD" w:rsidRDefault="007945D5">
      <w:pPr>
        <w:rPr>
          <w:rFonts w:ascii="Times New Roman" w:hAnsi="Times New Roman" w:cs="Times New Roman"/>
        </w:rPr>
      </w:pPr>
    </w:p>
    <w:sectPr w:rsidR="007945D5" w:rsidRPr="00E069FD" w:rsidSect="00E069F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D5"/>
    <w:rsid w:val="00000649"/>
    <w:rsid w:val="004A126A"/>
    <w:rsid w:val="005852D3"/>
    <w:rsid w:val="00756449"/>
    <w:rsid w:val="007945D5"/>
    <w:rsid w:val="008B2BFC"/>
    <w:rsid w:val="008E471B"/>
    <w:rsid w:val="00A1672F"/>
    <w:rsid w:val="00E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6825"/>
  <w15:chartTrackingRefBased/>
  <w15:docId w15:val="{826CDD35-838C-41AE-B319-218FF58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945D5"/>
    <w:rPr>
      <w:rFonts w:ascii="Arial" w:hAnsi="Arial" w:cs="Arial" w:hint="default"/>
      <w:color w:val="000000"/>
      <w:sz w:val="18"/>
      <w:szCs w:val="18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7945D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7945D5"/>
    <w:rPr>
      <w:b/>
      <w:bCs/>
    </w:rPr>
  </w:style>
  <w:style w:type="character" w:styleId="Emfaz">
    <w:name w:val="Emphasis"/>
    <w:basedOn w:val="Numatytasispastraiposriftas"/>
    <w:uiPriority w:val="20"/>
    <w:qFormat/>
    <w:rsid w:val="007945D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9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ma.kavaliova@neringa.lt" TargetMode="External"/><Relationship Id="rId5" Type="http://schemas.openxmlformats.org/officeDocument/2006/relationships/hyperlink" Target="mailto:audrone.tribulaite@neringa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2</cp:revision>
  <dcterms:created xsi:type="dcterms:W3CDTF">2021-12-29T13:09:00Z</dcterms:created>
  <dcterms:modified xsi:type="dcterms:W3CDTF">2021-12-29T13:09:00Z</dcterms:modified>
</cp:coreProperties>
</file>