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B3DD" w14:textId="77777777" w:rsidR="00D979E5" w:rsidRDefault="002D0FD6" w:rsidP="002D0FD6">
      <w:pPr>
        <w:jc w:val="center"/>
        <w:rPr>
          <w:rFonts w:ascii="Times New Roman" w:hAnsi="Times New Roman" w:cs="Times New Roman"/>
          <w:sz w:val="24"/>
          <w:szCs w:val="24"/>
        </w:rPr>
      </w:pPr>
      <w:r>
        <w:rPr>
          <w:noProof/>
          <w:lang w:eastAsia="lt-LT"/>
        </w:rPr>
        <w:drawing>
          <wp:inline distT="0" distB="0" distL="0" distR="0" wp14:anchorId="4FFE6348" wp14:editId="6D339779">
            <wp:extent cx="2581275" cy="1019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275" cy="1019175"/>
                    </a:xfrm>
                    <a:prstGeom prst="rect">
                      <a:avLst/>
                    </a:prstGeom>
                    <a:noFill/>
                    <a:ln>
                      <a:noFill/>
                    </a:ln>
                  </pic:spPr>
                </pic:pic>
              </a:graphicData>
            </a:graphic>
          </wp:inline>
        </w:drawing>
      </w:r>
    </w:p>
    <w:p w14:paraId="0E720306" w14:textId="77777777" w:rsidR="00CF663D" w:rsidRPr="002D0FD6" w:rsidRDefault="00CF663D" w:rsidP="002D0FD6">
      <w:pPr>
        <w:jc w:val="center"/>
        <w:rPr>
          <w:rFonts w:ascii="Times New Roman" w:hAnsi="Times New Roman" w:cs="Times New Roman"/>
          <w:sz w:val="24"/>
          <w:szCs w:val="24"/>
        </w:rPr>
      </w:pPr>
    </w:p>
    <w:p w14:paraId="46EAB992" w14:textId="19A6F037" w:rsidR="00D10F8C" w:rsidRDefault="00D10F8C" w:rsidP="002D0FD6">
      <w:pPr>
        <w:jc w:val="center"/>
        <w:rPr>
          <w:rFonts w:ascii="Times New Roman" w:hAnsi="Times New Roman" w:cs="Times New Roman"/>
          <w:sz w:val="32"/>
          <w:szCs w:val="32"/>
        </w:rPr>
      </w:pPr>
      <w:r w:rsidRPr="00CF663D">
        <w:rPr>
          <w:rFonts w:ascii="Times New Roman" w:hAnsi="Times New Roman" w:cs="Times New Roman"/>
          <w:sz w:val="32"/>
          <w:szCs w:val="32"/>
        </w:rPr>
        <w:t>Informacija apie įgyvendin</w:t>
      </w:r>
      <w:r w:rsidR="009D06AB">
        <w:rPr>
          <w:rFonts w:ascii="Times New Roman" w:hAnsi="Times New Roman" w:cs="Times New Roman"/>
          <w:sz w:val="32"/>
          <w:szCs w:val="32"/>
        </w:rPr>
        <w:t>t</w:t>
      </w:r>
      <w:r w:rsidRPr="00CF663D">
        <w:rPr>
          <w:rFonts w:ascii="Times New Roman" w:hAnsi="Times New Roman" w:cs="Times New Roman"/>
          <w:sz w:val="32"/>
          <w:szCs w:val="32"/>
        </w:rPr>
        <w:t>ą projektą</w:t>
      </w:r>
    </w:p>
    <w:p w14:paraId="35DDFF50" w14:textId="77777777" w:rsidR="00CF663D" w:rsidRDefault="00CF663D" w:rsidP="002D0FD6">
      <w:pPr>
        <w:jc w:val="center"/>
        <w:rPr>
          <w:rFonts w:ascii="Times New Roman" w:hAnsi="Times New Roman" w:cs="Times New Roman"/>
          <w:sz w:val="32"/>
          <w:szCs w:val="32"/>
        </w:rPr>
      </w:pPr>
      <w:r>
        <w:rPr>
          <w:rFonts w:ascii="Times New Roman" w:hAnsi="Times New Roman" w:cs="Times New Roman"/>
          <w:sz w:val="32"/>
          <w:szCs w:val="32"/>
        </w:rPr>
        <w:t>„</w:t>
      </w:r>
      <w:r w:rsidRPr="00CF663D">
        <w:rPr>
          <w:rFonts w:ascii="Times New Roman" w:hAnsi="Times New Roman" w:cs="Times New Roman"/>
          <w:sz w:val="32"/>
          <w:szCs w:val="32"/>
        </w:rPr>
        <w:t>Pirminės asmens sveikatos priežiūros veiklos efektyvumo di</w:t>
      </w:r>
      <w:r>
        <w:rPr>
          <w:rFonts w:ascii="Times New Roman" w:hAnsi="Times New Roman" w:cs="Times New Roman"/>
          <w:sz w:val="32"/>
          <w:szCs w:val="32"/>
        </w:rPr>
        <w:t>dinimas Neringos savivaldybėje“</w:t>
      </w:r>
    </w:p>
    <w:p w14:paraId="209881C5" w14:textId="77777777" w:rsidR="00CF663D" w:rsidRPr="00CF663D" w:rsidRDefault="00CF663D" w:rsidP="00CF663D">
      <w:pPr>
        <w:spacing w:line="360" w:lineRule="auto"/>
        <w:ind w:firstLine="567"/>
        <w:jc w:val="center"/>
        <w:rPr>
          <w:rFonts w:ascii="Times New Roman" w:hAnsi="Times New Roman" w:cs="Times New Roman"/>
          <w:sz w:val="32"/>
          <w:szCs w:val="32"/>
        </w:rPr>
      </w:pPr>
    </w:p>
    <w:p w14:paraId="15B73703" w14:textId="77777777" w:rsidR="00D979E5" w:rsidRPr="002D0FD6" w:rsidRDefault="00D979E5" w:rsidP="00CF663D">
      <w:pPr>
        <w:spacing w:after="0" w:line="360" w:lineRule="auto"/>
        <w:ind w:firstLine="567"/>
        <w:jc w:val="both"/>
        <w:rPr>
          <w:rFonts w:ascii="Times New Roman" w:hAnsi="Times New Roman" w:cs="Times New Roman"/>
          <w:color w:val="000000"/>
          <w:sz w:val="24"/>
          <w:szCs w:val="24"/>
        </w:rPr>
      </w:pPr>
      <w:r w:rsidRPr="002D0FD6">
        <w:rPr>
          <w:rFonts w:ascii="Times New Roman" w:hAnsi="Times New Roman" w:cs="Times New Roman"/>
          <w:color w:val="000000"/>
          <w:sz w:val="24"/>
          <w:szCs w:val="24"/>
        </w:rPr>
        <w:t>Viešoji įstaiga Neringos pirminės sveikatos priežiūros centras</w:t>
      </w:r>
      <w:r w:rsidR="00F75053" w:rsidRPr="002D0FD6">
        <w:rPr>
          <w:rFonts w:ascii="Times New Roman" w:hAnsi="Times New Roman" w:cs="Times New Roman"/>
          <w:color w:val="000000"/>
          <w:sz w:val="24"/>
          <w:szCs w:val="24"/>
        </w:rPr>
        <w:t xml:space="preserve"> įgyvendina</w:t>
      </w:r>
      <w:r w:rsidR="008B19E1" w:rsidRPr="002D0FD6">
        <w:rPr>
          <w:rFonts w:ascii="Times New Roman" w:hAnsi="Times New Roman" w:cs="Times New Roman"/>
          <w:color w:val="000000"/>
          <w:sz w:val="24"/>
          <w:szCs w:val="24"/>
        </w:rPr>
        <w:t xml:space="preserve"> iš Europos Sąjungos struktūrinių fondų lėšų</w:t>
      </w:r>
      <w:r w:rsidR="00871CDD" w:rsidRPr="002D0FD6">
        <w:rPr>
          <w:rFonts w:ascii="Times New Roman" w:hAnsi="Times New Roman" w:cs="Times New Roman"/>
          <w:color w:val="000000"/>
          <w:sz w:val="24"/>
          <w:szCs w:val="24"/>
        </w:rPr>
        <w:t xml:space="preserve"> bendrai finansuojamą projektą</w:t>
      </w:r>
      <w:r w:rsidR="008B19E1" w:rsidRPr="002D0FD6">
        <w:rPr>
          <w:rFonts w:ascii="Times New Roman" w:hAnsi="Times New Roman" w:cs="Times New Roman"/>
          <w:color w:val="000000"/>
          <w:sz w:val="24"/>
          <w:szCs w:val="24"/>
        </w:rPr>
        <w:t xml:space="preserve"> Nr. 08.1.3-CPVA-R-609-31-0016 „Pirminės asmens sveikatos priežiūros veiklos efektyvumo didinimas Neringos savivaldybėje“</w:t>
      </w:r>
      <w:r w:rsidR="000E2D89" w:rsidRPr="002D0FD6">
        <w:rPr>
          <w:rFonts w:ascii="Times New Roman" w:hAnsi="Times New Roman" w:cs="Times New Roman"/>
          <w:color w:val="000000"/>
          <w:sz w:val="24"/>
          <w:szCs w:val="24"/>
        </w:rPr>
        <w:t>.</w:t>
      </w:r>
    </w:p>
    <w:p w14:paraId="30C63CC4" w14:textId="77777777" w:rsidR="000E2D89" w:rsidRPr="002D0FD6" w:rsidRDefault="000E2D89" w:rsidP="00CF663D">
      <w:pPr>
        <w:spacing w:after="0" w:line="360" w:lineRule="auto"/>
        <w:ind w:firstLine="567"/>
        <w:jc w:val="both"/>
        <w:rPr>
          <w:rFonts w:ascii="Times New Roman" w:hAnsi="Times New Roman" w:cs="Times New Roman"/>
          <w:sz w:val="24"/>
          <w:szCs w:val="24"/>
        </w:rPr>
      </w:pPr>
      <w:r w:rsidRPr="002D0FD6">
        <w:rPr>
          <w:rFonts w:ascii="Times New Roman" w:hAnsi="Times New Roman" w:cs="Times New Roman"/>
          <w:sz w:val="24"/>
          <w:szCs w:val="24"/>
        </w:rPr>
        <w:t xml:space="preserve">Projekto tikslas -  pagerinti pirminės asmens sveikatos priežiūros paslaugų prieinamumą ir kokybę Neringos savivaldybėje. Projekto metu bus </w:t>
      </w:r>
      <w:r w:rsidR="001114BF" w:rsidRPr="002D0FD6">
        <w:rPr>
          <w:rFonts w:ascii="Times New Roman" w:hAnsi="Times New Roman" w:cs="Times New Roman"/>
          <w:sz w:val="24"/>
          <w:szCs w:val="24"/>
        </w:rPr>
        <w:t>įrengtas</w:t>
      </w:r>
      <w:r w:rsidRPr="002D0FD6">
        <w:rPr>
          <w:rFonts w:ascii="Times New Roman" w:hAnsi="Times New Roman" w:cs="Times New Roman"/>
          <w:sz w:val="24"/>
          <w:szCs w:val="24"/>
        </w:rPr>
        <w:t xml:space="preserve"> vienas priklausomybės nuo opioidų pakaitinio gydymo kabinetas ir </w:t>
      </w:r>
      <w:r w:rsidR="001114BF" w:rsidRPr="002D0FD6">
        <w:rPr>
          <w:rFonts w:ascii="Times New Roman" w:hAnsi="Times New Roman" w:cs="Times New Roman"/>
          <w:sz w:val="24"/>
          <w:szCs w:val="24"/>
        </w:rPr>
        <w:t>vienas DOTS (tiesiogiai stebimo tuberkulioze sergančių trumpo gydymo paslaugų teikimo) kabinetas bei įsigyta transporto priemonė siekiant pacientų namuose teikti ir vykdyti onkologinių ligų ir sveiko senėjimo srityje slaugos, slaugos ir palaikomojo gydymo paslaugas.</w:t>
      </w:r>
    </w:p>
    <w:p w14:paraId="4015FA67" w14:textId="77777777" w:rsidR="001C2357" w:rsidRPr="002D0FD6" w:rsidRDefault="00871CDD" w:rsidP="00CF663D">
      <w:pPr>
        <w:spacing w:after="0" w:line="360" w:lineRule="auto"/>
        <w:ind w:firstLine="567"/>
        <w:jc w:val="both"/>
        <w:rPr>
          <w:rFonts w:ascii="Times New Roman" w:hAnsi="Times New Roman" w:cs="Times New Roman"/>
          <w:sz w:val="24"/>
          <w:szCs w:val="24"/>
        </w:rPr>
      </w:pPr>
      <w:r w:rsidRPr="002D0FD6">
        <w:rPr>
          <w:rFonts w:ascii="Times New Roman" w:hAnsi="Times New Roman" w:cs="Times New Roman"/>
          <w:sz w:val="24"/>
          <w:szCs w:val="24"/>
        </w:rPr>
        <w:t>Projekto partneris - Neringos savivaldybės administracija.</w:t>
      </w:r>
    </w:p>
    <w:p w14:paraId="26341B09" w14:textId="77777777" w:rsidR="002D0FD6" w:rsidRPr="002D0FD6" w:rsidRDefault="00871CDD" w:rsidP="00CF663D">
      <w:pPr>
        <w:spacing w:after="0" w:line="360" w:lineRule="auto"/>
        <w:ind w:firstLine="567"/>
        <w:jc w:val="both"/>
        <w:rPr>
          <w:rFonts w:ascii="Times New Roman" w:hAnsi="Times New Roman" w:cs="Times New Roman"/>
          <w:sz w:val="24"/>
          <w:szCs w:val="24"/>
        </w:rPr>
      </w:pPr>
      <w:r w:rsidRPr="002D0FD6">
        <w:rPr>
          <w:rFonts w:ascii="Times New Roman" w:hAnsi="Times New Roman" w:cs="Times New Roman"/>
          <w:sz w:val="24"/>
          <w:szCs w:val="24"/>
        </w:rPr>
        <w:t>Bendra projekto vertė 33 403,15 Eur</w:t>
      </w:r>
      <w:r w:rsidR="00CF663D">
        <w:rPr>
          <w:rFonts w:ascii="Times New Roman" w:hAnsi="Times New Roman" w:cs="Times New Roman"/>
          <w:sz w:val="24"/>
          <w:szCs w:val="24"/>
        </w:rPr>
        <w:t xml:space="preserve">, iš jų </w:t>
      </w:r>
      <w:r w:rsidR="00CF663D" w:rsidRPr="002D0FD6">
        <w:rPr>
          <w:rFonts w:ascii="Times New Roman" w:hAnsi="Times New Roman"/>
          <w:sz w:val="24"/>
          <w:szCs w:val="24"/>
        </w:rPr>
        <w:t>30 897,91 Eur</w:t>
      </w:r>
      <w:r w:rsidR="00CF663D">
        <w:rPr>
          <w:rFonts w:ascii="Times New Roman" w:hAnsi="Times New Roman" w:cs="Times New Roman"/>
          <w:sz w:val="24"/>
          <w:szCs w:val="24"/>
        </w:rPr>
        <w:t xml:space="preserve"> </w:t>
      </w:r>
      <w:r w:rsidR="002D0FD6" w:rsidRPr="002D0FD6">
        <w:rPr>
          <w:rFonts w:ascii="Times New Roman" w:hAnsi="Times New Roman" w:cs="Times New Roman"/>
          <w:sz w:val="24"/>
          <w:szCs w:val="24"/>
        </w:rPr>
        <w:t xml:space="preserve">Europos </w:t>
      </w:r>
      <w:r w:rsidR="00401584">
        <w:rPr>
          <w:rFonts w:ascii="Times New Roman" w:hAnsi="Times New Roman" w:cs="Times New Roman"/>
          <w:sz w:val="24"/>
          <w:szCs w:val="24"/>
        </w:rPr>
        <w:t xml:space="preserve">regioninės plėtros fondo lėšos, </w:t>
      </w:r>
      <w:r w:rsidR="002D0FD6" w:rsidRPr="002D0FD6">
        <w:rPr>
          <w:rFonts w:ascii="Times New Roman" w:hAnsi="Times New Roman" w:cs="Times New Roman"/>
          <w:sz w:val="24"/>
          <w:szCs w:val="24"/>
        </w:rPr>
        <w:t>Neringos savivaldybės biudžeto lėšos – 2502,24 Eur.</w:t>
      </w:r>
    </w:p>
    <w:p w14:paraId="37FDE50A" w14:textId="77777777" w:rsidR="00871CDD" w:rsidRPr="002D0FD6" w:rsidRDefault="00871CDD" w:rsidP="00CF663D">
      <w:pPr>
        <w:spacing w:after="0" w:line="360" w:lineRule="auto"/>
        <w:ind w:firstLine="567"/>
        <w:jc w:val="both"/>
        <w:rPr>
          <w:rFonts w:ascii="Times New Roman" w:hAnsi="Times New Roman" w:cs="Times New Roman"/>
          <w:sz w:val="24"/>
          <w:szCs w:val="24"/>
        </w:rPr>
      </w:pPr>
      <w:r w:rsidRPr="002D0FD6">
        <w:rPr>
          <w:rFonts w:ascii="Times New Roman" w:hAnsi="Times New Roman" w:cs="Times New Roman"/>
          <w:sz w:val="24"/>
          <w:szCs w:val="24"/>
        </w:rPr>
        <w:t>Proje</w:t>
      </w:r>
      <w:r w:rsidR="00CF663D">
        <w:rPr>
          <w:rFonts w:ascii="Times New Roman" w:hAnsi="Times New Roman" w:cs="Times New Roman"/>
          <w:sz w:val="24"/>
          <w:szCs w:val="24"/>
        </w:rPr>
        <w:t xml:space="preserve">kto veiklų įgyvendinimo pradžia </w:t>
      </w:r>
      <w:r w:rsidRPr="002D0FD6">
        <w:rPr>
          <w:rFonts w:ascii="Times New Roman" w:hAnsi="Times New Roman" w:cs="Times New Roman"/>
          <w:sz w:val="24"/>
          <w:szCs w:val="24"/>
        </w:rPr>
        <w:t>2019-03-08</w:t>
      </w:r>
      <w:r w:rsidR="00CF663D">
        <w:rPr>
          <w:rFonts w:ascii="Times New Roman" w:hAnsi="Times New Roman" w:cs="Times New Roman"/>
          <w:sz w:val="24"/>
          <w:szCs w:val="24"/>
        </w:rPr>
        <w:t>.</w:t>
      </w:r>
    </w:p>
    <w:p w14:paraId="22487006" w14:textId="77777777" w:rsidR="00871CDD" w:rsidRPr="002D0FD6" w:rsidRDefault="00871CDD" w:rsidP="00CF663D">
      <w:pPr>
        <w:spacing w:after="0" w:line="360" w:lineRule="auto"/>
        <w:ind w:firstLine="567"/>
        <w:jc w:val="both"/>
        <w:rPr>
          <w:rFonts w:ascii="Times New Roman" w:hAnsi="Times New Roman" w:cs="Times New Roman"/>
          <w:sz w:val="24"/>
          <w:szCs w:val="24"/>
        </w:rPr>
      </w:pPr>
      <w:r w:rsidRPr="002D0FD6">
        <w:rPr>
          <w:rFonts w:ascii="Times New Roman" w:hAnsi="Times New Roman" w:cs="Times New Roman"/>
          <w:sz w:val="24"/>
          <w:szCs w:val="24"/>
        </w:rPr>
        <w:t>Proje</w:t>
      </w:r>
      <w:r w:rsidR="00CF663D">
        <w:rPr>
          <w:rFonts w:ascii="Times New Roman" w:hAnsi="Times New Roman" w:cs="Times New Roman"/>
          <w:sz w:val="24"/>
          <w:szCs w:val="24"/>
        </w:rPr>
        <w:t xml:space="preserve">kto veiklų įgyvendinimo pabaiga </w:t>
      </w:r>
      <w:r w:rsidRPr="002D0FD6">
        <w:rPr>
          <w:rFonts w:ascii="Times New Roman" w:hAnsi="Times New Roman" w:cs="Times New Roman"/>
          <w:sz w:val="24"/>
          <w:szCs w:val="24"/>
        </w:rPr>
        <w:t>2019-08-31</w:t>
      </w:r>
      <w:r w:rsidR="00CF663D">
        <w:rPr>
          <w:rFonts w:ascii="Times New Roman" w:hAnsi="Times New Roman" w:cs="Times New Roman"/>
          <w:sz w:val="24"/>
          <w:szCs w:val="24"/>
        </w:rPr>
        <w:t>.</w:t>
      </w:r>
    </w:p>
    <w:sectPr w:rsidR="00871CDD" w:rsidRPr="002D0FD6" w:rsidSect="00E60EF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8C"/>
    <w:rsid w:val="000E2D89"/>
    <w:rsid w:val="001114BF"/>
    <w:rsid w:val="001C2357"/>
    <w:rsid w:val="0023045E"/>
    <w:rsid w:val="002D0FD6"/>
    <w:rsid w:val="003F5A0D"/>
    <w:rsid w:val="00401584"/>
    <w:rsid w:val="006374C3"/>
    <w:rsid w:val="00871CDD"/>
    <w:rsid w:val="008B19E1"/>
    <w:rsid w:val="009D06AB"/>
    <w:rsid w:val="00CF663D"/>
    <w:rsid w:val="00D10F8C"/>
    <w:rsid w:val="00D979E5"/>
    <w:rsid w:val="00E60EF7"/>
    <w:rsid w:val="00F750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114E"/>
  <w15:chartTrackingRefBased/>
  <w15:docId w15:val="{58259C0F-A478-43FE-B416-F390E130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F66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6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604">
      <w:bodyDiv w:val="1"/>
      <w:marLeft w:val="0"/>
      <w:marRight w:val="0"/>
      <w:marTop w:val="0"/>
      <w:marBottom w:val="0"/>
      <w:divBdr>
        <w:top w:val="none" w:sz="0" w:space="0" w:color="auto"/>
        <w:left w:val="none" w:sz="0" w:space="0" w:color="auto"/>
        <w:bottom w:val="none" w:sz="0" w:space="0" w:color="auto"/>
        <w:right w:val="none" w:sz="0" w:space="0" w:color="auto"/>
      </w:divBdr>
    </w:div>
    <w:div w:id="1723794088">
      <w:bodyDiv w:val="1"/>
      <w:marLeft w:val="0"/>
      <w:marRight w:val="0"/>
      <w:marTop w:val="0"/>
      <w:marBottom w:val="0"/>
      <w:divBdr>
        <w:top w:val="none" w:sz="0" w:space="0" w:color="auto"/>
        <w:left w:val="none" w:sz="0" w:space="0" w:color="auto"/>
        <w:bottom w:val="none" w:sz="0" w:space="0" w:color="auto"/>
        <w:right w:val="none" w:sz="0" w:space="0" w:color="auto"/>
      </w:divBdr>
    </w:div>
    <w:div w:id="17903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Vilma Kavaliova</cp:lastModifiedBy>
  <cp:revision>2</cp:revision>
  <cp:lastPrinted>2019-05-24T08:17:00Z</cp:lastPrinted>
  <dcterms:created xsi:type="dcterms:W3CDTF">2021-12-29T13:27:00Z</dcterms:created>
  <dcterms:modified xsi:type="dcterms:W3CDTF">2021-12-29T13:27:00Z</dcterms:modified>
</cp:coreProperties>
</file>