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7C83E" w14:textId="55A97128" w:rsidR="00686A3F" w:rsidRPr="00E02B8F" w:rsidRDefault="00686A3F" w:rsidP="00BD69AA">
      <w:pPr>
        <w:spacing w:after="0" w:line="240" w:lineRule="auto"/>
        <w:ind w:firstLine="426"/>
        <w:jc w:val="center"/>
        <w:rPr>
          <w:rFonts w:ascii="Times New Roman" w:hAnsi="Times New Roman" w:cs="Times New Roman"/>
          <w:sz w:val="24"/>
          <w:szCs w:val="24"/>
        </w:rPr>
      </w:pPr>
      <w:r w:rsidRPr="00E02B8F">
        <w:rPr>
          <w:rFonts w:ascii="Times New Roman" w:hAnsi="Times New Roman" w:cs="Times New Roman"/>
          <w:noProof/>
          <w:sz w:val="24"/>
          <w:szCs w:val="24"/>
          <w:lang w:eastAsia="lt-LT"/>
        </w:rPr>
        <w:drawing>
          <wp:anchor distT="0" distB="0" distL="114300" distR="114300" simplePos="0" relativeHeight="251658240" behindDoc="1" locked="0" layoutInCell="1" allowOverlap="1" wp14:anchorId="24945FDE" wp14:editId="17B6F94D">
            <wp:simplePos x="0" y="0"/>
            <wp:positionH relativeFrom="column">
              <wp:posOffset>2912745</wp:posOffset>
            </wp:positionH>
            <wp:positionV relativeFrom="paragraph">
              <wp:posOffset>0</wp:posOffset>
            </wp:positionV>
            <wp:extent cx="572770" cy="670560"/>
            <wp:effectExtent l="0" t="0" r="0" b="0"/>
            <wp:wrapTopAndBottom/>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770" cy="670560"/>
                    </a:xfrm>
                    <a:prstGeom prst="rect">
                      <a:avLst/>
                    </a:prstGeom>
                    <a:noFill/>
                  </pic:spPr>
                </pic:pic>
              </a:graphicData>
            </a:graphic>
          </wp:anchor>
        </w:drawing>
      </w:r>
    </w:p>
    <w:p w14:paraId="0723ADDE" w14:textId="77777777" w:rsidR="00686A3F" w:rsidRPr="00E02B8F" w:rsidRDefault="00686A3F" w:rsidP="00C769B8">
      <w:pPr>
        <w:spacing w:after="0" w:line="240" w:lineRule="auto"/>
        <w:jc w:val="center"/>
        <w:rPr>
          <w:rFonts w:ascii="Times New Roman" w:hAnsi="Times New Roman" w:cs="Times New Roman"/>
          <w:b/>
          <w:sz w:val="24"/>
          <w:szCs w:val="24"/>
        </w:rPr>
      </w:pPr>
      <w:r w:rsidRPr="00E02B8F">
        <w:rPr>
          <w:rFonts w:ascii="Times New Roman" w:hAnsi="Times New Roman" w:cs="Times New Roman"/>
          <w:b/>
          <w:sz w:val="24"/>
          <w:szCs w:val="24"/>
        </w:rPr>
        <w:t>NERINGOS SAVIVALDYBĖS MERAS</w:t>
      </w:r>
    </w:p>
    <w:p w14:paraId="7ED1E2A7" w14:textId="77777777" w:rsidR="009A36DA" w:rsidRPr="00E02B8F" w:rsidRDefault="009A36DA" w:rsidP="00EE21B8">
      <w:pPr>
        <w:spacing w:after="0" w:line="240" w:lineRule="auto"/>
        <w:jc w:val="center"/>
        <w:rPr>
          <w:rFonts w:ascii="Times New Roman" w:hAnsi="Times New Roman" w:cs="Times New Roman"/>
          <w:b/>
          <w:sz w:val="24"/>
          <w:szCs w:val="24"/>
        </w:rPr>
      </w:pPr>
    </w:p>
    <w:p w14:paraId="54F12C09" w14:textId="77777777" w:rsidR="00686A3F" w:rsidRPr="00E02B8F" w:rsidRDefault="00686A3F" w:rsidP="00EE21B8">
      <w:pPr>
        <w:spacing w:after="0" w:line="240" w:lineRule="auto"/>
        <w:jc w:val="center"/>
        <w:rPr>
          <w:rFonts w:ascii="Times New Roman" w:hAnsi="Times New Roman" w:cs="Times New Roman"/>
          <w:b/>
          <w:sz w:val="24"/>
          <w:szCs w:val="24"/>
        </w:rPr>
      </w:pPr>
      <w:r w:rsidRPr="00E02B8F">
        <w:rPr>
          <w:rFonts w:ascii="Times New Roman" w:hAnsi="Times New Roman" w:cs="Times New Roman"/>
          <w:b/>
          <w:sz w:val="24"/>
          <w:szCs w:val="24"/>
        </w:rPr>
        <w:t>POTVARKIS</w:t>
      </w:r>
    </w:p>
    <w:p w14:paraId="4333296A" w14:textId="36158D4E" w:rsidR="00686A3F" w:rsidRPr="00E02B8F" w:rsidRDefault="00686A3F" w:rsidP="00EE21B8">
      <w:pPr>
        <w:spacing w:after="0" w:line="240" w:lineRule="auto"/>
        <w:jc w:val="center"/>
        <w:rPr>
          <w:rFonts w:ascii="Times New Roman" w:hAnsi="Times New Roman" w:cs="Times New Roman"/>
          <w:b/>
          <w:sz w:val="24"/>
          <w:szCs w:val="24"/>
        </w:rPr>
      </w:pPr>
      <w:r w:rsidRPr="00E02B8F">
        <w:rPr>
          <w:rFonts w:ascii="Times New Roman" w:hAnsi="Times New Roman" w:cs="Times New Roman"/>
          <w:b/>
          <w:sz w:val="24"/>
          <w:szCs w:val="24"/>
        </w:rPr>
        <w:t xml:space="preserve">DĖL NERINGOS SAVIVALDYBĖS TARYBOS POSĖDŽIO NR. </w:t>
      </w:r>
      <w:r w:rsidR="00EB7F84">
        <w:rPr>
          <w:rFonts w:ascii="Times New Roman" w:hAnsi="Times New Roman" w:cs="Times New Roman"/>
          <w:b/>
          <w:sz w:val="24"/>
          <w:szCs w:val="24"/>
        </w:rPr>
        <w:t>7</w:t>
      </w:r>
      <w:r w:rsidR="00EE21B8" w:rsidRPr="00E02B8F">
        <w:rPr>
          <w:rFonts w:ascii="Times New Roman" w:hAnsi="Times New Roman" w:cs="Times New Roman"/>
          <w:b/>
          <w:sz w:val="24"/>
          <w:szCs w:val="24"/>
        </w:rPr>
        <w:t xml:space="preserve"> </w:t>
      </w:r>
      <w:r w:rsidRPr="00E02B8F">
        <w:rPr>
          <w:rFonts w:ascii="Times New Roman" w:hAnsi="Times New Roman" w:cs="Times New Roman"/>
          <w:b/>
          <w:sz w:val="24"/>
          <w:szCs w:val="24"/>
        </w:rPr>
        <w:t xml:space="preserve">SUŠAUKIMO IR </w:t>
      </w:r>
      <w:r w:rsidR="00CA4E8C" w:rsidRPr="00E02B8F">
        <w:rPr>
          <w:rFonts w:ascii="Times New Roman" w:hAnsi="Times New Roman" w:cs="Times New Roman"/>
          <w:b/>
          <w:sz w:val="24"/>
          <w:szCs w:val="24"/>
        </w:rPr>
        <w:t>KLAUSIMŲ TEIKIMO SVARSTYMUI</w:t>
      </w:r>
    </w:p>
    <w:p w14:paraId="1CC8A0AD" w14:textId="77777777" w:rsidR="00686A3F" w:rsidRPr="00E02B8F" w:rsidRDefault="00686A3F" w:rsidP="00EE21B8">
      <w:pPr>
        <w:spacing w:after="0" w:line="240" w:lineRule="auto"/>
        <w:jc w:val="center"/>
        <w:rPr>
          <w:rFonts w:ascii="Times New Roman" w:hAnsi="Times New Roman" w:cs="Times New Roman"/>
          <w:sz w:val="24"/>
          <w:szCs w:val="24"/>
        </w:rPr>
      </w:pPr>
    </w:p>
    <w:p w14:paraId="57C8C62B" w14:textId="58641050" w:rsidR="0058585A" w:rsidRPr="00E02B8F" w:rsidRDefault="0099765E" w:rsidP="00EE21B8">
      <w:pPr>
        <w:spacing w:after="0" w:line="240" w:lineRule="auto"/>
        <w:jc w:val="center"/>
        <w:rPr>
          <w:rFonts w:ascii="Times New Roman" w:hAnsi="Times New Roman" w:cs="Times New Roman"/>
          <w:sz w:val="24"/>
          <w:szCs w:val="24"/>
        </w:rPr>
      </w:pPr>
      <w:r w:rsidRPr="00E02B8F">
        <w:rPr>
          <w:rFonts w:ascii="Times New Roman" w:hAnsi="Times New Roman" w:cs="Times New Roman"/>
          <w:sz w:val="24"/>
          <w:szCs w:val="24"/>
        </w:rPr>
        <w:t>202</w:t>
      </w:r>
      <w:r w:rsidR="00837274" w:rsidRPr="00E02B8F">
        <w:rPr>
          <w:rFonts w:ascii="Times New Roman" w:hAnsi="Times New Roman" w:cs="Times New Roman"/>
          <w:sz w:val="24"/>
          <w:szCs w:val="24"/>
        </w:rPr>
        <w:t>2</w:t>
      </w:r>
      <w:r w:rsidRPr="00E02B8F">
        <w:rPr>
          <w:rFonts w:ascii="Times New Roman" w:hAnsi="Times New Roman" w:cs="Times New Roman"/>
          <w:sz w:val="24"/>
          <w:szCs w:val="24"/>
        </w:rPr>
        <w:t xml:space="preserve"> </w:t>
      </w:r>
      <w:r w:rsidR="00686A3F" w:rsidRPr="00E02B8F">
        <w:rPr>
          <w:rFonts w:ascii="Times New Roman" w:hAnsi="Times New Roman" w:cs="Times New Roman"/>
          <w:sz w:val="24"/>
          <w:szCs w:val="24"/>
        </w:rPr>
        <w:t>m</w:t>
      </w:r>
      <w:r w:rsidR="00832337" w:rsidRPr="00E02B8F">
        <w:rPr>
          <w:rFonts w:ascii="Times New Roman" w:hAnsi="Times New Roman" w:cs="Times New Roman"/>
          <w:sz w:val="24"/>
          <w:szCs w:val="24"/>
        </w:rPr>
        <w:t xml:space="preserve">. </w:t>
      </w:r>
      <w:r w:rsidR="00EB7F84">
        <w:rPr>
          <w:rFonts w:ascii="Times New Roman" w:hAnsi="Times New Roman" w:cs="Times New Roman"/>
          <w:sz w:val="24"/>
          <w:szCs w:val="24"/>
        </w:rPr>
        <w:t>gegužės</w:t>
      </w:r>
      <w:r w:rsidR="00837274" w:rsidRPr="00E02B8F">
        <w:rPr>
          <w:rFonts w:ascii="Times New Roman" w:hAnsi="Times New Roman" w:cs="Times New Roman"/>
          <w:sz w:val="24"/>
          <w:szCs w:val="24"/>
        </w:rPr>
        <w:t xml:space="preserve"> </w:t>
      </w:r>
      <w:r w:rsidR="00987CC6">
        <w:rPr>
          <w:rFonts w:ascii="Times New Roman" w:hAnsi="Times New Roman" w:cs="Times New Roman"/>
          <w:sz w:val="24"/>
          <w:szCs w:val="24"/>
        </w:rPr>
        <w:t>1</w:t>
      </w:r>
      <w:r w:rsidR="00EB7F84">
        <w:rPr>
          <w:rFonts w:ascii="Times New Roman" w:hAnsi="Times New Roman" w:cs="Times New Roman"/>
          <w:sz w:val="24"/>
          <w:szCs w:val="24"/>
        </w:rPr>
        <w:t>9</w:t>
      </w:r>
      <w:r w:rsidR="003330CF" w:rsidRPr="00E02B8F">
        <w:rPr>
          <w:rFonts w:ascii="Times New Roman" w:hAnsi="Times New Roman" w:cs="Times New Roman"/>
          <w:sz w:val="24"/>
          <w:szCs w:val="24"/>
        </w:rPr>
        <w:t xml:space="preserve"> </w:t>
      </w:r>
      <w:r w:rsidR="00686A3F" w:rsidRPr="00E02B8F">
        <w:rPr>
          <w:rFonts w:ascii="Times New Roman" w:hAnsi="Times New Roman" w:cs="Times New Roman"/>
          <w:sz w:val="24"/>
          <w:szCs w:val="24"/>
        </w:rPr>
        <w:t>d. Nr. V10-</w:t>
      </w:r>
      <w:r w:rsidR="0061554B">
        <w:rPr>
          <w:rFonts w:ascii="Times New Roman" w:hAnsi="Times New Roman" w:cs="Times New Roman"/>
          <w:sz w:val="24"/>
          <w:szCs w:val="24"/>
        </w:rPr>
        <w:t>40</w:t>
      </w:r>
    </w:p>
    <w:p w14:paraId="4C6737BD" w14:textId="77777777" w:rsidR="00686A3F" w:rsidRPr="00E02B8F" w:rsidRDefault="00686A3F" w:rsidP="00EE21B8">
      <w:pPr>
        <w:spacing w:after="0" w:line="240" w:lineRule="auto"/>
        <w:jc w:val="center"/>
        <w:rPr>
          <w:rFonts w:ascii="Times New Roman" w:hAnsi="Times New Roman" w:cs="Times New Roman"/>
          <w:sz w:val="24"/>
          <w:szCs w:val="24"/>
        </w:rPr>
      </w:pPr>
      <w:r w:rsidRPr="00E02B8F">
        <w:rPr>
          <w:rFonts w:ascii="Times New Roman" w:hAnsi="Times New Roman" w:cs="Times New Roman"/>
          <w:sz w:val="24"/>
          <w:szCs w:val="24"/>
        </w:rPr>
        <w:t>Neringa</w:t>
      </w:r>
    </w:p>
    <w:p w14:paraId="2ED21884" w14:textId="32CBD887" w:rsidR="00686A3F" w:rsidRDefault="00686A3F" w:rsidP="00EE21B8">
      <w:pPr>
        <w:spacing w:after="0" w:line="240" w:lineRule="auto"/>
        <w:jc w:val="center"/>
        <w:rPr>
          <w:rFonts w:ascii="Times New Roman" w:hAnsi="Times New Roman" w:cs="Times New Roman"/>
          <w:sz w:val="24"/>
          <w:szCs w:val="24"/>
        </w:rPr>
      </w:pPr>
    </w:p>
    <w:p w14:paraId="513E7940" w14:textId="77777777" w:rsidR="00987CC6" w:rsidRPr="00E02B8F" w:rsidRDefault="00987CC6" w:rsidP="00EE21B8">
      <w:pPr>
        <w:spacing w:after="0" w:line="240" w:lineRule="auto"/>
        <w:jc w:val="center"/>
        <w:rPr>
          <w:rFonts w:ascii="Times New Roman" w:hAnsi="Times New Roman" w:cs="Times New Roman"/>
          <w:sz w:val="24"/>
          <w:szCs w:val="24"/>
        </w:rPr>
      </w:pPr>
    </w:p>
    <w:p w14:paraId="4D034509" w14:textId="43CB5A72" w:rsidR="00686A3F" w:rsidRPr="00CE07C0" w:rsidRDefault="00CE07C0" w:rsidP="00A575ED">
      <w:pPr>
        <w:spacing w:after="0" w:line="240" w:lineRule="auto"/>
        <w:ind w:firstLine="567"/>
        <w:jc w:val="both"/>
        <w:rPr>
          <w:rFonts w:ascii="Times New Roman" w:hAnsi="Times New Roman" w:cs="Times New Roman"/>
          <w:sz w:val="24"/>
          <w:szCs w:val="24"/>
        </w:rPr>
      </w:pPr>
      <w:r w:rsidRPr="00CE07C0">
        <w:rPr>
          <w:rFonts w:ascii="Times New Roman" w:hAnsi="Times New Roman" w:cs="Times New Roman"/>
          <w:sz w:val="24"/>
          <w:szCs w:val="24"/>
        </w:rPr>
        <w:t xml:space="preserve">Vadovaudamasis Lietuvos Respublikos vietos savivaldos įstatymo 20 straipsnio </w:t>
      </w:r>
      <w:r w:rsidR="00987CC6">
        <w:rPr>
          <w:rFonts w:ascii="Times New Roman" w:hAnsi="Times New Roman" w:cs="Times New Roman"/>
          <w:sz w:val="24"/>
          <w:szCs w:val="24"/>
        </w:rPr>
        <w:t>2 dalies</w:t>
      </w:r>
      <w:r w:rsidRPr="00CE07C0">
        <w:rPr>
          <w:rFonts w:ascii="Times New Roman" w:hAnsi="Times New Roman" w:cs="Times New Roman"/>
          <w:sz w:val="24"/>
          <w:szCs w:val="24"/>
        </w:rPr>
        <w:t xml:space="preserve"> </w:t>
      </w:r>
      <w:r w:rsidR="00987CC6">
        <w:rPr>
          <w:rFonts w:ascii="Times New Roman" w:hAnsi="Times New Roman" w:cs="Times New Roman"/>
          <w:sz w:val="24"/>
          <w:szCs w:val="24"/>
        </w:rPr>
        <w:t>1 punktu:</w:t>
      </w:r>
    </w:p>
    <w:p w14:paraId="6A05588B" w14:textId="14DFB4F5" w:rsidR="0058585A" w:rsidRPr="00E02B8F" w:rsidRDefault="00686A3F" w:rsidP="00D90E37">
      <w:pPr>
        <w:pStyle w:val="Sraopastraipa"/>
        <w:numPr>
          <w:ilvl w:val="0"/>
          <w:numId w:val="41"/>
        </w:numPr>
        <w:tabs>
          <w:tab w:val="left" w:pos="284"/>
          <w:tab w:val="left" w:pos="851"/>
        </w:tabs>
        <w:spacing w:after="0" w:line="240" w:lineRule="auto"/>
        <w:ind w:left="0" w:firstLine="360"/>
        <w:jc w:val="both"/>
        <w:rPr>
          <w:rFonts w:ascii="Times New Roman" w:hAnsi="Times New Roman" w:cs="Times New Roman"/>
          <w:sz w:val="24"/>
          <w:szCs w:val="24"/>
        </w:rPr>
      </w:pPr>
      <w:r w:rsidRPr="00E02B8F">
        <w:rPr>
          <w:rFonts w:ascii="Times New Roman" w:hAnsi="Times New Roman" w:cs="Times New Roman"/>
          <w:spacing w:val="60"/>
          <w:sz w:val="24"/>
          <w:szCs w:val="24"/>
        </w:rPr>
        <w:t>Šaukiu</w:t>
      </w:r>
      <w:r w:rsidRPr="00E02B8F">
        <w:rPr>
          <w:rFonts w:ascii="Times New Roman" w:hAnsi="Times New Roman" w:cs="Times New Roman"/>
          <w:sz w:val="24"/>
          <w:szCs w:val="24"/>
        </w:rPr>
        <w:t xml:space="preserve"> </w:t>
      </w:r>
      <w:r w:rsidR="0099765E" w:rsidRPr="00E02B8F">
        <w:rPr>
          <w:rFonts w:ascii="Times New Roman" w:hAnsi="Times New Roman" w:cs="Times New Roman"/>
          <w:sz w:val="24"/>
          <w:szCs w:val="24"/>
        </w:rPr>
        <w:t>202</w:t>
      </w:r>
      <w:r w:rsidR="00837274" w:rsidRPr="00E02B8F">
        <w:rPr>
          <w:rFonts w:ascii="Times New Roman" w:hAnsi="Times New Roman" w:cs="Times New Roman"/>
          <w:sz w:val="24"/>
          <w:szCs w:val="24"/>
        </w:rPr>
        <w:t>2</w:t>
      </w:r>
      <w:r w:rsidR="00CA4156" w:rsidRPr="00E02B8F">
        <w:rPr>
          <w:rFonts w:ascii="Times New Roman" w:hAnsi="Times New Roman" w:cs="Times New Roman"/>
          <w:sz w:val="24"/>
          <w:szCs w:val="24"/>
        </w:rPr>
        <w:t xml:space="preserve"> </w:t>
      </w:r>
      <w:r w:rsidRPr="00E02B8F">
        <w:rPr>
          <w:rFonts w:ascii="Times New Roman" w:hAnsi="Times New Roman" w:cs="Times New Roman"/>
          <w:sz w:val="24"/>
          <w:szCs w:val="24"/>
        </w:rPr>
        <w:t>m</w:t>
      </w:r>
      <w:r w:rsidR="000E0955" w:rsidRPr="00E02B8F">
        <w:rPr>
          <w:rFonts w:ascii="Times New Roman" w:hAnsi="Times New Roman" w:cs="Times New Roman"/>
          <w:sz w:val="24"/>
          <w:szCs w:val="24"/>
        </w:rPr>
        <w:t xml:space="preserve">. </w:t>
      </w:r>
      <w:r w:rsidR="00EB7F84">
        <w:rPr>
          <w:rFonts w:ascii="Times New Roman" w:hAnsi="Times New Roman" w:cs="Times New Roman"/>
          <w:sz w:val="24"/>
          <w:szCs w:val="24"/>
        </w:rPr>
        <w:t xml:space="preserve">gegužės </w:t>
      </w:r>
      <w:r w:rsidR="00987CC6">
        <w:rPr>
          <w:rFonts w:ascii="Times New Roman" w:hAnsi="Times New Roman" w:cs="Times New Roman"/>
          <w:sz w:val="24"/>
          <w:szCs w:val="24"/>
        </w:rPr>
        <w:t>2</w:t>
      </w:r>
      <w:r w:rsidR="00EB7F84">
        <w:rPr>
          <w:rFonts w:ascii="Times New Roman" w:hAnsi="Times New Roman" w:cs="Times New Roman"/>
          <w:sz w:val="24"/>
          <w:szCs w:val="24"/>
        </w:rPr>
        <w:t>6</w:t>
      </w:r>
      <w:r w:rsidR="00FA35BB">
        <w:rPr>
          <w:rFonts w:ascii="Times New Roman" w:hAnsi="Times New Roman" w:cs="Times New Roman"/>
          <w:sz w:val="24"/>
          <w:szCs w:val="24"/>
        </w:rPr>
        <w:t xml:space="preserve"> </w:t>
      </w:r>
      <w:r w:rsidRPr="00E02B8F">
        <w:rPr>
          <w:rFonts w:ascii="Times New Roman" w:hAnsi="Times New Roman" w:cs="Times New Roman"/>
          <w:sz w:val="24"/>
          <w:szCs w:val="24"/>
        </w:rPr>
        <w:t>d</w:t>
      </w:r>
      <w:r w:rsidRPr="00DB730F">
        <w:rPr>
          <w:rFonts w:ascii="Times New Roman" w:hAnsi="Times New Roman" w:cs="Times New Roman"/>
          <w:sz w:val="24"/>
          <w:szCs w:val="24"/>
        </w:rPr>
        <w:t>.</w:t>
      </w:r>
      <w:r w:rsidR="002214AA" w:rsidRPr="00DB730F">
        <w:rPr>
          <w:rFonts w:ascii="Times New Roman" w:hAnsi="Times New Roman" w:cs="Times New Roman"/>
          <w:sz w:val="24"/>
          <w:szCs w:val="24"/>
        </w:rPr>
        <w:t xml:space="preserve"> </w:t>
      </w:r>
      <w:r w:rsidR="00950F08" w:rsidRPr="00DB730F">
        <w:rPr>
          <w:rFonts w:ascii="Times New Roman" w:hAnsi="Times New Roman" w:cs="Times New Roman"/>
          <w:sz w:val="24"/>
          <w:szCs w:val="24"/>
        </w:rPr>
        <w:t>1</w:t>
      </w:r>
      <w:r w:rsidR="00EB7F84" w:rsidRPr="00DB730F">
        <w:rPr>
          <w:rFonts w:ascii="Times New Roman" w:hAnsi="Times New Roman" w:cs="Times New Roman"/>
          <w:sz w:val="24"/>
          <w:szCs w:val="24"/>
        </w:rPr>
        <w:t>0</w:t>
      </w:r>
      <w:r w:rsidRPr="00DB730F">
        <w:rPr>
          <w:rFonts w:ascii="Times New Roman" w:hAnsi="Times New Roman" w:cs="Times New Roman"/>
          <w:sz w:val="24"/>
          <w:szCs w:val="24"/>
        </w:rPr>
        <w:t>.00 val. Neringos</w:t>
      </w:r>
      <w:r w:rsidRPr="00E02B8F">
        <w:rPr>
          <w:rFonts w:ascii="Times New Roman" w:hAnsi="Times New Roman" w:cs="Times New Roman"/>
          <w:sz w:val="24"/>
          <w:szCs w:val="24"/>
        </w:rPr>
        <w:t xml:space="preserve"> savivaldybės tarybos posėdį Nr.</w:t>
      </w:r>
      <w:r w:rsidR="006F7396" w:rsidRPr="00E02B8F">
        <w:rPr>
          <w:rFonts w:ascii="Times New Roman" w:hAnsi="Times New Roman" w:cs="Times New Roman"/>
          <w:sz w:val="24"/>
          <w:szCs w:val="24"/>
        </w:rPr>
        <w:t xml:space="preserve"> </w:t>
      </w:r>
      <w:r w:rsidR="00EB7F84">
        <w:rPr>
          <w:rFonts w:ascii="Times New Roman" w:hAnsi="Times New Roman" w:cs="Times New Roman"/>
          <w:sz w:val="24"/>
          <w:szCs w:val="24"/>
        </w:rPr>
        <w:t>7</w:t>
      </w:r>
      <w:r w:rsidR="00BB7ED7" w:rsidRPr="00E02B8F">
        <w:rPr>
          <w:rFonts w:ascii="Times New Roman" w:hAnsi="Times New Roman" w:cs="Times New Roman"/>
          <w:sz w:val="24"/>
          <w:szCs w:val="24"/>
        </w:rPr>
        <w:t>.</w:t>
      </w:r>
      <w:r w:rsidR="00DE4872" w:rsidRPr="00E02B8F">
        <w:rPr>
          <w:rFonts w:ascii="Times New Roman" w:hAnsi="Times New Roman" w:cs="Times New Roman"/>
          <w:sz w:val="24"/>
          <w:szCs w:val="24"/>
        </w:rPr>
        <w:t xml:space="preserve"> </w:t>
      </w:r>
    </w:p>
    <w:p w14:paraId="1E0B5E43" w14:textId="64A1A47B" w:rsidR="000925CF" w:rsidRPr="00531774" w:rsidRDefault="00686A3F" w:rsidP="00D90E37">
      <w:pPr>
        <w:pStyle w:val="Sraopastraipa"/>
        <w:widowControl w:val="0"/>
        <w:numPr>
          <w:ilvl w:val="0"/>
          <w:numId w:val="41"/>
        </w:numPr>
        <w:shd w:val="clear" w:color="auto" w:fill="FFFFFF"/>
        <w:tabs>
          <w:tab w:val="left" w:pos="284"/>
          <w:tab w:val="left" w:pos="851"/>
        </w:tabs>
        <w:autoSpaceDE w:val="0"/>
        <w:autoSpaceDN w:val="0"/>
        <w:adjustRightInd w:val="0"/>
        <w:spacing w:after="0" w:line="240" w:lineRule="auto"/>
        <w:ind w:left="0" w:right="-22" w:firstLine="360"/>
        <w:jc w:val="both"/>
        <w:rPr>
          <w:rFonts w:ascii="Times New Roman" w:hAnsi="Times New Roman" w:cs="Times New Roman"/>
          <w:bCs/>
          <w:sz w:val="24"/>
          <w:szCs w:val="24"/>
        </w:rPr>
      </w:pPr>
      <w:r w:rsidRPr="00E02B8F">
        <w:rPr>
          <w:rFonts w:ascii="Times New Roman" w:hAnsi="Times New Roman" w:cs="Times New Roman"/>
          <w:spacing w:val="60"/>
          <w:sz w:val="24"/>
          <w:szCs w:val="24"/>
        </w:rPr>
        <w:t>Teikiu</w:t>
      </w:r>
      <w:r w:rsidRPr="00E02B8F">
        <w:rPr>
          <w:rFonts w:ascii="Times New Roman" w:hAnsi="Times New Roman" w:cs="Times New Roman"/>
          <w:sz w:val="24"/>
          <w:szCs w:val="24"/>
        </w:rPr>
        <w:t xml:space="preserve"> svarstyti </w:t>
      </w:r>
      <w:r w:rsidR="0099765E" w:rsidRPr="00E02B8F">
        <w:rPr>
          <w:rFonts w:ascii="Times New Roman" w:hAnsi="Times New Roman" w:cs="Times New Roman"/>
          <w:bCs/>
          <w:sz w:val="24"/>
          <w:szCs w:val="24"/>
        </w:rPr>
        <w:t>202</w:t>
      </w:r>
      <w:r w:rsidR="00837274" w:rsidRPr="00E02B8F">
        <w:rPr>
          <w:rFonts w:ascii="Times New Roman" w:hAnsi="Times New Roman" w:cs="Times New Roman"/>
          <w:bCs/>
          <w:sz w:val="24"/>
          <w:szCs w:val="24"/>
        </w:rPr>
        <w:t>2</w:t>
      </w:r>
      <w:r w:rsidR="00CA4156" w:rsidRPr="00E02B8F">
        <w:rPr>
          <w:rFonts w:ascii="Times New Roman" w:hAnsi="Times New Roman" w:cs="Times New Roman"/>
          <w:bCs/>
          <w:sz w:val="24"/>
          <w:szCs w:val="24"/>
        </w:rPr>
        <w:t xml:space="preserve"> </w:t>
      </w:r>
      <w:r w:rsidR="00CA4E8C" w:rsidRPr="00E02B8F">
        <w:rPr>
          <w:rFonts w:ascii="Times New Roman" w:hAnsi="Times New Roman" w:cs="Times New Roman"/>
          <w:bCs/>
          <w:sz w:val="24"/>
          <w:szCs w:val="24"/>
        </w:rPr>
        <w:t xml:space="preserve">m. </w:t>
      </w:r>
      <w:r w:rsidR="00EB7F84">
        <w:rPr>
          <w:rFonts w:ascii="Times New Roman" w:hAnsi="Times New Roman" w:cs="Times New Roman"/>
          <w:bCs/>
          <w:sz w:val="24"/>
          <w:szCs w:val="24"/>
        </w:rPr>
        <w:t>gegužės</w:t>
      </w:r>
      <w:r w:rsidR="00F1692F">
        <w:rPr>
          <w:rFonts w:ascii="Times New Roman" w:hAnsi="Times New Roman" w:cs="Times New Roman"/>
          <w:bCs/>
          <w:sz w:val="24"/>
          <w:szCs w:val="24"/>
        </w:rPr>
        <w:t xml:space="preserve"> </w:t>
      </w:r>
      <w:r w:rsidR="00987CC6">
        <w:rPr>
          <w:rFonts w:ascii="Times New Roman" w:hAnsi="Times New Roman" w:cs="Times New Roman"/>
          <w:bCs/>
          <w:sz w:val="24"/>
          <w:szCs w:val="24"/>
        </w:rPr>
        <w:t>2</w:t>
      </w:r>
      <w:r w:rsidR="00EB7F84">
        <w:rPr>
          <w:rFonts w:ascii="Times New Roman" w:hAnsi="Times New Roman" w:cs="Times New Roman"/>
          <w:bCs/>
          <w:sz w:val="24"/>
          <w:szCs w:val="24"/>
        </w:rPr>
        <w:t>6</w:t>
      </w:r>
      <w:r w:rsidR="00676C2D" w:rsidRPr="00E02B8F">
        <w:rPr>
          <w:rFonts w:ascii="Times New Roman" w:hAnsi="Times New Roman" w:cs="Times New Roman"/>
          <w:bCs/>
          <w:sz w:val="24"/>
          <w:szCs w:val="24"/>
        </w:rPr>
        <w:t xml:space="preserve"> </w:t>
      </w:r>
      <w:r w:rsidR="0058585A" w:rsidRPr="00E02B8F">
        <w:rPr>
          <w:rFonts w:ascii="Times New Roman" w:hAnsi="Times New Roman" w:cs="Times New Roman"/>
          <w:sz w:val="24"/>
          <w:szCs w:val="24"/>
        </w:rPr>
        <w:t xml:space="preserve">d. </w:t>
      </w:r>
      <w:r w:rsidR="00CA4E8C" w:rsidRPr="00E02B8F">
        <w:rPr>
          <w:rFonts w:ascii="Times New Roman" w:hAnsi="Times New Roman" w:cs="Times New Roman"/>
          <w:bCs/>
          <w:sz w:val="24"/>
          <w:szCs w:val="24"/>
        </w:rPr>
        <w:t>Neringos savivaldybės tarybos posėdyje</w:t>
      </w:r>
      <w:r w:rsidR="00CA4E8C" w:rsidRPr="00E02B8F">
        <w:rPr>
          <w:rFonts w:ascii="Times New Roman" w:hAnsi="Times New Roman" w:cs="Times New Roman"/>
          <w:sz w:val="24"/>
          <w:szCs w:val="24"/>
        </w:rPr>
        <w:t xml:space="preserve"> </w:t>
      </w:r>
      <w:r w:rsidRPr="00E02B8F">
        <w:rPr>
          <w:rFonts w:ascii="Times New Roman" w:hAnsi="Times New Roman" w:cs="Times New Roman"/>
          <w:sz w:val="24"/>
          <w:szCs w:val="24"/>
        </w:rPr>
        <w:t>šiuos klausimus:</w:t>
      </w:r>
    </w:p>
    <w:p w14:paraId="18C176A4" w14:textId="1DEB3529" w:rsidR="00531774" w:rsidRPr="007C38BA" w:rsidRDefault="00531774" w:rsidP="007C38BA">
      <w:pPr>
        <w:spacing w:after="0" w:line="240" w:lineRule="auto"/>
        <w:ind w:firstLine="567"/>
        <w:jc w:val="both"/>
        <w:rPr>
          <w:rFonts w:ascii="Times New Roman" w:hAnsi="Times New Roman" w:cs="Times New Roman"/>
          <w:sz w:val="24"/>
          <w:szCs w:val="24"/>
        </w:rPr>
      </w:pPr>
      <w:r w:rsidRPr="007C38BA">
        <w:rPr>
          <w:rFonts w:ascii="Times New Roman" w:hAnsi="Times New Roman" w:cs="Times New Roman"/>
          <w:sz w:val="24"/>
          <w:szCs w:val="24"/>
        </w:rPr>
        <w:t>2.1.</w:t>
      </w:r>
      <w:r w:rsidR="007C38BA">
        <w:rPr>
          <w:rFonts w:ascii="Times New Roman" w:hAnsi="Times New Roman" w:cs="Times New Roman"/>
          <w:sz w:val="24"/>
          <w:szCs w:val="24"/>
        </w:rPr>
        <w:t xml:space="preserve"> </w:t>
      </w:r>
      <w:r w:rsidRPr="007C38BA">
        <w:rPr>
          <w:rFonts w:ascii="Times New Roman" w:hAnsi="Times New Roman" w:cs="Times New Roman"/>
          <w:sz w:val="24"/>
          <w:szCs w:val="24"/>
        </w:rPr>
        <w:t>Dėl 2022 m. gegužės 26 d. Neringos savivaldybės tarybos posėdžio Nr. 7 darbotvarkės patvirtinimo (Darius Jasaitis);</w:t>
      </w:r>
    </w:p>
    <w:p w14:paraId="50F12444" w14:textId="63632249" w:rsidR="00531774" w:rsidRPr="007C38BA" w:rsidRDefault="00531774" w:rsidP="007C38BA">
      <w:pPr>
        <w:spacing w:after="0" w:line="240" w:lineRule="auto"/>
        <w:ind w:firstLine="567"/>
        <w:jc w:val="both"/>
        <w:rPr>
          <w:rFonts w:ascii="Times New Roman" w:hAnsi="Times New Roman" w:cs="Times New Roman"/>
          <w:sz w:val="24"/>
          <w:szCs w:val="24"/>
        </w:rPr>
      </w:pPr>
      <w:r w:rsidRPr="007C38BA">
        <w:rPr>
          <w:rFonts w:ascii="Times New Roman" w:hAnsi="Times New Roman" w:cs="Times New Roman"/>
          <w:sz w:val="24"/>
          <w:szCs w:val="24"/>
        </w:rPr>
        <w:t>2.2.</w:t>
      </w:r>
      <w:r w:rsidR="007C38BA">
        <w:rPr>
          <w:rFonts w:ascii="Times New Roman" w:hAnsi="Times New Roman" w:cs="Times New Roman"/>
          <w:sz w:val="24"/>
          <w:szCs w:val="24"/>
        </w:rPr>
        <w:t xml:space="preserve"> </w:t>
      </w:r>
      <w:r w:rsidRPr="007C38BA">
        <w:rPr>
          <w:rFonts w:ascii="Times New Roman" w:hAnsi="Times New Roman" w:cs="Times New Roman"/>
          <w:sz w:val="24"/>
          <w:szCs w:val="24"/>
        </w:rPr>
        <w:t>Dėl pritarimo Neringos savivaldybės administracijos direktoriaus 2021 metų veiklos ataskaitai (Egidijus Šakalys);</w:t>
      </w:r>
    </w:p>
    <w:p w14:paraId="4E092D1D" w14:textId="6D2733CB" w:rsidR="00531774" w:rsidRPr="007C38BA" w:rsidRDefault="00531774" w:rsidP="007C38BA">
      <w:pPr>
        <w:spacing w:after="0" w:line="240" w:lineRule="auto"/>
        <w:ind w:firstLine="567"/>
        <w:jc w:val="both"/>
        <w:rPr>
          <w:rFonts w:ascii="Times New Roman" w:hAnsi="Times New Roman" w:cs="Times New Roman"/>
          <w:sz w:val="24"/>
          <w:szCs w:val="24"/>
        </w:rPr>
      </w:pPr>
      <w:r w:rsidRPr="007C38BA">
        <w:rPr>
          <w:rFonts w:ascii="Times New Roman" w:hAnsi="Times New Roman" w:cs="Times New Roman"/>
          <w:sz w:val="24"/>
          <w:szCs w:val="24"/>
        </w:rPr>
        <w:t>2.3.</w:t>
      </w:r>
      <w:r w:rsidR="007C38BA">
        <w:rPr>
          <w:rFonts w:ascii="Times New Roman" w:hAnsi="Times New Roman" w:cs="Times New Roman"/>
          <w:sz w:val="24"/>
          <w:szCs w:val="24"/>
        </w:rPr>
        <w:t xml:space="preserve"> </w:t>
      </w:r>
      <w:r w:rsidRPr="007C38BA">
        <w:rPr>
          <w:rFonts w:ascii="Times New Roman" w:hAnsi="Times New Roman" w:cs="Times New Roman"/>
          <w:sz w:val="24"/>
          <w:szCs w:val="24"/>
        </w:rPr>
        <w:t>Dėl pritarimo Viešosios įstaigos Nidos oro parko 2021 metų veiklos ataskaitai (Aina Kisielienė);</w:t>
      </w:r>
    </w:p>
    <w:p w14:paraId="5114A2FA" w14:textId="13FAD475" w:rsidR="00531774" w:rsidRPr="007C38BA" w:rsidRDefault="00531774" w:rsidP="007C38BA">
      <w:pPr>
        <w:spacing w:after="0" w:line="240" w:lineRule="auto"/>
        <w:ind w:firstLine="567"/>
        <w:jc w:val="both"/>
        <w:rPr>
          <w:rFonts w:ascii="Times New Roman" w:hAnsi="Times New Roman" w:cs="Times New Roman"/>
          <w:sz w:val="24"/>
          <w:szCs w:val="24"/>
        </w:rPr>
      </w:pPr>
      <w:r w:rsidRPr="007C38BA">
        <w:rPr>
          <w:rFonts w:ascii="Times New Roman" w:hAnsi="Times New Roman" w:cs="Times New Roman"/>
          <w:sz w:val="24"/>
          <w:szCs w:val="24"/>
        </w:rPr>
        <w:t>2.4.</w:t>
      </w:r>
      <w:r w:rsidR="007C38BA">
        <w:rPr>
          <w:rFonts w:ascii="Times New Roman" w:hAnsi="Times New Roman" w:cs="Times New Roman"/>
          <w:sz w:val="24"/>
          <w:szCs w:val="24"/>
        </w:rPr>
        <w:t xml:space="preserve"> </w:t>
      </w:r>
      <w:r w:rsidRPr="007C38BA">
        <w:rPr>
          <w:rFonts w:ascii="Times New Roman" w:hAnsi="Times New Roman" w:cs="Times New Roman"/>
          <w:sz w:val="24"/>
          <w:szCs w:val="24"/>
        </w:rPr>
        <w:t>Dėl pritarimo uždarosios akcinės bendrovės „Neringos vanduo“ 2021 metų veiklos ataskaitai (Janina Kobozeva);</w:t>
      </w:r>
    </w:p>
    <w:p w14:paraId="1FBD2AD0" w14:textId="18B53A96" w:rsidR="00531774" w:rsidRPr="007C38BA" w:rsidRDefault="00531774" w:rsidP="007C38BA">
      <w:pPr>
        <w:spacing w:after="0" w:line="240" w:lineRule="auto"/>
        <w:ind w:firstLine="567"/>
        <w:jc w:val="both"/>
        <w:rPr>
          <w:rFonts w:ascii="Times New Roman" w:hAnsi="Times New Roman" w:cs="Times New Roman"/>
          <w:sz w:val="24"/>
          <w:szCs w:val="24"/>
        </w:rPr>
      </w:pPr>
      <w:r w:rsidRPr="007C38BA">
        <w:rPr>
          <w:rFonts w:ascii="Times New Roman" w:hAnsi="Times New Roman" w:cs="Times New Roman"/>
          <w:sz w:val="24"/>
          <w:szCs w:val="24"/>
        </w:rPr>
        <w:t>2.5.</w:t>
      </w:r>
      <w:r w:rsidR="007C38BA">
        <w:rPr>
          <w:rFonts w:ascii="Times New Roman" w:hAnsi="Times New Roman" w:cs="Times New Roman"/>
          <w:sz w:val="24"/>
          <w:szCs w:val="24"/>
        </w:rPr>
        <w:t xml:space="preserve"> </w:t>
      </w:r>
      <w:r w:rsidRPr="007C38BA">
        <w:rPr>
          <w:rFonts w:ascii="Times New Roman" w:hAnsi="Times New Roman" w:cs="Times New Roman"/>
          <w:sz w:val="24"/>
          <w:szCs w:val="24"/>
        </w:rPr>
        <w:t>Dėl pritarimo Uždarosios akcinės bendrovės „Neringos energija“ 2021 metų veiklos ataskaitai (Janina Kobozeva);</w:t>
      </w:r>
    </w:p>
    <w:p w14:paraId="372026CF" w14:textId="7B955B2A" w:rsidR="00531774" w:rsidRPr="007C38BA" w:rsidRDefault="00531774" w:rsidP="007C38BA">
      <w:pPr>
        <w:spacing w:after="0" w:line="240" w:lineRule="auto"/>
        <w:ind w:firstLine="567"/>
        <w:jc w:val="both"/>
        <w:rPr>
          <w:rFonts w:ascii="Times New Roman" w:hAnsi="Times New Roman" w:cs="Times New Roman"/>
          <w:sz w:val="24"/>
          <w:szCs w:val="24"/>
        </w:rPr>
      </w:pPr>
      <w:r w:rsidRPr="007C38BA">
        <w:rPr>
          <w:rFonts w:ascii="Times New Roman" w:hAnsi="Times New Roman" w:cs="Times New Roman"/>
          <w:sz w:val="24"/>
          <w:szCs w:val="24"/>
        </w:rPr>
        <w:t>2.6.</w:t>
      </w:r>
      <w:r w:rsidR="007C38BA">
        <w:rPr>
          <w:rFonts w:ascii="Times New Roman" w:hAnsi="Times New Roman" w:cs="Times New Roman"/>
          <w:sz w:val="24"/>
          <w:szCs w:val="24"/>
        </w:rPr>
        <w:t xml:space="preserve"> </w:t>
      </w:r>
      <w:r w:rsidRPr="007C38BA">
        <w:rPr>
          <w:rFonts w:ascii="Times New Roman" w:hAnsi="Times New Roman" w:cs="Times New Roman"/>
          <w:sz w:val="24"/>
          <w:szCs w:val="24"/>
        </w:rPr>
        <w:t>Dėl pritarimo biudžetinės įstaigos „Paslaugos Neringai“ 2021 metų veiklos ataskaitai (Dainius Skirius);</w:t>
      </w:r>
    </w:p>
    <w:p w14:paraId="677DA458" w14:textId="2BD74FD2" w:rsidR="00531774" w:rsidRPr="007C38BA" w:rsidRDefault="00531774" w:rsidP="007C38BA">
      <w:pPr>
        <w:spacing w:after="0" w:line="240" w:lineRule="auto"/>
        <w:ind w:firstLine="567"/>
        <w:jc w:val="both"/>
        <w:rPr>
          <w:rFonts w:ascii="Times New Roman" w:hAnsi="Times New Roman" w:cs="Times New Roman"/>
          <w:sz w:val="24"/>
          <w:szCs w:val="24"/>
        </w:rPr>
      </w:pPr>
      <w:r w:rsidRPr="007C38BA">
        <w:rPr>
          <w:rFonts w:ascii="Times New Roman" w:hAnsi="Times New Roman" w:cs="Times New Roman"/>
          <w:sz w:val="24"/>
          <w:szCs w:val="24"/>
        </w:rPr>
        <w:t>2.7.</w:t>
      </w:r>
      <w:r w:rsidR="007C38BA">
        <w:rPr>
          <w:rFonts w:ascii="Times New Roman" w:hAnsi="Times New Roman" w:cs="Times New Roman"/>
          <w:sz w:val="24"/>
          <w:szCs w:val="24"/>
        </w:rPr>
        <w:t xml:space="preserve"> </w:t>
      </w:r>
      <w:r w:rsidRPr="007C38BA">
        <w:rPr>
          <w:rFonts w:ascii="Times New Roman" w:hAnsi="Times New Roman" w:cs="Times New Roman"/>
          <w:sz w:val="24"/>
          <w:szCs w:val="24"/>
        </w:rPr>
        <w:t>Dėl pritarimo uždarosios akcinės bendrovės „Komunalinio turto valdymas“ 2021 metų veiklos ataskaitai (Janina Kobozeva);</w:t>
      </w:r>
    </w:p>
    <w:p w14:paraId="5A16B94E" w14:textId="7E1E04FA" w:rsidR="00531774" w:rsidRPr="007C38BA" w:rsidRDefault="00531774" w:rsidP="007C38BA">
      <w:pPr>
        <w:spacing w:after="0" w:line="240" w:lineRule="auto"/>
        <w:ind w:firstLine="567"/>
        <w:jc w:val="both"/>
        <w:rPr>
          <w:rFonts w:ascii="Times New Roman" w:hAnsi="Times New Roman" w:cs="Times New Roman"/>
          <w:sz w:val="24"/>
          <w:szCs w:val="24"/>
        </w:rPr>
      </w:pPr>
      <w:r w:rsidRPr="007C38BA">
        <w:rPr>
          <w:rFonts w:ascii="Times New Roman" w:hAnsi="Times New Roman" w:cs="Times New Roman"/>
          <w:sz w:val="24"/>
          <w:szCs w:val="24"/>
        </w:rPr>
        <w:t>2.8.</w:t>
      </w:r>
      <w:r w:rsidR="007C38BA">
        <w:rPr>
          <w:rFonts w:ascii="Times New Roman" w:hAnsi="Times New Roman" w:cs="Times New Roman"/>
          <w:sz w:val="24"/>
          <w:szCs w:val="24"/>
        </w:rPr>
        <w:t xml:space="preserve"> </w:t>
      </w:r>
      <w:r w:rsidRPr="007C38BA">
        <w:rPr>
          <w:rFonts w:ascii="Times New Roman" w:hAnsi="Times New Roman" w:cs="Times New Roman"/>
          <w:sz w:val="24"/>
          <w:szCs w:val="24"/>
        </w:rPr>
        <w:t>Dėl pritarimo uždarosios akcinės bendrovės „Neringos komunalininkas“ 2021 metų veiklos ataskaitai (Janina Kobozeva);</w:t>
      </w:r>
    </w:p>
    <w:p w14:paraId="34CFD069" w14:textId="60B1D4EB" w:rsidR="00531774" w:rsidRPr="007C38BA" w:rsidRDefault="00531774" w:rsidP="007C38BA">
      <w:pPr>
        <w:spacing w:after="0" w:line="240" w:lineRule="auto"/>
        <w:ind w:firstLine="567"/>
        <w:jc w:val="both"/>
        <w:rPr>
          <w:rFonts w:ascii="Times New Roman" w:hAnsi="Times New Roman" w:cs="Times New Roman"/>
          <w:sz w:val="24"/>
          <w:szCs w:val="24"/>
        </w:rPr>
      </w:pPr>
      <w:r w:rsidRPr="007C38BA">
        <w:rPr>
          <w:rFonts w:ascii="Times New Roman" w:hAnsi="Times New Roman" w:cs="Times New Roman"/>
          <w:sz w:val="24"/>
          <w:szCs w:val="24"/>
        </w:rPr>
        <w:t>2.9.</w:t>
      </w:r>
      <w:r w:rsidR="007C38BA">
        <w:rPr>
          <w:rFonts w:ascii="Times New Roman" w:hAnsi="Times New Roman" w:cs="Times New Roman"/>
          <w:sz w:val="24"/>
          <w:szCs w:val="24"/>
        </w:rPr>
        <w:t xml:space="preserve"> </w:t>
      </w:r>
      <w:r w:rsidRPr="007C38BA">
        <w:rPr>
          <w:rFonts w:ascii="Times New Roman" w:hAnsi="Times New Roman" w:cs="Times New Roman"/>
          <w:sz w:val="24"/>
          <w:szCs w:val="24"/>
        </w:rPr>
        <w:t>Informacija. Dėl Viešosios įstaigos „Nidos uostas“ 2021 metų veiklos ataskaitos (Danguolė Seselskytė);</w:t>
      </w:r>
    </w:p>
    <w:p w14:paraId="237B1547" w14:textId="21421D01" w:rsidR="00531774" w:rsidRPr="007C38BA" w:rsidRDefault="00531774" w:rsidP="007C38BA">
      <w:pPr>
        <w:spacing w:after="0" w:line="240" w:lineRule="auto"/>
        <w:ind w:firstLine="567"/>
        <w:jc w:val="both"/>
        <w:rPr>
          <w:rFonts w:ascii="Times New Roman" w:hAnsi="Times New Roman" w:cs="Times New Roman"/>
          <w:sz w:val="24"/>
          <w:szCs w:val="24"/>
        </w:rPr>
      </w:pPr>
      <w:r w:rsidRPr="007C38BA">
        <w:rPr>
          <w:rFonts w:ascii="Times New Roman" w:hAnsi="Times New Roman" w:cs="Times New Roman"/>
          <w:sz w:val="24"/>
          <w:szCs w:val="24"/>
        </w:rPr>
        <w:t xml:space="preserve">2.10. Dėl Neringos savivaldybės visuomenės sveikatos stebėsenos 2020 metų ataskaitos patvirtinimo (Egidijus Šakalys); </w:t>
      </w:r>
    </w:p>
    <w:p w14:paraId="43EC030F" w14:textId="005F7CD8" w:rsidR="00531774" w:rsidRPr="007C38BA" w:rsidRDefault="00531774" w:rsidP="007C38BA">
      <w:pPr>
        <w:spacing w:after="0" w:line="240" w:lineRule="auto"/>
        <w:ind w:firstLine="567"/>
        <w:jc w:val="both"/>
        <w:rPr>
          <w:rFonts w:ascii="Times New Roman" w:hAnsi="Times New Roman" w:cs="Times New Roman"/>
          <w:sz w:val="24"/>
          <w:szCs w:val="24"/>
        </w:rPr>
      </w:pPr>
      <w:r w:rsidRPr="007C38BA">
        <w:rPr>
          <w:rFonts w:ascii="Times New Roman" w:hAnsi="Times New Roman" w:cs="Times New Roman"/>
          <w:sz w:val="24"/>
          <w:szCs w:val="24"/>
        </w:rPr>
        <w:t>2.11. Dėl Neringos savivaldybės visuomenės sveikatos rėmimo specialiosios programos priemonių vykdymo 2021 metų ataskaitos patvirtinimo (Egidijus Šakalys);</w:t>
      </w:r>
    </w:p>
    <w:p w14:paraId="503E2E1D" w14:textId="6A4516E6" w:rsidR="00531774" w:rsidRPr="007C38BA" w:rsidRDefault="00531774" w:rsidP="007C38BA">
      <w:pPr>
        <w:spacing w:after="0" w:line="240" w:lineRule="auto"/>
        <w:ind w:firstLine="567"/>
        <w:jc w:val="both"/>
        <w:rPr>
          <w:rFonts w:ascii="Times New Roman" w:hAnsi="Times New Roman" w:cs="Times New Roman"/>
          <w:sz w:val="24"/>
          <w:szCs w:val="24"/>
        </w:rPr>
      </w:pPr>
      <w:r w:rsidRPr="007C38BA">
        <w:rPr>
          <w:rFonts w:ascii="Times New Roman" w:hAnsi="Times New Roman" w:cs="Times New Roman"/>
          <w:sz w:val="24"/>
          <w:szCs w:val="24"/>
        </w:rPr>
        <w:t xml:space="preserve">2.12. Dėl Neringos savivaldybės 2022 metų visuomenės sveikatos rėmimo specialiosios programos, jos pajamų ir išlaidų sąmatos patvirtinimo (Egidijus Šakalys); </w:t>
      </w:r>
    </w:p>
    <w:p w14:paraId="122004F9" w14:textId="716B8C76" w:rsidR="00094BA5" w:rsidRPr="007C38BA" w:rsidRDefault="00531774" w:rsidP="007C38BA">
      <w:pPr>
        <w:spacing w:after="0" w:line="240" w:lineRule="auto"/>
        <w:ind w:firstLine="567"/>
        <w:jc w:val="both"/>
        <w:rPr>
          <w:rFonts w:ascii="Times New Roman" w:hAnsi="Times New Roman" w:cs="Times New Roman"/>
          <w:sz w:val="24"/>
          <w:szCs w:val="24"/>
        </w:rPr>
      </w:pPr>
      <w:r w:rsidRPr="007C38BA">
        <w:rPr>
          <w:rFonts w:ascii="Times New Roman" w:hAnsi="Times New Roman" w:cs="Times New Roman"/>
          <w:sz w:val="24"/>
          <w:szCs w:val="24"/>
        </w:rPr>
        <w:t>2.13. Dėl Neringos savivaldybės tarybos 2022 m. vasario 23 d. sprendimo  Nr. T1-14 „Dėl Neringos savivaldybės 2022 metų biudžeto patvirtinimo“ pakeitimo (Janina Kobozeva);</w:t>
      </w:r>
    </w:p>
    <w:p w14:paraId="3B8B1A26" w14:textId="45F87A10" w:rsidR="00531774" w:rsidRDefault="00531774" w:rsidP="007C38BA">
      <w:pPr>
        <w:spacing w:after="0" w:line="240" w:lineRule="auto"/>
        <w:ind w:firstLine="567"/>
        <w:jc w:val="both"/>
        <w:rPr>
          <w:rFonts w:ascii="Times New Roman" w:hAnsi="Times New Roman" w:cs="Times New Roman"/>
          <w:sz w:val="24"/>
          <w:szCs w:val="24"/>
        </w:rPr>
      </w:pPr>
      <w:r w:rsidRPr="007C38BA">
        <w:rPr>
          <w:rFonts w:ascii="Times New Roman" w:hAnsi="Times New Roman" w:cs="Times New Roman"/>
          <w:sz w:val="24"/>
          <w:szCs w:val="24"/>
        </w:rPr>
        <w:t>2.14. Dėl Valstybės biudžeto lėšų, skirtų 2022 m. išlaidoms, susijusioms su Neringos savivaldybės mokyklų mokytojų, dirbančių pagal ikimokyklinio, priešmokyklinio, bendrojo ugdymo programas, personalo optimizavimu ir atnaujinimu, apmokėti, paskirstymo tvarkos aprašo patvirtinimo (Asta Baškevičienė);</w:t>
      </w:r>
    </w:p>
    <w:p w14:paraId="686F8091" w14:textId="670ADA04" w:rsidR="00094BA5" w:rsidRPr="007C38BA" w:rsidRDefault="00094BA5" w:rsidP="007C38B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Pr="00094BA5">
        <w:rPr>
          <w:rFonts w:ascii="Times New Roman" w:hAnsi="Times New Roman" w:cs="Times New Roman"/>
          <w:sz w:val="24"/>
          <w:szCs w:val="24"/>
        </w:rPr>
        <w:t>.1</w:t>
      </w:r>
      <w:r>
        <w:rPr>
          <w:rFonts w:ascii="Times New Roman" w:hAnsi="Times New Roman" w:cs="Times New Roman"/>
          <w:sz w:val="24"/>
          <w:szCs w:val="24"/>
        </w:rPr>
        <w:t>5</w:t>
      </w:r>
      <w:r w:rsidRPr="00094BA5">
        <w:rPr>
          <w:rFonts w:ascii="Times New Roman" w:hAnsi="Times New Roman" w:cs="Times New Roman"/>
          <w:sz w:val="24"/>
          <w:szCs w:val="24"/>
        </w:rPr>
        <w:t>. Dėl pritarimo dalyvavimui projekto „Kraštovaizdžio vertybių apsauga ir pritaikymas pažinti (II)“ veiklos „Kelio ženklų projektavimas ir įrengimas saugomose teritorijose prie vietinės reikšmės kelių“ įgyvendinime (Vilma Kavaliova);</w:t>
      </w:r>
    </w:p>
    <w:p w14:paraId="6276E72A" w14:textId="7FDA1086" w:rsidR="00531774" w:rsidRPr="007C38BA" w:rsidRDefault="00531774" w:rsidP="007C38BA">
      <w:pPr>
        <w:spacing w:after="0" w:line="240" w:lineRule="auto"/>
        <w:ind w:firstLine="567"/>
        <w:jc w:val="both"/>
        <w:rPr>
          <w:rFonts w:ascii="Times New Roman" w:hAnsi="Times New Roman" w:cs="Times New Roman"/>
          <w:sz w:val="24"/>
          <w:szCs w:val="24"/>
        </w:rPr>
      </w:pPr>
      <w:r w:rsidRPr="007C38BA">
        <w:rPr>
          <w:rFonts w:ascii="Times New Roman" w:hAnsi="Times New Roman" w:cs="Times New Roman"/>
          <w:sz w:val="24"/>
          <w:szCs w:val="24"/>
        </w:rPr>
        <w:lastRenderedPageBreak/>
        <w:t>2.1</w:t>
      </w:r>
      <w:r w:rsidR="00094BA5">
        <w:rPr>
          <w:rFonts w:ascii="Times New Roman" w:hAnsi="Times New Roman" w:cs="Times New Roman"/>
          <w:sz w:val="24"/>
          <w:szCs w:val="24"/>
        </w:rPr>
        <w:t>6</w:t>
      </w:r>
      <w:r w:rsidRPr="007C38BA">
        <w:rPr>
          <w:rFonts w:ascii="Times New Roman" w:hAnsi="Times New Roman" w:cs="Times New Roman"/>
          <w:sz w:val="24"/>
          <w:szCs w:val="24"/>
        </w:rPr>
        <w:t>. Dėl Neringos savivaldybės tarybos 2021 m. balandžio 29 d. sprendimo T1-61 “Dėl Neringos savivaldybės infrastruktūros plėtros įmokos tarifo nustatymo ir Neringos savivaldybės infrastruktūros plėtros įmokos mokėjimo ir atleidimo nuo jos mokėjimo tvarkos aprašo patvirtinimo“ pakeitimo (Juozas Jostas);</w:t>
      </w:r>
    </w:p>
    <w:p w14:paraId="3B1B6D3A" w14:textId="305F5632" w:rsidR="00531774" w:rsidRPr="007C38BA" w:rsidRDefault="00531774" w:rsidP="007C38BA">
      <w:pPr>
        <w:spacing w:after="0" w:line="240" w:lineRule="auto"/>
        <w:ind w:firstLine="567"/>
        <w:jc w:val="both"/>
        <w:rPr>
          <w:rFonts w:ascii="Times New Roman" w:hAnsi="Times New Roman" w:cs="Times New Roman"/>
          <w:sz w:val="24"/>
          <w:szCs w:val="24"/>
        </w:rPr>
      </w:pPr>
      <w:r w:rsidRPr="007C38BA">
        <w:rPr>
          <w:rFonts w:ascii="Times New Roman" w:hAnsi="Times New Roman" w:cs="Times New Roman"/>
          <w:sz w:val="24"/>
          <w:szCs w:val="24"/>
        </w:rPr>
        <w:t>2.1</w:t>
      </w:r>
      <w:r w:rsidR="00094BA5">
        <w:rPr>
          <w:rFonts w:ascii="Times New Roman" w:hAnsi="Times New Roman" w:cs="Times New Roman"/>
          <w:sz w:val="24"/>
          <w:szCs w:val="24"/>
        </w:rPr>
        <w:t>7</w:t>
      </w:r>
      <w:r w:rsidRPr="007C38BA">
        <w:rPr>
          <w:rFonts w:ascii="Times New Roman" w:hAnsi="Times New Roman" w:cs="Times New Roman"/>
          <w:sz w:val="24"/>
          <w:szCs w:val="24"/>
        </w:rPr>
        <w:t>. Dėl vietinės rinkliavos už naudojimąsi Neringos savivaldybės tarybos nustatytomis vietomis automobiliams statyti nuostatų patvirtinimo  (Simonas Sakevičius);</w:t>
      </w:r>
    </w:p>
    <w:p w14:paraId="263A1AFF" w14:textId="646AD6E4" w:rsidR="00531774" w:rsidRPr="007C38BA" w:rsidRDefault="00531774" w:rsidP="007C38BA">
      <w:pPr>
        <w:spacing w:after="0" w:line="240" w:lineRule="auto"/>
        <w:ind w:firstLine="567"/>
        <w:jc w:val="both"/>
        <w:rPr>
          <w:rFonts w:ascii="Times New Roman" w:hAnsi="Times New Roman" w:cs="Times New Roman"/>
          <w:sz w:val="24"/>
          <w:szCs w:val="24"/>
        </w:rPr>
      </w:pPr>
      <w:r w:rsidRPr="007C38BA">
        <w:rPr>
          <w:rFonts w:ascii="Times New Roman" w:hAnsi="Times New Roman" w:cs="Times New Roman"/>
          <w:sz w:val="24"/>
          <w:szCs w:val="24"/>
        </w:rPr>
        <w:t>2.18.</w:t>
      </w:r>
      <w:r w:rsidR="007C38BA">
        <w:rPr>
          <w:rFonts w:ascii="Times New Roman" w:hAnsi="Times New Roman" w:cs="Times New Roman"/>
          <w:sz w:val="24"/>
          <w:szCs w:val="24"/>
        </w:rPr>
        <w:t xml:space="preserve"> </w:t>
      </w:r>
      <w:r w:rsidRPr="007C38BA">
        <w:rPr>
          <w:rFonts w:ascii="Times New Roman" w:hAnsi="Times New Roman" w:cs="Times New Roman"/>
          <w:sz w:val="24"/>
          <w:szCs w:val="24"/>
        </w:rPr>
        <w:t>Dėl dalyvavimo Mėlynosios vėliavos programoje (Renata Jakienė);</w:t>
      </w:r>
    </w:p>
    <w:p w14:paraId="1E2A62B5" w14:textId="71C2C92F" w:rsidR="00531774" w:rsidRPr="007C38BA" w:rsidRDefault="00531774" w:rsidP="007C38BA">
      <w:pPr>
        <w:spacing w:after="0" w:line="240" w:lineRule="auto"/>
        <w:ind w:firstLine="567"/>
        <w:jc w:val="both"/>
        <w:rPr>
          <w:rFonts w:ascii="Times New Roman" w:hAnsi="Times New Roman" w:cs="Times New Roman"/>
          <w:sz w:val="24"/>
          <w:szCs w:val="24"/>
        </w:rPr>
      </w:pPr>
      <w:r w:rsidRPr="007C38BA">
        <w:rPr>
          <w:rFonts w:ascii="Times New Roman" w:hAnsi="Times New Roman" w:cs="Times New Roman"/>
          <w:sz w:val="24"/>
          <w:szCs w:val="24"/>
        </w:rPr>
        <w:t>2.19. Dėl Neringos savivaldybės tarybos 2021 m. balandžio 29 d. sprendimo Nr. T1-86 „Dėl Neringos savivaldybės jaunimo vasaros užimtumo ir integracijos į darbo rinką programos patvirtinimo“ pakeitimo (Žydrūnė Janauskienė);</w:t>
      </w:r>
    </w:p>
    <w:p w14:paraId="5B198AD3" w14:textId="58AD008A" w:rsidR="00531774" w:rsidRPr="007C38BA" w:rsidRDefault="00531774" w:rsidP="007C38BA">
      <w:pPr>
        <w:spacing w:after="0" w:line="240" w:lineRule="auto"/>
        <w:ind w:firstLine="567"/>
        <w:jc w:val="both"/>
        <w:rPr>
          <w:rFonts w:ascii="Times New Roman" w:hAnsi="Times New Roman" w:cs="Times New Roman"/>
          <w:sz w:val="24"/>
          <w:szCs w:val="24"/>
        </w:rPr>
      </w:pPr>
      <w:r w:rsidRPr="007C38BA">
        <w:rPr>
          <w:rFonts w:ascii="Times New Roman" w:hAnsi="Times New Roman" w:cs="Times New Roman"/>
          <w:sz w:val="24"/>
          <w:szCs w:val="24"/>
        </w:rPr>
        <w:t>2.20. Dėl turto perdavimo patikėjimo teise biudžetinei įstaigai „Paslaugos Neringai“ (Aina Kisielienė);</w:t>
      </w:r>
    </w:p>
    <w:p w14:paraId="7DEFAF05" w14:textId="7FFAA0B2" w:rsidR="00531774" w:rsidRPr="007C38BA" w:rsidRDefault="00531774" w:rsidP="007C38BA">
      <w:pPr>
        <w:spacing w:after="0" w:line="240" w:lineRule="auto"/>
        <w:ind w:firstLine="567"/>
        <w:jc w:val="both"/>
        <w:rPr>
          <w:rFonts w:ascii="Times New Roman" w:hAnsi="Times New Roman" w:cs="Times New Roman"/>
          <w:sz w:val="24"/>
          <w:szCs w:val="24"/>
        </w:rPr>
      </w:pPr>
      <w:r w:rsidRPr="007C38BA">
        <w:rPr>
          <w:rFonts w:ascii="Times New Roman" w:hAnsi="Times New Roman" w:cs="Times New Roman"/>
          <w:sz w:val="24"/>
          <w:szCs w:val="24"/>
        </w:rPr>
        <w:t>2.21. Dėl savivaldybės  turto perdavimo Uždarajai akcinei bendrovei „Neringos vanduo“ pagal patikėjimo sutartį (Aina Kisielienė);</w:t>
      </w:r>
    </w:p>
    <w:p w14:paraId="6F1A4202" w14:textId="4CF3C273" w:rsidR="00531774" w:rsidRPr="007C38BA" w:rsidRDefault="00531774" w:rsidP="007C38BA">
      <w:pPr>
        <w:spacing w:after="0" w:line="240" w:lineRule="auto"/>
        <w:ind w:firstLine="567"/>
        <w:jc w:val="both"/>
        <w:rPr>
          <w:rFonts w:ascii="Times New Roman" w:hAnsi="Times New Roman" w:cs="Times New Roman"/>
          <w:sz w:val="24"/>
          <w:szCs w:val="24"/>
        </w:rPr>
      </w:pPr>
      <w:r w:rsidRPr="007C38BA">
        <w:rPr>
          <w:rFonts w:ascii="Times New Roman" w:hAnsi="Times New Roman" w:cs="Times New Roman"/>
          <w:sz w:val="24"/>
          <w:szCs w:val="24"/>
        </w:rPr>
        <w:t>2.22. Dėl Neringos savivaldybės tarybos 2021 m. balandžio 29 d. sprendimo Nr. T1-75 „Dėl Viešosios įstaigos Nidos oro parko teikiamų paslaugų įkainių nustatymo“ pakeitimo (Aina Kisielienė);</w:t>
      </w:r>
    </w:p>
    <w:p w14:paraId="5D6335D8" w14:textId="0EE6CE61" w:rsidR="00531774" w:rsidRPr="007C38BA" w:rsidRDefault="00531774" w:rsidP="007C38BA">
      <w:pPr>
        <w:spacing w:after="0" w:line="240" w:lineRule="auto"/>
        <w:ind w:firstLine="567"/>
        <w:jc w:val="both"/>
        <w:rPr>
          <w:rFonts w:ascii="Times New Roman" w:hAnsi="Times New Roman" w:cs="Times New Roman"/>
          <w:sz w:val="24"/>
          <w:szCs w:val="24"/>
        </w:rPr>
      </w:pPr>
      <w:r w:rsidRPr="007C38BA">
        <w:rPr>
          <w:rFonts w:ascii="Times New Roman" w:hAnsi="Times New Roman" w:cs="Times New Roman"/>
          <w:sz w:val="24"/>
          <w:szCs w:val="24"/>
        </w:rPr>
        <w:t xml:space="preserve">2. </w:t>
      </w:r>
      <w:r w:rsidR="007C38BA">
        <w:rPr>
          <w:rFonts w:ascii="Times New Roman" w:hAnsi="Times New Roman" w:cs="Times New Roman"/>
          <w:sz w:val="24"/>
          <w:szCs w:val="24"/>
        </w:rPr>
        <w:t>2</w:t>
      </w:r>
      <w:r w:rsidRPr="007C38BA">
        <w:rPr>
          <w:rFonts w:ascii="Times New Roman" w:hAnsi="Times New Roman" w:cs="Times New Roman"/>
          <w:sz w:val="24"/>
          <w:szCs w:val="24"/>
        </w:rPr>
        <w:t>3. Dėl 2023 metų nekilnojamojo turto mokesčio tarifų nustatymo (Aina Kisielienė);</w:t>
      </w:r>
    </w:p>
    <w:p w14:paraId="421587B2" w14:textId="2EFBC0FD" w:rsidR="00531774" w:rsidRPr="007C38BA" w:rsidRDefault="00531774" w:rsidP="007C38BA">
      <w:pPr>
        <w:spacing w:after="0" w:line="240" w:lineRule="auto"/>
        <w:ind w:firstLine="567"/>
        <w:jc w:val="both"/>
        <w:rPr>
          <w:rFonts w:ascii="Times New Roman" w:hAnsi="Times New Roman" w:cs="Times New Roman"/>
          <w:sz w:val="24"/>
          <w:szCs w:val="24"/>
        </w:rPr>
      </w:pPr>
      <w:r w:rsidRPr="007C38BA">
        <w:rPr>
          <w:rFonts w:ascii="Times New Roman" w:hAnsi="Times New Roman" w:cs="Times New Roman"/>
          <w:sz w:val="24"/>
          <w:szCs w:val="24"/>
        </w:rPr>
        <w:t>2.24. Dėl valstybinės žemės nuomos mokesčio tarifo 2022 metams nustatymo</w:t>
      </w:r>
      <w:r w:rsidR="001305F5">
        <w:rPr>
          <w:rFonts w:ascii="Times New Roman" w:hAnsi="Times New Roman" w:cs="Times New Roman"/>
          <w:sz w:val="24"/>
          <w:szCs w:val="24"/>
        </w:rPr>
        <w:t xml:space="preserve"> </w:t>
      </w:r>
      <w:r w:rsidRPr="007C38BA">
        <w:rPr>
          <w:rFonts w:ascii="Times New Roman" w:hAnsi="Times New Roman" w:cs="Times New Roman"/>
          <w:sz w:val="24"/>
          <w:szCs w:val="24"/>
        </w:rPr>
        <w:t>(Aina Kisielienė);</w:t>
      </w:r>
    </w:p>
    <w:p w14:paraId="4F03848A" w14:textId="4C36F1A6" w:rsidR="00531774" w:rsidRPr="007C38BA" w:rsidRDefault="00531774" w:rsidP="007C38BA">
      <w:pPr>
        <w:spacing w:after="0" w:line="240" w:lineRule="auto"/>
        <w:ind w:firstLine="567"/>
        <w:jc w:val="both"/>
        <w:rPr>
          <w:rFonts w:ascii="Times New Roman" w:hAnsi="Times New Roman" w:cs="Times New Roman"/>
          <w:sz w:val="24"/>
          <w:szCs w:val="24"/>
        </w:rPr>
      </w:pPr>
      <w:r w:rsidRPr="007C38BA">
        <w:rPr>
          <w:rFonts w:ascii="Times New Roman" w:hAnsi="Times New Roman" w:cs="Times New Roman"/>
          <w:sz w:val="24"/>
          <w:szCs w:val="24"/>
        </w:rPr>
        <w:t>2.25. Dėl Neringos savivaldybės žymių žmonių, istorinių datų, įvykių įamžinimo, meninių objektų statymo, gatvių pavadinimų suteikimo komisijos veiklos nuostatų patvirtinimo (Daiva Tankevičienė);</w:t>
      </w:r>
    </w:p>
    <w:p w14:paraId="550089E8" w14:textId="72E15288" w:rsidR="00531774" w:rsidRPr="007C38BA" w:rsidRDefault="00531774" w:rsidP="007C38BA">
      <w:pPr>
        <w:spacing w:after="0" w:line="240" w:lineRule="auto"/>
        <w:ind w:firstLine="567"/>
        <w:jc w:val="both"/>
        <w:rPr>
          <w:rFonts w:ascii="Times New Roman" w:hAnsi="Times New Roman" w:cs="Times New Roman"/>
          <w:sz w:val="24"/>
          <w:szCs w:val="24"/>
        </w:rPr>
      </w:pPr>
      <w:r w:rsidRPr="007C38BA">
        <w:rPr>
          <w:rFonts w:ascii="Times New Roman" w:hAnsi="Times New Roman" w:cs="Times New Roman"/>
          <w:sz w:val="24"/>
          <w:szCs w:val="24"/>
        </w:rPr>
        <w:t>2.26. Dėl Neringos savivaldybės žymių žmonių, istorinių datų, įvykių įamžinimo, meninių objektų statymo, gatvių pavadinimų suteikimo komisijos sudarymo (Daiva Tankevičienė);</w:t>
      </w:r>
    </w:p>
    <w:p w14:paraId="10B77914" w14:textId="49281475" w:rsidR="00531774" w:rsidRPr="007C38BA" w:rsidRDefault="00531774" w:rsidP="007C38BA">
      <w:pPr>
        <w:spacing w:after="0" w:line="240" w:lineRule="auto"/>
        <w:ind w:firstLine="567"/>
        <w:jc w:val="both"/>
        <w:rPr>
          <w:rFonts w:ascii="Times New Roman" w:hAnsi="Times New Roman" w:cs="Times New Roman"/>
          <w:sz w:val="24"/>
          <w:szCs w:val="24"/>
        </w:rPr>
      </w:pPr>
      <w:r w:rsidRPr="007C38BA">
        <w:rPr>
          <w:rFonts w:ascii="Times New Roman" w:hAnsi="Times New Roman" w:cs="Times New Roman"/>
          <w:sz w:val="24"/>
          <w:szCs w:val="24"/>
        </w:rPr>
        <w:t>2.27. Dėl Neringos savivaldybės tarybos 2022 m. sausio 13 d. sprendimo Nr. T1-3 „Dėl prekybos ir paslaugų teikimo Neringos savivaldybės viešosiose vietose taisyklių patvirtinimo“ pakeitimo (Egidijus Šakalys);</w:t>
      </w:r>
    </w:p>
    <w:p w14:paraId="69ACA80A" w14:textId="21A59975" w:rsidR="00531774" w:rsidRPr="007C38BA" w:rsidRDefault="00531774" w:rsidP="007C38BA">
      <w:pPr>
        <w:spacing w:after="0" w:line="240" w:lineRule="auto"/>
        <w:ind w:firstLine="567"/>
        <w:jc w:val="both"/>
        <w:rPr>
          <w:rFonts w:ascii="Times New Roman" w:hAnsi="Times New Roman" w:cs="Times New Roman"/>
          <w:sz w:val="24"/>
          <w:szCs w:val="24"/>
        </w:rPr>
      </w:pPr>
      <w:r w:rsidRPr="007C38BA">
        <w:rPr>
          <w:rFonts w:ascii="Times New Roman" w:hAnsi="Times New Roman" w:cs="Times New Roman"/>
          <w:sz w:val="24"/>
          <w:szCs w:val="24"/>
        </w:rPr>
        <w:t>2.28. Dėl Neringos savivaldybės tarybos 2022 m. sausio 13 d. sprendimo Nr. T1-2 „Dėl vietinės rinkliavos už leidimo prekiauti ar teikti paslaugas Neringos savivaldybės tarybos nustatytose viešosiose vietose išdavimą nuostatų patvirtinimo“ pakeitimo (Egidijus Šakalys);</w:t>
      </w:r>
    </w:p>
    <w:p w14:paraId="1FB7752E" w14:textId="68FCE5E2" w:rsidR="00531774" w:rsidRPr="007C38BA" w:rsidRDefault="00531774" w:rsidP="007C38BA">
      <w:pPr>
        <w:spacing w:after="0" w:line="240" w:lineRule="auto"/>
        <w:ind w:firstLine="567"/>
        <w:jc w:val="both"/>
        <w:rPr>
          <w:rFonts w:ascii="Times New Roman" w:hAnsi="Times New Roman" w:cs="Times New Roman"/>
          <w:sz w:val="24"/>
          <w:szCs w:val="24"/>
        </w:rPr>
      </w:pPr>
      <w:r w:rsidRPr="007C38BA">
        <w:rPr>
          <w:rFonts w:ascii="Times New Roman" w:hAnsi="Times New Roman" w:cs="Times New Roman"/>
          <w:sz w:val="24"/>
          <w:szCs w:val="24"/>
        </w:rPr>
        <w:t>2.29. Dėl Neringos savivaldybės tarybos 2020 m. rugpjūčio 27 d. sprendimo  Nr. T1-115 „Dėl Neringos savivaldybės tarybos veiklos reglamento patvirtinimo“ pakeitimo (Narūnas Lendraitis);</w:t>
      </w:r>
    </w:p>
    <w:p w14:paraId="282FEF55" w14:textId="490BFAC6" w:rsidR="00531774" w:rsidRPr="007C38BA" w:rsidRDefault="00531774" w:rsidP="007C38BA">
      <w:pPr>
        <w:spacing w:after="0" w:line="240" w:lineRule="auto"/>
        <w:ind w:firstLine="567"/>
        <w:jc w:val="both"/>
        <w:rPr>
          <w:rFonts w:ascii="Times New Roman" w:hAnsi="Times New Roman" w:cs="Times New Roman"/>
          <w:sz w:val="24"/>
          <w:szCs w:val="24"/>
        </w:rPr>
      </w:pPr>
      <w:r w:rsidRPr="007C38BA">
        <w:rPr>
          <w:rFonts w:ascii="Times New Roman" w:hAnsi="Times New Roman" w:cs="Times New Roman"/>
          <w:sz w:val="24"/>
          <w:szCs w:val="24"/>
        </w:rPr>
        <w:t>2.30. Dėl protokolinio nutarimo „Dėl Kultūros ir turizmo informacijos centro ,,Agila“ rangos sutarties darbų atlikimo termino pratęsimo ir darbų įkainių indeksavimo“ (Dainius Skirius).</w:t>
      </w:r>
    </w:p>
    <w:p w14:paraId="2DDCF618" w14:textId="10D9CA91" w:rsidR="002D0335" w:rsidRDefault="002D0335" w:rsidP="00F847EA">
      <w:pPr>
        <w:tabs>
          <w:tab w:val="left" w:pos="709"/>
        </w:tabs>
        <w:spacing w:after="0" w:line="240" w:lineRule="auto"/>
        <w:jc w:val="both"/>
        <w:rPr>
          <w:rFonts w:ascii="Times New Roman" w:eastAsia="Calibri" w:hAnsi="Times New Roman" w:cs="Times New Roman"/>
          <w:sz w:val="24"/>
          <w:szCs w:val="24"/>
        </w:rPr>
      </w:pPr>
    </w:p>
    <w:p w14:paraId="0E3CD9F8" w14:textId="500AAF17" w:rsidR="002D0335" w:rsidRDefault="002D0335" w:rsidP="00F847EA">
      <w:pPr>
        <w:tabs>
          <w:tab w:val="left" w:pos="709"/>
        </w:tabs>
        <w:spacing w:after="0" w:line="240" w:lineRule="auto"/>
        <w:jc w:val="both"/>
        <w:rPr>
          <w:rFonts w:ascii="Times New Roman" w:eastAsia="Calibri" w:hAnsi="Times New Roman" w:cs="Times New Roman"/>
          <w:sz w:val="24"/>
          <w:szCs w:val="24"/>
        </w:rPr>
      </w:pPr>
    </w:p>
    <w:p w14:paraId="44EBDD65" w14:textId="77777777" w:rsidR="00E06BDD" w:rsidRPr="00E02B8F" w:rsidRDefault="00E06BDD" w:rsidP="00F847EA">
      <w:pPr>
        <w:tabs>
          <w:tab w:val="left" w:pos="709"/>
        </w:tabs>
        <w:spacing w:after="0" w:line="240" w:lineRule="auto"/>
        <w:jc w:val="both"/>
        <w:rPr>
          <w:rFonts w:ascii="Times New Roman" w:eastAsia="Calibri" w:hAnsi="Times New Roman" w:cs="Times New Roman"/>
          <w:sz w:val="24"/>
          <w:szCs w:val="24"/>
        </w:rPr>
      </w:pPr>
    </w:p>
    <w:p w14:paraId="519B3080" w14:textId="064D21D7" w:rsidR="00E02B8F" w:rsidRDefault="00E47C0B" w:rsidP="00987CC6">
      <w:pPr>
        <w:tabs>
          <w:tab w:val="left" w:pos="709"/>
        </w:tabs>
        <w:spacing w:after="0" w:line="240" w:lineRule="auto"/>
        <w:jc w:val="both"/>
        <w:rPr>
          <w:rFonts w:ascii="Times New Roman" w:eastAsia="Calibri" w:hAnsi="Times New Roman" w:cs="Times New Roman"/>
          <w:sz w:val="24"/>
          <w:szCs w:val="24"/>
        </w:rPr>
      </w:pPr>
      <w:r w:rsidRPr="00E02B8F">
        <w:rPr>
          <w:rFonts w:ascii="Times New Roman" w:eastAsia="Calibri" w:hAnsi="Times New Roman" w:cs="Times New Roman"/>
          <w:sz w:val="24"/>
          <w:szCs w:val="24"/>
        </w:rPr>
        <w:t>Savivaldybės mer</w:t>
      </w:r>
      <w:r w:rsidR="00987CC6">
        <w:rPr>
          <w:rFonts w:ascii="Times New Roman" w:eastAsia="Calibri" w:hAnsi="Times New Roman" w:cs="Times New Roman"/>
          <w:sz w:val="24"/>
          <w:szCs w:val="24"/>
        </w:rPr>
        <w:t>as</w:t>
      </w:r>
      <w:r w:rsidR="00B4194A" w:rsidRPr="00E02B8F">
        <w:rPr>
          <w:rFonts w:ascii="Times New Roman" w:eastAsia="Calibri" w:hAnsi="Times New Roman" w:cs="Times New Roman"/>
          <w:sz w:val="24"/>
          <w:szCs w:val="24"/>
        </w:rPr>
        <w:tab/>
      </w:r>
      <w:r w:rsidR="00B4194A" w:rsidRPr="00E02B8F">
        <w:rPr>
          <w:rFonts w:ascii="Times New Roman" w:eastAsia="Calibri" w:hAnsi="Times New Roman" w:cs="Times New Roman"/>
          <w:sz w:val="24"/>
          <w:szCs w:val="24"/>
        </w:rPr>
        <w:tab/>
      </w:r>
      <w:r w:rsidR="00987CC6">
        <w:rPr>
          <w:rFonts w:ascii="Times New Roman" w:eastAsia="Calibri" w:hAnsi="Times New Roman" w:cs="Times New Roman"/>
          <w:sz w:val="24"/>
          <w:szCs w:val="24"/>
        </w:rPr>
        <w:tab/>
      </w:r>
      <w:r w:rsidR="00987CC6">
        <w:rPr>
          <w:rFonts w:ascii="Times New Roman" w:eastAsia="Calibri" w:hAnsi="Times New Roman" w:cs="Times New Roman"/>
          <w:sz w:val="24"/>
          <w:szCs w:val="24"/>
        </w:rPr>
        <w:tab/>
      </w:r>
      <w:r w:rsidR="00987CC6">
        <w:rPr>
          <w:rFonts w:ascii="Times New Roman" w:eastAsia="Calibri" w:hAnsi="Times New Roman" w:cs="Times New Roman"/>
          <w:sz w:val="24"/>
          <w:szCs w:val="24"/>
        </w:rPr>
        <w:tab/>
        <w:t>Darius Jasaitis</w:t>
      </w:r>
    </w:p>
    <w:p w14:paraId="5817DC24" w14:textId="26654345" w:rsidR="002D0335" w:rsidRDefault="002D0335" w:rsidP="00987CC6">
      <w:pPr>
        <w:tabs>
          <w:tab w:val="left" w:pos="709"/>
        </w:tabs>
        <w:spacing w:after="0" w:line="240" w:lineRule="auto"/>
        <w:jc w:val="both"/>
        <w:rPr>
          <w:rFonts w:ascii="Times New Roman" w:eastAsia="Calibri" w:hAnsi="Times New Roman" w:cs="Times New Roman"/>
          <w:sz w:val="24"/>
          <w:szCs w:val="24"/>
        </w:rPr>
      </w:pPr>
    </w:p>
    <w:p w14:paraId="15D28104" w14:textId="47AC2CDA" w:rsidR="002D0335" w:rsidRDefault="002D0335" w:rsidP="00987CC6">
      <w:pPr>
        <w:tabs>
          <w:tab w:val="left" w:pos="709"/>
        </w:tabs>
        <w:spacing w:after="0" w:line="240" w:lineRule="auto"/>
        <w:jc w:val="both"/>
        <w:rPr>
          <w:rFonts w:ascii="Times New Roman" w:eastAsia="Calibri" w:hAnsi="Times New Roman" w:cs="Times New Roman"/>
          <w:sz w:val="24"/>
          <w:szCs w:val="24"/>
        </w:rPr>
      </w:pPr>
    </w:p>
    <w:p w14:paraId="33417C17" w14:textId="72425079" w:rsidR="002D0335" w:rsidRDefault="002D0335" w:rsidP="00987CC6">
      <w:pPr>
        <w:tabs>
          <w:tab w:val="left" w:pos="709"/>
        </w:tabs>
        <w:spacing w:after="0" w:line="240" w:lineRule="auto"/>
        <w:jc w:val="both"/>
        <w:rPr>
          <w:rFonts w:ascii="Times New Roman" w:eastAsia="Calibri" w:hAnsi="Times New Roman" w:cs="Times New Roman"/>
          <w:sz w:val="24"/>
          <w:szCs w:val="24"/>
        </w:rPr>
      </w:pPr>
    </w:p>
    <w:p w14:paraId="75163527" w14:textId="70021B77" w:rsidR="002D0335" w:rsidRDefault="002D0335" w:rsidP="00987CC6">
      <w:pPr>
        <w:tabs>
          <w:tab w:val="left" w:pos="709"/>
        </w:tabs>
        <w:spacing w:after="0" w:line="240" w:lineRule="auto"/>
        <w:jc w:val="both"/>
        <w:rPr>
          <w:rFonts w:ascii="Times New Roman" w:eastAsia="Calibri" w:hAnsi="Times New Roman" w:cs="Times New Roman"/>
          <w:sz w:val="24"/>
          <w:szCs w:val="24"/>
        </w:rPr>
      </w:pPr>
    </w:p>
    <w:p w14:paraId="1BE49FA4" w14:textId="2CCD1059" w:rsidR="002D0335" w:rsidRDefault="002D0335" w:rsidP="00987CC6">
      <w:pPr>
        <w:tabs>
          <w:tab w:val="left" w:pos="709"/>
        </w:tabs>
        <w:spacing w:after="0" w:line="240" w:lineRule="auto"/>
        <w:jc w:val="both"/>
        <w:rPr>
          <w:rFonts w:ascii="Times New Roman" w:eastAsia="Calibri" w:hAnsi="Times New Roman" w:cs="Times New Roman"/>
          <w:sz w:val="24"/>
          <w:szCs w:val="24"/>
        </w:rPr>
      </w:pPr>
    </w:p>
    <w:p w14:paraId="51F901E5" w14:textId="58CA86AE" w:rsidR="002D0335" w:rsidRDefault="002D0335" w:rsidP="00987CC6">
      <w:pPr>
        <w:tabs>
          <w:tab w:val="left" w:pos="709"/>
        </w:tabs>
        <w:spacing w:after="0" w:line="240" w:lineRule="auto"/>
        <w:jc w:val="both"/>
        <w:rPr>
          <w:rFonts w:ascii="Times New Roman" w:eastAsia="Calibri" w:hAnsi="Times New Roman" w:cs="Times New Roman"/>
          <w:sz w:val="24"/>
          <w:szCs w:val="24"/>
        </w:rPr>
      </w:pPr>
    </w:p>
    <w:p w14:paraId="6C9DAEE7" w14:textId="784BD11F" w:rsidR="002D0335" w:rsidRDefault="002D0335" w:rsidP="00987CC6">
      <w:pPr>
        <w:tabs>
          <w:tab w:val="left" w:pos="709"/>
        </w:tabs>
        <w:spacing w:after="0" w:line="240" w:lineRule="auto"/>
        <w:jc w:val="both"/>
        <w:rPr>
          <w:rFonts w:ascii="Times New Roman" w:eastAsia="Calibri" w:hAnsi="Times New Roman" w:cs="Times New Roman"/>
          <w:sz w:val="24"/>
          <w:szCs w:val="24"/>
        </w:rPr>
      </w:pPr>
    </w:p>
    <w:p w14:paraId="65EB499F" w14:textId="0E743B25" w:rsidR="002D0335" w:rsidRDefault="002D0335" w:rsidP="00987CC6">
      <w:pPr>
        <w:tabs>
          <w:tab w:val="left" w:pos="709"/>
        </w:tabs>
        <w:spacing w:after="0" w:line="240" w:lineRule="auto"/>
        <w:jc w:val="both"/>
        <w:rPr>
          <w:rFonts w:ascii="Times New Roman" w:eastAsia="Calibri" w:hAnsi="Times New Roman" w:cs="Times New Roman"/>
          <w:sz w:val="24"/>
          <w:szCs w:val="24"/>
        </w:rPr>
      </w:pPr>
    </w:p>
    <w:p w14:paraId="1C0DC0E0" w14:textId="56AD2153" w:rsidR="002D0335" w:rsidRDefault="002D0335" w:rsidP="00987CC6">
      <w:pPr>
        <w:tabs>
          <w:tab w:val="left" w:pos="709"/>
        </w:tabs>
        <w:spacing w:after="0" w:line="240" w:lineRule="auto"/>
        <w:jc w:val="both"/>
        <w:rPr>
          <w:rFonts w:ascii="Times New Roman" w:eastAsia="Calibri" w:hAnsi="Times New Roman" w:cs="Times New Roman"/>
          <w:sz w:val="24"/>
          <w:szCs w:val="24"/>
        </w:rPr>
      </w:pPr>
    </w:p>
    <w:p w14:paraId="4AE43FB9" w14:textId="316D7C7E" w:rsidR="002D0335" w:rsidRDefault="002D0335" w:rsidP="00987CC6">
      <w:pPr>
        <w:tabs>
          <w:tab w:val="left" w:pos="709"/>
        </w:tabs>
        <w:spacing w:after="0" w:line="240" w:lineRule="auto"/>
        <w:jc w:val="both"/>
        <w:rPr>
          <w:rFonts w:ascii="Times New Roman" w:eastAsia="Calibri" w:hAnsi="Times New Roman" w:cs="Times New Roman"/>
          <w:sz w:val="24"/>
          <w:szCs w:val="24"/>
        </w:rPr>
      </w:pPr>
    </w:p>
    <w:p w14:paraId="504DB0E9" w14:textId="4F88AAE4" w:rsidR="002D0335" w:rsidRDefault="002D0335" w:rsidP="00987CC6">
      <w:pPr>
        <w:tabs>
          <w:tab w:val="left" w:pos="709"/>
        </w:tabs>
        <w:spacing w:after="0" w:line="240" w:lineRule="auto"/>
        <w:jc w:val="both"/>
        <w:rPr>
          <w:rFonts w:ascii="Times New Roman" w:eastAsia="Calibri" w:hAnsi="Times New Roman" w:cs="Times New Roman"/>
          <w:sz w:val="24"/>
          <w:szCs w:val="24"/>
        </w:rPr>
      </w:pPr>
    </w:p>
    <w:p w14:paraId="7E9A4147" w14:textId="77777777" w:rsidR="007C38BA" w:rsidRPr="007C38BA" w:rsidRDefault="007C38BA" w:rsidP="007C38BA">
      <w:pPr>
        <w:tabs>
          <w:tab w:val="left" w:pos="709"/>
        </w:tabs>
        <w:spacing w:after="0" w:line="240" w:lineRule="auto"/>
        <w:jc w:val="both"/>
        <w:rPr>
          <w:rFonts w:ascii="Times New Roman" w:eastAsia="Calibri" w:hAnsi="Times New Roman" w:cs="Times New Roman"/>
          <w:sz w:val="24"/>
          <w:szCs w:val="24"/>
        </w:rPr>
      </w:pPr>
      <w:r w:rsidRPr="007C38BA">
        <w:rPr>
          <w:rFonts w:ascii="Times New Roman" w:eastAsia="Calibri" w:hAnsi="Times New Roman" w:cs="Times New Roman"/>
          <w:sz w:val="24"/>
          <w:szCs w:val="24"/>
        </w:rPr>
        <w:t>Ignė Kriščiūnaitė</w:t>
      </w:r>
    </w:p>
    <w:p w14:paraId="20A55751" w14:textId="4298B02A" w:rsidR="002D0335" w:rsidRDefault="007C38BA" w:rsidP="002D0335">
      <w:pPr>
        <w:tabs>
          <w:tab w:val="left" w:pos="709"/>
        </w:tabs>
        <w:spacing w:after="0" w:line="240" w:lineRule="auto"/>
        <w:jc w:val="both"/>
        <w:rPr>
          <w:rFonts w:ascii="Times New Roman" w:eastAsia="Calibri" w:hAnsi="Times New Roman" w:cs="Times New Roman"/>
          <w:sz w:val="24"/>
          <w:szCs w:val="24"/>
        </w:rPr>
      </w:pPr>
      <w:r w:rsidRPr="007C38BA">
        <w:rPr>
          <w:rFonts w:ascii="Times New Roman" w:eastAsia="Calibri" w:hAnsi="Times New Roman" w:cs="Times New Roman"/>
          <w:sz w:val="24"/>
          <w:szCs w:val="24"/>
        </w:rPr>
        <w:t>2022-0</w:t>
      </w:r>
      <w:r>
        <w:rPr>
          <w:rFonts w:ascii="Times New Roman" w:eastAsia="Calibri" w:hAnsi="Times New Roman" w:cs="Times New Roman"/>
          <w:sz w:val="24"/>
          <w:szCs w:val="24"/>
        </w:rPr>
        <w:t>5</w:t>
      </w:r>
      <w:r w:rsidRPr="007C38BA">
        <w:rPr>
          <w:rFonts w:ascii="Times New Roman" w:eastAsia="Calibri" w:hAnsi="Times New Roman" w:cs="Times New Roman"/>
          <w:sz w:val="24"/>
          <w:szCs w:val="24"/>
        </w:rPr>
        <w:t>-</w:t>
      </w:r>
      <w:r>
        <w:rPr>
          <w:rFonts w:ascii="Times New Roman" w:eastAsia="Calibri" w:hAnsi="Times New Roman" w:cs="Times New Roman"/>
          <w:sz w:val="24"/>
          <w:szCs w:val="24"/>
        </w:rPr>
        <w:t>19</w:t>
      </w:r>
    </w:p>
    <w:p w14:paraId="42B7320B" w14:textId="77777777" w:rsidR="002D0335" w:rsidRDefault="002D0335" w:rsidP="002D0335">
      <w:pPr>
        <w:tabs>
          <w:tab w:val="left" w:pos="709"/>
        </w:tabs>
        <w:spacing w:after="0" w:line="240" w:lineRule="auto"/>
        <w:jc w:val="both"/>
        <w:rPr>
          <w:rFonts w:ascii="Times New Roman" w:eastAsia="Calibri" w:hAnsi="Times New Roman" w:cs="Times New Roman"/>
          <w:sz w:val="24"/>
          <w:szCs w:val="24"/>
        </w:rPr>
      </w:pPr>
    </w:p>
    <w:sectPr w:rsidR="002D0335" w:rsidSect="002D0335">
      <w:pgSz w:w="11906" w:h="16838" w:code="9"/>
      <w:pgMar w:top="1134" w:right="567" w:bottom="993" w:left="1701" w:header="567" w:footer="711"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D8913" w14:textId="77777777" w:rsidR="004A0709" w:rsidRDefault="004A0709" w:rsidP="0081750D">
      <w:pPr>
        <w:spacing w:after="0" w:line="240" w:lineRule="auto"/>
      </w:pPr>
      <w:r>
        <w:separator/>
      </w:r>
    </w:p>
  </w:endnote>
  <w:endnote w:type="continuationSeparator" w:id="0">
    <w:p w14:paraId="06D1F281" w14:textId="77777777" w:rsidR="004A0709" w:rsidRDefault="004A0709" w:rsidP="00817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81B04" w14:textId="77777777" w:rsidR="004A0709" w:rsidRDefault="004A0709" w:rsidP="0081750D">
      <w:pPr>
        <w:spacing w:after="0" w:line="240" w:lineRule="auto"/>
      </w:pPr>
      <w:r>
        <w:separator/>
      </w:r>
    </w:p>
  </w:footnote>
  <w:footnote w:type="continuationSeparator" w:id="0">
    <w:p w14:paraId="334329F8" w14:textId="77777777" w:rsidR="004A0709" w:rsidRDefault="004A0709" w:rsidP="008175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C0616"/>
    <w:multiLevelType w:val="multilevel"/>
    <w:tmpl w:val="643CD332"/>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CB1BF1"/>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B349E1"/>
    <w:multiLevelType w:val="multilevel"/>
    <w:tmpl w:val="EB780438"/>
    <w:lvl w:ilvl="0">
      <w:start w:val="2"/>
      <w:numFmt w:val="decimal"/>
      <w:lvlText w:val="%1."/>
      <w:lvlJc w:val="left"/>
      <w:pPr>
        <w:ind w:left="107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F11F4D"/>
    <w:multiLevelType w:val="hybridMultilevel"/>
    <w:tmpl w:val="2E2A62D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EE40395"/>
    <w:multiLevelType w:val="multilevel"/>
    <w:tmpl w:val="5532E856"/>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0F282AA5"/>
    <w:multiLevelType w:val="hybridMultilevel"/>
    <w:tmpl w:val="66483A88"/>
    <w:lvl w:ilvl="0" w:tplc="D996074E">
      <w:start w:val="1"/>
      <w:numFmt w:val="decimal"/>
      <w:lvlText w:val="%1."/>
      <w:lvlJc w:val="left"/>
      <w:pPr>
        <w:ind w:left="360" w:hanging="360"/>
      </w:pPr>
      <w:rPr>
        <w:color w:val="auto"/>
      </w:rPr>
    </w:lvl>
    <w:lvl w:ilvl="1" w:tplc="04270019">
      <w:start w:val="1"/>
      <w:numFmt w:val="lowerLetter"/>
      <w:lvlText w:val="%2."/>
      <w:lvlJc w:val="left"/>
      <w:pPr>
        <w:ind w:left="1014" w:hanging="360"/>
      </w:pPr>
    </w:lvl>
    <w:lvl w:ilvl="2" w:tplc="0427001B">
      <w:start w:val="1"/>
      <w:numFmt w:val="lowerRoman"/>
      <w:lvlText w:val="%3."/>
      <w:lvlJc w:val="right"/>
      <w:pPr>
        <w:ind w:left="1734" w:hanging="180"/>
      </w:pPr>
    </w:lvl>
    <w:lvl w:ilvl="3" w:tplc="0427000F">
      <w:start w:val="1"/>
      <w:numFmt w:val="decimal"/>
      <w:lvlText w:val="%4."/>
      <w:lvlJc w:val="left"/>
      <w:pPr>
        <w:ind w:left="2454" w:hanging="360"/>
      </w:pPr>
    </w:lvl>
    <w:lvl w:ilvl="4" w:tplc="04270019">
      <w:start w:val="1"/>
      <w:numFmt w:val="lowerLetter"/>
      <w:lvlText w:val="%5."/>
      <w:lvlJc w:val="left"/>
      <w:pPr>
        <w:ind w:left="3174" w:hanging="360"/>
      </w:pPr>
    </w:lvl>
    <w:lvl w:ilvl="5" w:tplc="0427001B">
      <w:start w:val="1"/>
      <w:numFmt w:val="lowerRoman"/>
      <w:lvlText w:val="%6."/>
      <w:lvlJc w:val="right"/>
      <w:pPr>
        <w:ind w:left="3894" w:hanging="180"/>
      </w:pPr>
    </w:lvl>
    <w:lvl w:ilvl="6" w:tplc="0427000F">
      <w:start w:val="1"/>
      <w:numFmt w:val="decimal"/>
      <w:lvlText w:val="%7."/>
      <w:lvlJc w:val="left"/>
      <w:pPr>
        <w:ind w:left="4614" w:hanging="360"/>
      </w:pPr>
    </w:lvl>
    <w:lvl w:ilvl="7" w:tplc="04270019">
      <w:start w:val="1"/>
      <w:numFmt w:val="lowerLetter"/>
      <w:lvlText w:val="%8."/>
      <w:lvlJc w:val="left"/>
      <w:pPr>
        <w:ind w:left="5334" w:hanging="360"/>
      </w:pPr>
    </w:lvl>
    <w:lvl w:ilvl="8" w:tplc="0427001B">
      <w:start w:val="1"/>
      <w:numFmt w:val="lowerRoman"/>
      <w:lvlText w:val="%9."/>
      <w:lvlJc w:val="right"/>
      <w:pPr>
        <w:ind w:left="6054" w:hanging="180"/>
      </w:pPr>
    </w:lvl>
  </w:abstractNum>
  <w:abstractNum w:abstractNumId="6" w15:restartNumberingAfterBreak="0">
    <w:nsid w:val="15A874E8"/>
    <w:multiLevelType w:val="multilevel"/>
    <w:tmpl w:val="3328FE04"/>
    <w:lvl w:ilvl="0">
      <w:start w:val="1"/>
      <w:numFmt w:val="decimal"/>
      <w:lvlText w:val="%1."/>
      <w:lvlJc w:val="left"/>
      <w:pPr>
        <w:ind w:left="502"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6544927"/>
    <w:multiLevelType w:val="multilevel"/>
    <w:tmpl w:val="271A75A2"/>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71F43A4"/>
    <w:multiLevelType w:val="multilevel"/>
    <w:tmpl w:val="44C22DF6"/>
    <w:lvl w:ilvl="0">
      <w:start w:val="20"/>
      <w:numFmt w:val="decimal"/>
      <w:lvlText w:val="%1."/>
      <w:lvlJc w:val="left"/>
      <w:pPr>
        <w:ind w:left="600" w:hanging="600"/>
      </w:pPr>
      <w:rPr>
        <w:rFonts w:hint="default"/>
      </w:rPr>
    </w:lvl>
    <w:lvl w:ilvl="1">
      <w:start w:val="20"/>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F8B5D42"/>
    <w:multiLevelType w:val="hybridMultilevel"/>
    <w:tmpl w:val="452050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BF7C2C"/>
    <w:multiLevelType w:val="multilevel"/>
    <w:tmpl w:val="387A00E2"/>
    <w:lvl w:ilvl="0">
      <w:start w:val="2"/>
      <w:numFmt w:val="decimal"/>
      <w:lvlText w:val="%1."/>
      <w:lvlJc w:val="left"/>
      <w:pPr>
        <w:ind w:left="720" w:hanging="360"/>
      </w:pPr>
      <w:rPr>
        <w:rFonts w:hint="default"/>
      </w:rPr>
    </w:lvl>
    <w:lvl w:ilvl="1">
      <w:start w:val="4"/>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25432DC"/>
    <w:multiLevelType w:val="multilevel"/>
    <w:tmpl w:val="BE16F4E0"/>
    <w:lvl w:ilvl="0">
      <w:start w:val="2"/>
      <w:numFmt w:val="decimal"/>
      <w:lvlText w:val="%1."/>
      <w:lvlJc w:val="left"/>
      <w:pPr>
        <w:ind w:left="480" w:hanging="480"/>
      </w:pPr>
      <w:rPr>
        <w:rFonts w:hint="default"/>
      </w:rPr>
    </w:lvl>
    <w:lvl w:ilvl="1">
      <w:start w:val="53"/>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15:restartNumberingAfterBreak="0">
    <w:nsid w:val="239F36EF"/>
    <w:multiLevelType w:val="multilevel"/>
    <w:tmpl w:val="CE367C8C"/>
    <w:lvl w:ilvl="0">
      <w:start w:val="2"/>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4980D62"/>
    <w:multiLevelType w:val="hybridMultilevel"/>
    <w:tmpl w:val="C524AB2E"/>
    <w:lvl w:ilvl="0" w:tplc="C9507EB6">
      <w:start w:val="1"/>
      <w:numFmt w:val="decimal"/>
      <w:lvlText w:val="%1."/>
      <w:lvlJc w:val="left"/>
      <w:pPr>
        <w:ind w:left="720" w:hanging="360"/>
      </w:pPr>
      <w:rPr>
        <w:b w:val="0"/>
        <w:bCs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28207C9A"/>
    <w:multiLevelType w:val="multilevel"/>
    <w:tmpl w:val="F2B809EC"/>
    <w:lvl w:ilvl="0">
      <w:start w:val="2"/>
      <w:numFmt w:val="decimal"/>
      <w:lvlText w:val="%1."/>
      <w:lvlJc w:val="left"/>
      <w:pPr>
        <w:ind w:left="480" w:hanging="480"/>
      </w:pPr>
      <w:rPr>
        <w:rFonts w:hint="default"/>
      </w:rPr>
    </w:lvl>
    <w:lvl w:ilvl="1">
      <w:start w:val="18"/>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2D891CDA"/>
    <w:multiLevelType w:val="multilevel"/>
    <w:tmpl w:val="3328FE04"/>
    <w:lvl w:ilvl="0">
      <w:start w:val="1"/>
      <w:numFmt w:val="decimal"/>
      <w:lvlText w:val="%1."/>
      <w:lvlJc w:val="left"/>
      <w:pPr>
        <w:ind w:left="502"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E8A0E01"/>
    <w:multiLevelType w:val="hybridMultilevel"/>
    <w:tmpl w:val="E834B298"/>
    <w:lvl w:ilvl="0" w:tplc="0427000F">
      <w:start w:val="28"/>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32C916C3"/>
    <w:multiLevelType w:val="hybridMultilevel"/>
    <w:tmpl w:val="C32E49BC"/>
    <w:lvl w:ilvl="0" w:tplc="284446E8">
      <w:start w:val="2010"/>
      <w:numFmt w:val="decimal"/>
      <w:lvlText w:val="%1."/>
      <w:lvlJc w:val="left"/>
      <w:pPr>
        <w:ind w:left="900" w:hanging="54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34393B87"/>
    <w:multiLevelType w:val="multilevel"/>
    <w:tmpl w:val="B2E80762"/>
    <w:lvl w:ilvl="0">
      <w:start w:val="2"/>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3553655B"/>
    <w:multiLevelType w:val="multilevel"/>
    <w:tmpl w:val="342E2E64"/>
    <w:lvl w:ilvl="0">
      <w:start w:val="2"/>
      <w:numFmt w:val="decimal"/>
      <w:lvlText w:val="%1."/>
      <w:lvlJc w:val="left"/>
      <w:pPr>
        <w:ind w:left="360" w:hanging="360"/>
      </w:pPr>
      <w:rPr>
        <w:rFonts w:hint="default"/>
      </w:rPr>
    </w:lvl>
    <w:lvl w:ilvl="1">
      <w:start w:val="9"/>
      <w:numFmt w:val="decimal"/>
      <w:lvlText w:val="%1.%2."/>
      <w:lvlJc w:val="left"/>
      <w:pPr>
        <w:ind w:left="1650" w:hanging="360"/>
      </w:pPr>
      <w:rPr>
        <w:rFonts w:hint="default"/>
      </w:rPr>
    </w:lvl>
    <w:lvl w:ilvl="2">
      <w:start w:val="1"/>
      <w:numFmt w:val="decimal"/>
      <w:lvlText w:val="%1.%2.%3."/>
      <w:lvlJc w:val="left"/>
      <w:pPr>
        <w:ind w:left="3300" w:hanging="720"/>
      </w:pPr>
      <w:rPr>
        <w:rFonts w:hint="default"/>
      </w:rPr>
    </w:lvl>
    <w:lvl w:ilvl="3">
      <w:start w:val="1"/>
      <w:numFmt w:val="decimal"/>
      <w:lvlText w:val="%1.%2.%3.%4."/>
      <w:lvlJc w:val="left"/>
      <w:pPr>
        <w:ind w:left="4590" w:hanging="720"/>
      </w:pPr>
      <w:rPr>
        <w:rFonts w:hint="default"/>
      </w:rPr>
    </w:lvl>
    <w:lvl w:ilvl="4">
      <w:start w:val="1"/>
      <w:numFmt w:val="decimal"/>
      <w:lvlText w:val="%1.%2.%3.%4.%5."/>
      <w:lvlJc w:val="left"/>
      <w:pPr>
        <w:ind w:left="6240" w:hanging="1080"/>
      </w:pPr>
      <w:rPr>
        <w:rFonts w:hint="default"/>
      </w:rPr>
    </w:lvl>
    <w:lvl w:ilvl="5">
      <w:start w:val="1"/>
      <w:numFmt w:val="decimal"/>
      <w:lvlText w:val="%1.%2.%3.%4.%5.%6."/>
      <w:lvlJc w:val="left"/>
      <w:pPr>
        <w:ind w:left="7530" w:hanging="1080"/>
      </w:pPr>
      <w:rPr>
        <w:rFonts w:hint="default"/>
      </w:rPr>
    </w:lvl>
    <w:lvl w:ilvl="6">
      <w:start w:val="1"/>
      <w:numFmt w:val="decimal"/>
      <w:lvlText w:val="%1.%2.%3.%4.%5.%6.%7."/>
      <w:lvlJc w:val="left"/>
      <w:pPr>
        <w:ind w:left="9180" w:hanging="1440"/>
      </w:pPr>
      <w:rPr>
        <w:rFonts w:hint="default"/>
      </w:rPr>
    </w:lvl>
    <w:lvl w:ilvl="7">
      <w:start w:val="1"/>
      <w:numFmt w:val="decimal"/>
      <w:lvlText w:val="%1.%2.%3.%4.%5.%6.%7.%8."/>
      <w:lvlJc w:val="left"/>
      <w:pPr>
        <w:ind w:left="10470" w:hanging="1440"/>
      </w:pPr>
      <w:rPr>
        <w:rFonts w:hint="default"/>
      </w:rPr>
    </w:lvl>
    <w:lvl w:ilvl="8">
      <w:start w:val="1"/>
      <w:numFmt w:val="decimal"/>
      <w:lvlText w:val="%1.%2.%3.%4.%5.%6.%7.%8.%9."/>
      <w:lvlJc w:val="left"/>
      <w:pPr>
        <w:ind w:left="12120" w:hanging="1800"/>
      </w:pPr>
      <w:rPr>
        <w:rFonts w:hint="default"/>
      </w:rPr>
    </w:lvl>
  </w:abstractNum>
  <w:abstractNum w:abstractNumId="20" w15:restartNumberingAfterBreak="0">
    <w:nsid w:val="3B585C47"/>
    <w:multiLevelType w:val="multilevel"/>
    <w:tmpl w:val="D19CE174"/>
    <w:lvl w:ilvl="0">
      <w:start w:val="2"/>
      <w:numFmt w:val="decimal"/>
      <w:lvlText w:val="%1"/>
      <w:lvlJc w:val="left"/>
      <w:pPr>
        <w:ind w:left="420" w:hanging="420"/>
      </w:pPr>
      <w:rPr>
        <w:rFonts w:hint="default"/>
      </w:rPr>
    </w:lvl>
    <w:lvl w:ilvl="1">
      <w:start w:val="2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3DC43F0A"/>
    <w:multiLevelType w:val="multilevel"/>
    <w:tmpl w:val="6DCA470E"/>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3E7F4E57"/>
    <w:multiLevelType w:val="multilevel"/>
    <w:tmpl w:val="6AAEEFA6"/>
    <w:lvl w:ilvl="0">
      <w:start w:val="2"/>
      <w:numFmt w:val="decimal"/>
      <w:lvlText w:val="%1."/>
      <w:lvlJc w:val="left"/>
      <w:pPr>
        <w:ind w:left="480" w:hanging="480"/>
      </w:pPr>
      <w:rPr>
        <w:rFonts w:hint="default"/>
      </w:rPr>
    </w:lvl>
    <w:lvl w:ilvl="1">
      <w:start w:val="19"/>
      <w:numFmt w:val="decimal"/>
      <w:lvlText w:val="%1.%2."/>
      <w:lvlJc w:val="left"/>
      <w:pPr>
        <w:ind w:left="1331"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F446032"/>
    <w:multiLevelType w:val="multilevel"/>
    <w:tmpl w:val="F880CF12"/>
    <w:lvl w:ilvl="0">
      <w:start w:val="2"/>
      <w:numFmt w:val="decimal"/>
      <w:lvlText w:val="%1."/>
      <w:lvlJc w:val="left"/>
      <w:pPr>
        <w:ind w:left="360" w:hanging="360"/>
      </w:pPr>
      <w:rPr>
        <w:rFonts w:hint="default"/>
      </w:rPr>
    </w:lvl>
    <w:lvl w:ilvl="1">
      <w:start w:val="7"/>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4" w15:restartNumberingAfterBreak="0">
    <w:nsid w:val="40605B7D"/>
    <w:multiLevelType w:val="hybridMultilevel"/>
    <w:tmpl w:val="97368AE2"/>
    <w:lvl w:ilvl="0" w:tplc="A03E1838">
      <w:start w:val="2017"/>
      <w:numFmt w:val="decimal"/>
      <w:lvlText w:val="%1."/>
      <w:lvlJc w:val="left"/>
      <w:pPr>
        <w:ind w:left="900" w:hanging="54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4B0120FD"/>
    <w:multiLevelType w:val="hybridMultilevel"/>
    <w:tmpl w:val="8FD454F0"/>
    <w:lvl w:ilvl="0" w:tplc="0427000F">
      <w:start w:val="1"/>
      <w:numFmt w:val="decimal"/>
      <w:lvlText w:val="%1."/>
      <w:lvlJc w:val="left"/>
      <w:pPr>
        <w:ind w:left="1077" w:hanging="360"/>
      </w:pPr>
    </w:lvl>
    <w:lvl w:ilvl="1" w:tplc="04270019" w:tentative="1">
      <w:start w:val="1"/>
      <w:numFmt w:val="lowerLetter"/>
      <w:lvlText w:val="%2."/>
      <w:lvlJc w:val="left"/>
      <w:pPr>
        <w:ind w:left="1797" w:hanging="360"/>
      </w:pPr>
    </w:lvl>
    <w:lvl w:ilvl="2" w:tplc="0427001B" w:tentative="1">
      <w:start w:val="1"/>
      <w:numFmt w:val="lowerRoman"/>
      <w:lvlText w:val="%3."/>
      <w:lvlJc w:val="right"/>
      <w:pPr>
        <w:ind w:left="2517" w:hanging="180"/>
      </w:pPr>
    </w:lvl>
    <w:lvl w:ilvl="3" w:tplc="0427000F" w:tentative="1">
      <w:start w:val="1"/>
      <w:numFmt w:val="decimal"/>
      <w:lvlText w:val="%4."/>
      <w:lvlJc w:val="left"/>
      <w:pPr>
        <w:ind w:left="3237" w:hanging="360"/>
      </w:pPr>
    </w:lvl>
    <w:lvl w:ilvl="4" w:tplc="04270019" w:tentative="1">
      <w:start w:val="1"/>
      <w:numFmt w:val="lowerLetter"/>
      <w:lvlText w:val="%5."/>
      <w:lvlJc w:val="left"/>
      <w:pPr>
        <w:ind w:left="3957" w:hanging="360"/>
      </w:pPr>
    </w:lvl>
    <w:lvl w:ilvl="5" w:tplc="0427001B" w:tentative="1">
      <w:start w:val="1"/>
      <w:numFmt w:val="lowerRoman"/>
      <w:lvlText w:val="%6."/>
      <w:lvlJc w:val="right"/>
      <w:pPr>
        <w:ind w:left="4677" w:hanging="180"/>
      </w:pPr>
    </w:lvl>
    <w:lvl w:ilvl="6" w:tplc="0427000F" w:tentative="1">
      <w:start w:val="1"/>
      <w:numFmt w:val="decimal"/>
      <w:lvlText w:val="%7."/>
      <w:lvlJc w:val="left"/>
      <w:pPr>
        <w:ind w:left="5397" w:hanging="360"/>
      </w:pPr>
    </w:lvl>
    <w:lvl w:ilvl="7" w:tplc="04270019" w:tentative="1">
      <w:start w:val="1"/>
      <w:numFmt w:val="lowerLetter"/>
      <w:lvlText w:val="%8."/>
      <w:lvlJc w:val="left"/>
      <w:pPr>
        <w:ind w:left="6117" w:hanging="360"/>
      </w:pPr>
    </w:lvl>
    <w:lvl w:ilvl="8" w:tplc="0427001B" w:tentative="1">
      <w:start w:val="1"/>
      <w:numFmt w:val="lowerRoman"/>
      <w:lvlText w:val="%9."/>
      <w:lvlJc w:val="right"/>
      <w:pPr>
        <w:ind w:left="6837" w:hanging="180"/>
      </w:pPr>
    </w:lvl>
  </w:abstractNum>
  <w:abstractNum w:abstractNumId="26" w15:restartNumberingAfterBreak="0">
    <w:nsid w:val="4D09279D"/>
    <w:multiLevelType w:val="multilevel"/>
    <w:tmpl w:val="C3029684"/>
    <w:lvl w:ilvl="0">
      <w:start w:val="2"/>
      <w:numFmt w:val="decimal"/>
      <w:lvlText w:val="%1."/>
      <w:lvlJc w:val="left"/>
      <w:pPr>
        <w:ind w:left="480" w:hanging="480"/>
      </w:pPr>
      <w:rPr>
        <w:rFonts w:hint="default"/>
      </w:rPr>
    </w:lvl>
    <w:lvl w:ilvl="1">
      <w:start w:val="19"/>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15:restartNumberingAfterBreak="0">
    <w:nsid w:val="52251971"/>
    <w:multiLevelType w:val="hybridMultilevel"/>
    <w:tmpl w:val="6BFE5CE8"/>
    <w:lvl w:ilvl="0" w:tplc="0809000F">
      <w:start w:val="1"/>
      <w:numFmt w:val="decimal"/>
      <w:lvlText w:val="%1."/>
      <w:lvlJc w:val="left"/>
      <w:pPr>
        <w:ind w:left="1287" w:hanging="360"/>
      </w:pPr>
      <w:rPr>
        <w:rFonts w:hint="default"/>
      </w:r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28" w15:restartNumberingAfterBreak="0">
    <w:nsid w:val="52A12E1B"/>
    <w:multiLevelType w:val="multilevel"/>
    <w:tmpl w:val="2B1E8314"/>
    <w:lvl w:ilvl="0">
      <w:start w:val="2"/>
      <w:numFmt w:val="decimal"/>
      <w:lvlText w:val="%1."/>
      <w:lvlJc w:val="left"/>
      <w:pPr>
        <w:ind w:left="480" w:hanging="480"/>
      </w:pPr>
      <w:rPr>
        <w:rFonts w:hint="default"/>
      </w:rPr>
    </w:lvl>
    <w:lvl w:ilvl="1">
      <w:start w:val="10"/>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9" w15:restartNumberingAfterBreak="0">
    <w:nsid w:val="52C92970"/>
    <w:multiLevelType w:val="multilevel"/>
    <w:tmpl w:val="D9F4F0FC"/>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33D0090"/>
    <w:multiLevelType w:val="multilevel"/>
    <w:tmpl w:val="6784B3E6"/>
    <w:lvl w:ilvl="0">
      <w:start w:val="2"/>
      <w:numFmt w:val="decimal"/>
      <w:lvlText w:val="%1."/>
      <w:lvlJc w:val="left"/>
      <w:pPr>
        <w:ind w:left="480" w:hanging="480"/>
      </w:pPr>
      <w:rPr>
        <w:rFonts w:hint="default"/>
      </w:rPr>
    </w:lvl>
    <w:lvl w:ilvl="1">
      <w:start w:val="17"/>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1" w15:restartNumberingAfterBreak="0">
    <w:nsid w:val="54131641"/>
    <w:multiLevelType w:val="hybridMultilevel"/>
    <w:tmpl w:val="865845E2"/>
    <w:lvl w:ilvl="0" w:tplc="0427000F">
      <w:start w:val="2"/>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2" w15:restartNumberingAfterBreak="0">
    <w:nsid w:val="56402CF6"/>
    <w:multiLevelType w:val="multilevel"/>
    <w:tmpl w:val="425C58DA"/>
    <w:lvl w:ilvl="0">
      <w:start w:val="2"/>
      <w:numFmt w:val="decimal"/>
      <w:lvlText w:val="%1"/>
      <w:lvlJc w:val="left"/>
      <w:pPr>
        <w:ind w:left="420" w:hanging="420"/>
      </w:pPr>
      <w:rPr>
        <w:rFonts w:hint="default"/>
      </w:rPr>
    </w:lvl>
    <w:lvl w:ilvl="1">
      <w:start w:val="1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56997AA3"/>
    <w:multiLevelType w:val="multilevel"/>
    <w:tmpl w:val="42D2CDB2"/>
    <w:lvl w:ilvl="0">
      <w:start w:val="2"/>
      <w:numFmt w:val="decimal"/>
      <w:lvlText w:val="%1."/>
      <w:lvlJc w:val="left"/>
      <w:pPr>
        <w:ind w:left="480" w:hanging="480"/>
      </w:pPr>
      <w:rPr>
        <w:rFonts w:hint="default"/>
      </w:rPr>
    </w:lvl>
    <w:lvl w:ilvl="1">
      <w:start w:val="2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4" w15:restartNumberingAfterBreak="0">
    <w:nsid w:val="59B540F0"/>
    <w:multiLevelType w:val="multilevel"/>
    <w:tmpl w:val="DAA47E1C"/>
    <w:lvl w:ilvl="0">
      <w:start w:val="2"/>
      <w:numFmt w:val="decimal"/>
      <w:lvlText w:val="%1."/>
      <w:lvlJc w:val="left"/>
      <w:pPr>
        <w:ind w:left="480" w:hanging="480"/>
      </w:pPr>
      <w:rPr>
        <w:rFonts w:hint="default"/>
      </w:rPr>
    </w:lvl>
    <w:lvl w:ilvl="1">
      <w:start w:val="24"/>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5" w15:restartNumberingAfterBreak="0">
    <w:nsid w:val="5B661F54"/>
    <w:multiLevelType w:val="hybridMultilevel"/>
    <w:tmpl w:val="2E2A62D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6" w15:restartNumberingAfterBreak="0">
    <w:nsid w:val="6B113285"/>
    <w:multiLevelType w:val="hybridMultilevel"/>
    <w:tmpl w:val="A920D864"/>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37" w15:restartNumberingAfterBreak="0">
    <w:nsid w:val="6B7B13B6"/>
    <w:multiLevelType w:val="multilevel"/>
    <w:tmpl w:val="DAC40D58"/>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6DB22312"/>
    <w:multiLevelType w:val="multilevel"/>
    <w:tmpl w:val="5E1E256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DCC76D8"/>
    <w:multiLevelType w:val="hybridMultilevel"/>
    <w:tmpl w:val="2EDAAD0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0" w15:restartNumberingAfterBreak="0">
    <w:nsid w:val="6DDF44BF"/>
    <w:multiLevelType w:val="multilevel"/>
    <w:tmpl w:val="31CE13E2"/>
    <w:lvl w:ilvl="0">
      <w:start w:val="2"/>
      <w:numFmt w:val="decimal"/>
      <w:lvlText w:val="%1."/>
      <w:lvlJc w:val="left"/>
      <w:pPr>
        <w:ind w:left="480" w:hanging="480"/>
      </w:pPr>
      <w:rPr>
        <w:rFonts w:hint="default"/>
      </w:rPr>
    </w:lvl>
    <w:lvl w:ilvl="1">
      <w:start w:val="23"/>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1" w15:restartNumberingAfterBreak="0">
    <w:nsid w:val="6FFB2EB8"/>
    <w:multiLevelType w:val="hybridMultilevel"/>
    <w:tmpl w:val="E9223D9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2" w15:restartNumberingAfterBreak="0">
    <w:nsid w:val="754D6AA4"/>
    <w:multiLevelType w:val="hybridMultilevel"/>
    <w:tmpl w:val="E2BE2BC8"/>
    <w:lvl w:ilvl="0" w:tplc="0736F1C4">
      <w:start w:val="1"/>
      <w:numFmt w:val="decimal"/>
      <w:lvlText w:val="%1."/>
      <w:lvlJc w:val="left"/>
      <w:pPr>
        <w:ind w:left="785" w:hanging="360"/>
      </w:pPr>
      <w:rPr>
        <w:b w:val="0"/>
        <w:bCs w:val="0"/>
        <w:color w:val="000000" w:themeColor="text1"/>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3" w15:restartNumberingAfterBreak="0">
    <w:nsid w:val="75616211"/>
    <w:multiLevelType w:val="multilevel"/>
    <w:tmpl w:val="C5B2F740"/>
    <w:lvl w:ilvl="0">
      <w:start w:val="2"/>
      <w:numFmt w:val="decimal"/>
      <w:lvlText w:val="%1."/>
      <w:lvlJc w:val="left"/>
      <w:pPr>
        <w:ind w:left="360" w:hanging="360"/>
      </w:pPr>
      <w:rPr>
        <w:rFonts w:hint="default"/>
      </w:rPr>
    </w:lvl>
    <w:lvl w:ilvl="1">
      <w:start w:val="5"/>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9770AFC"/>
    <w:multiLevelType w:val="multilevel"/>
    <w:tmpl w:val="75B03C2E"/>
    <w:lvl w:ilvl="0">
      <w:start w:val="2"/>
      <w:numFmt w:val="decimal"/>
      <w:lvlText w:val="%1."/>
      <w:lvlJc w:val="left"/>
      <w:pPr>
        <w:ind w:left="360" w:hanging="360"/>
      </w:pPr>
      <w:rPr>
        <w:rFonts w:hint="default"/>
        <w:color w:val="FF0000"/>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45" w15:restartNumberingAfterBreak="0">
    <w:nsid w:val="79C4393F"/>
    <w:multiLevelType w:val="multilevel"/>
    <w:tmpl w:val="CCA08F9A"/>
    <w:lvl w:ilvl="0">
      <w:start w:val="2"/>
      <w:numFmt w:val="decimal"/>
      <w:lvlText w:val="%1."/>
      <w:lvlJc w:val="left"/>
      <w:pPr>
        <w:ind w:left="480" w:hanging="480"/>
      </w:pPr>
      <w:rPr>
        <w:rFonts w:hint="default"/>
      </w:rPr>
    </w:lvl>
    <w:lvl w:ilvl="1">
      <w:start w:val="14"/>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6" w15:restartNumberingAfterBreak="0">
    <w:nsid w:val="7B3B5CB5"/>
    <w:multiLevelType w:val="multilevel"/>
    <w:tmpl w:val="8E0619C6"/>
    <w:lvl w:ilvl="0">
      <w:start w:val="2"/>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7" w15:restartNumberingAfterBreak="0">
    <w:nsid w:val="7BFB2924"/>
    <w:multiLevelType w:val="multilevel"/>
    <w:tmpl w:val="A028C03C"/>
    <w:lvl w:ilvl="0">
      <w:start w:val="2"/>
      <w:numFmt w:val="decimal"/>
      <w:lvlText w:val="%1."/>
      <w:lvlJc w:val="left"/>
      <w:pPr>
        <w:ind w:left="480" w:hanging="480"/>
      </w:pPr>
      <w:rPr>
        <w:rFonts w:hint="default"/>
      </w:rPr>
    </w:lvl>
    <w:lvl w:ilvl="1">
      <w:start w:val="10"/>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8" w15:restartNumberingAfterBreak="0">
    <w:nsid w:val="7F680FF3"/>
    <w:multiLevelType w:val="multilevel"/>
    <w:tmpl w:val="55CAB1C8"/>
    <w:lvl w:ilvl="0">
      <w:start w:val="2"/>
      <w:numFmt w:val="decimal"/>
      <w:lvlText w:val="%1."/>
      <w:lvlJc w:val="left"/>
      <w:pPr>
        <w:ind w:left="480" w:hanging="480"/>
      </w:pPr>
      <w:rPr>
        <w:rFonts w:hint="default"/>
      </w:rPr>
    </w:lvl>
    <w:lvl w:ilvl="1">
      <w:start w:val="1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16cid:durableId="1231968238">
    <w:abstractNumId w:val="6"/>
  </w:num>
  <w:num w:numId="2" w16cid:durableId="266079450">
    <w:abstractNumId w:val="28"/>
  </w:num>
  <w:num w:numId="3" w16cid:durableId="1785080165">
    <w:abstractNumId w:val="30"/>
  </w:num>
  <w:num w:numId="4" w16cid:durableId="1085300431">
    <w:abstractNumId w:val="33"/>
  </w:num>
  <w:num w:numId="5" w16cid:durableId="1366904270">
    <w:abstractNumId w:val="11"/>
  </w:num>
  <w:num w:numId="6" w16cid:durableId="214406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80725749">
    <w:abstractNumId w:val="5"/>
  </w:num>
  <w:num w:numId="8" w16cid:durableId="2122068864">
    <w:abstractNumId w:val="19"/>
  </w:num>
  <w:num w:numId="9" w16cid:durableId="1722090129">
    <w:abstractNumId w:val="15"/>
  </w:num>
  <w:num w:numId="10" w16cid:durableId="405154791">
    <w:abstractNumId w:val="38"/>
  </w:num>
  <w:num w:numId="11" w16cid:durableId="649793929">
    <w:abstractNumId w:val="37"/>
  </w:num>
  <w:num w:numId="12" w16cid:durableId="964165813">
    <w:abstractNumId w:val="44"/>
  </w:num>
  <w:num w:numId="13" w16cid:durableId="434138824">
    <w:abstractNumId w:val="0"/>
  </w:num>
  <w:num w:numId="14" w16cid:durableId="1133212666">
    <w:abstractNumId w:val="24"/>
  </w:num>
  <w:num w:numId="15" w16cid:durableId="161556299">
    <w:abstractNumId w:val="21"/>
  </w:num>
  <w:num w:numId="16" w16cid:durableId="1590508611">
    <w:abstractNumId w:val="29"/>
  </w:num>
  <w:num w:numId="17" w16cid:durableId="1352954742">
    <w:abstractNumId w:val="48"/>
  </w:num>
  <w:num w:numId="18" w16cid:durableId="2128427501">
    <w:abstractNumId w:val="8"/>
  </w:num>
  <w:num w:numId="19" w16cid:durableId="1828353118">
    <w:abstractNumId w:val="20"/>
  </w:num>
  <w:num w:numId="20" w16cid:durableId="686447537">
    <w:abstractNumId w:val="22"/>
  </w:num>
  <w:num w:numId="21" w16cid:durableId="1921332242">
    <w:abstractNumId w:val="43"/>
  </w:num>
  <w:num w:numId="22" w16cid:durableId="1023164367">
    <w:abstractNumId w:val="7"/>
  </w:num>
  <w:num w:numId="23" w16cid:durableId="656686427">
    <w:abstractNumId w:val="32"/>
  </w:num>
  <w:num w:numId="24" w16cid:durableId="934217002">
    <w:abstractNumId w:val="16"/>
  </w:num>
  <w:num w:numId="25" w16cid:durableId="2130123060">
    <w:abstractNumId w:val="46"/>
  </w:num>
  <w:num w:numId="26" w16cid:durableId="868296653">
    <w:abstractNumId w:val="25"/>
  </w:num>
  <w:num w:numId="27" w16cid:durableId="733547952">
    <w:abstractNumId w:val="18"/>
  </w:num>
  <w:num w:numId="28" w16cid:durableId="1124233095">
    <w:abstractNumId w:val="4"/>
  </w:num>
  <w:num w:numId="29" w16cid:durableId="1037656620">
    <w:abstractNumId w:val="17"/>
  </w:num>
  <w:num w:numId="30" w16cid:durableId="270236778">
    <w:abstractNumId w:val="47"/>
  </w:num>
  <w:num w:numId="31" w16cid:durableId="1980570646">
    <w:abstractNumId w:val="45"/>
  </w:num>
  <w:num w:numId="32" w16cid:durableId="413862750">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67589927">
    <w:abstractNumId w:val="14"/>
  </w:num>
  <w:num w:numId="34" w16cid:durableId="1351027154">
    <w:abstractNumId w:val="26"/>
  </w:num>
  <w:num w:numId="35" w16cid:durableId="563754848">
    <w:abstractNumId w:val="2"/>
  </w:num>
  <w:num w:numId="36" w16cid:durableId="550725662">
    <w:abstractNumId w:val="34"/>
  </w:num>
  <w:num w:numId="37" w16cid:durableId="245305466">
    <w:abstractNumId w:val="40"/>
  </w:num>
  <w:num w:numId="38" w16cid:durableId="527988623">
    <w:abstractNumId w:val="12"/>
  </w:num>
  <w:num w:numId="39" w16cid:durableId="935136217">
    <w:abstractNumId w:val="23"/>
  </w:num>
  <w:num w:numId="40" w16cid:durableId="1286275124">
    <w:abstractNumId w:val="10"/>
  </w:num>
  <w:num w:numId="41" w16cid:durableId="1234122376">
    <w:abstractNumId w:val="9"/>
  </w:num>
  <w:num w:numId="42" w16cid:durableId="224217073">
    <w:abstractNumId w:val="27"/>
  </w:num>
  <w:num w:numId="43" w16cid:durableId="1640040144">
    <w:abstractNumId w:val="1"/>
  </w:num>
  <w:num w:numId="44" w16cid:durableId="2055347922">
    <w:abstractNumId w:val="42"/>
  </w:num>
  <w:num w:numId="45" w16cid:durableId="881088291">
    <w:abstractNumId w:val="39"/>
  </w:num>
  <w:num w:numId="46" w16cid:durableId="888957848">
    <w:abstractNumId w:val="36"/>
  </w:num>
  <w:num w:numId="47" w16cid:durableId="635068437">
    <w:abstractNumId w:val="41"/>
  </w:num>
  <w:num w:numId="48" w16cid:durableId="1105729698">
    <w:abstractNumId w:val="13"/>
  </w:num>
  <w:num w:numId="49" w16cid:durableId="179438194">
    <w:abstractNumId w:val="35"/>
  </w:num>
  <w:num w:numId="50" w16cid:durableId="833450957">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A3F"/>
    <w:rsid w:val="0000610B"/>
    <w:rsid w:val="00015561"/>
    <w:rsid w:val="00015FC0"/>
    <w:rsid w:val="000175B8"/>
    <w:rsid w:val="00031B95"/>
    <w:rsid w:val="00032C03"/>
    <w:rsid w:val="0004136F"/>
    <w:rsid w:val="00046B8B"/>
    <w:rsid w:val="00051EBE"/>
    <w:rsid w:val="00072CAA"/>
    <w:rsid w:val="0008031A"/>
    <w:rsid w:val="00084EE9"/>
    <w:rsid w:val="00090CCA"/>
    <w:rsid w:val="000925CF"/>
    <w:rsid w:val="000935E3"/>
    <w:rsid w:val="0009370F"/>
    <w:rsid w:val="00094BA5"/>
    <w:rsid w:val="0009526C"/>
    <w:rsid w:val="000A0283"/>
    <w:rsid w:val="000A0908"/>
    <w:rsid w:val="000A16A8"/>
    <w:rsid w:val="000A6BCC"/>
    <w:rsid w:val="000B27E0"/>
    <w:rsid w:val="000B45ED"/>
    <w:rsid w:val="000B568A"/>
    <w:rsid w:val="000B7169"/>
    <w:rsid w:val="000C1F94"/>
    <w:rsid w:val="000C7383"/>
    <w:rsid w:val="000C791E"/>
    <w:rsid w:val="000D1E95"/>
    <w:rsid w:val="000D341C"/>
    <w:rsid w:val="000D3439"/>
    <w:rsid w:val="000D4B96"/>
    <w:rsid w:val="000E0955"/>
    <w:rsid w:val="000E53F1"/>
    <w:rsid w:val="000F0349"/>
    <w:rsid w:val="000F0795"/>
    <w:rsid w:val="000F2C68"/>
    <w:rsid w:val="000F7834"/>
    <w:rsid w:val="00101775"/>
    <w:rsid w:val="00105ED2"/>
    <w:rsid w:val="00106A23"/>
    <w:rsid w:val="00114118"/>
    <w:rsid w:val="0011568B"/>
    <w:rsid w:val="00116F37"/>
    <w:rsid w:val="001239EA"/>
    <w:rsid w:val="001254EF"/>
    <w:rsid w:val="001305F5"/>
    <w:rsid w:val="00131E7F"/>
    <w:rsid w:val="001331A4"/>
    <w:rsid w:val="001362CE"/>
    <w:rsid w:val="00136A55"/>
    <w:rsid w:val="00146EC7"/>
    <w:rsid w:val="00154963"/>
    <w:rsid w:val="00156060"/>
    <w:rsid w:val="00162C37"/>
    <w:rsid w:val="00162FA0"/>
    <w:rsid w:val="0016362D"/>
    <w:rsid w:val="00163CCE"/>
    <w:rsid w:val="00164497"/>
    <w:rsid w:val="0016453E"/>
    <w:rsid w:val="001661F8"/>
    <w:rsid w:val="001807E5"/>
    <w:rsid w:val="0018211C"/>
    <w:rsid w:val="001842FD"/>
    <w:rsid w:val="00184580"/>
    <w:rsid w:val="0018487D"/>
    <w:rsid w:val="0018656C"/>
    <w:rsid w:val="00186E26"/>
    <w:rsid w:val="00196FE5"/>
    <w:rsid w:val="001A13EA"/>
    <w:rsid w:val="001A2F21"/>
    <w:rsid w:val="001A34EE"/>
    <w:rsid w:val="001A6441"/>
    <w:rsid w:val="001B1252"/>
    <w:rsid w:val="001B343B"/>
    <w:rsid w:val="001C0950"/>
    <w:rsid w:val="001C0F9C"/>
    <w:rsid w:val="001C483E"/>
    <w:rsid w:val="001D2891"/>
    <w:rsid w:val="001D2ADB"/>
    <w:rsid w:val="001D5613"/>
    <w:rsid w:val="001D67E8"/>
    <w:rsid w:val="001F12DA"/>
    <w:rsid w:val="001F2D6A"/>
    <w:rsid w:val="001F39A9"/>
    <w:rsid w:val="001F51D6"/>
    <w:rsid w:val="001F6696"/>
    <w:rsid w:val="00201D3B"/>
    <w:rsid w:val="00212521"/>
    <w:rsid w:val="00216D87"/>
    <w:rsid w:val="00217136"/>
    <w:rsid w:val="002206F0"/>
    <w:rsid w:val="002214AA"/>
    <w:rsid w:val="002217E0"/>
    <w:rsid w:val="00225CB3"/>
    <w:rsid w:val="0022672D"/>
    <w:rsid w:val="00231F77"/>
    <w:rsid w:val="0023721C"/>
    <w:rsid w:val="002376A0"/>
    <w:rsid w:val="00237A07"/>
    <w:rsid w:val="0025051B"/>
    <w:rsid w:val="00266165"/>
    <w:rsid w:val="00277613"/>
    <w:rsid w:val="00280905"/>
    <w:rsid w:val="002812F4"/>
    <w:rsid w:val="00281AAD"/>
    <w:rsid w:val="00281BC0"/>
    <w:rsid w:val="002823F5"/>
    <w:rsid w:val="00283777"/>
    <w:rsid w:val="002853AA"/>
    <w:rsid w:val="00293A09"/>
    <w:rsid w:val="0029739E"/>
    <w:rsid w:val="002A0443"/>
    <w:rsid w:val="002A0E93"/>
    <w:rsid w:val="002A5F8A"/>
    <w:rsid w:val="002B6E0D"/>
    <w:rsid w:val="002B7840"/>
    <w:rsid w:val="002C08BC"/>
    <w:rsid w:val="002C283E"/>
    <w:rsid w:val="002C3A19"/>
    <w:rsid w:val="002C516D"/>
    <w:rsid w:val="002C787A"/>
    <w:rsid w:val="002D0335"/>
    <w:rsid w:val="002D1526"/>
    <w:rsid w:val="002D7959"/>
    <w:rsid w:val="002E0DBF"/>
    <w:rsid w:val="002F0ACD"/>
    <w:rsid w:val="002F1554"/>
    <w:rsid w:val="002F2604"/>
    <w:rsid w:val="002F3BF8"/>
    <w:rsid w:val="002F5B70"/>
    <w:rsid w:val="002F7523"/>
    <w:rsid w:val="0030206E"/>
    <w:rsid w:val="0030425F"/>
    <w:rsid w:val="00305BA3"/>
    <w:rsid w:val="0031317B"/>
    <w:rsid w:val="00322A1E"/>
    <w:rsid w:val="00322CE0"/>
    <w:rsid w:val="003252A1"/>
    <w:rsid w:val="00325691"/>
    <w:rsid w:val="003266D7"/>
    <w:rsid w:val="00327569"/>
    <w:rsid w:val="00330094"/>
    <w:rsid w:val="0033181E"/>
    <w:rsid w:val="003330CF"/>
    <w:rsid w:val="00334625"/>
    <w:rsid w:val="00344FFF"/>
    <w:rsid w:val="00353677"/>
    <w:rsid w:val="00361718"/>
    <w:rsid w:val="00366B90"/>
    <w:rsid w:val="00377439"/>
    <w:rsid w:val="00384FD9"/>
    <w:rsid w:val="003A32AD"/>
    <w:rsid w:val="003A52D9"/>
    <w:rsid w:val="003B0505"/>
    <w:rsid w:val="003B372D"/>
    <w:rsid w:val="003B56C1"/>
    <w:rsid w:val="003B7E05"/>
    <w:rsid w:val="003C1356"/>
    <w:rsid w:val="003C4A39"/>
    <w:rsid w:val="003C7826"/>
    <w:rsid w:val="003D59E2"/>
    <w:rsid w:val="003D5F29"/>
    <w:rsid w:val="003E1888"/>
    <w:rsid w:val="003E4426"/>
    <w:rsid w:val="003E5325"/>
    <w:rsid w:val="003E660E"/>
    <w:rsid w:val="003F0B14"/>
    <w:rsid w:val="003F0CE6"/>
    <w:rsid w:val="003F1E5C"/>
    <w:rsid w:val="003F2219"/>
    <w:rsid w:val="003F283C"/>
    <w:rsid w:val="003F5161"/>
    <w:rsid w:val="003F7702"/>
    <w:rsid w:val="004017AC"/>
    <w:rsid w:val="004029D7"/>
    <w:rsid w:val="00405CD8"/>
    <w:rsid w:val="004061B7"/>
    <w:rsid w:val="004110F5"/>
    <w:rsid w:val="00412D48"/>
    <w:rsid w:val="00417342"/>
    <w:rsid w:val="00423D69"/>
    <w:rsid w:val="004246DF"/>
    <w:rsid w:val="004350C0"/>
    <w:rsid w:val="00435EAB"/>
    <w:rsid w:val="00443E52"/>
    <w:rsid w:val="00450CB5"/>
    <w:rsid w:val="004522DD"/>
    <w:rsid w:val="004576B9"/>
    <w:rsid w:val="0046359D"/>
    <w:rsid w:val="0046627C"/>
    <w:rsid w:val="00466335"/>
    <w:rsid w:val="00467017"/>
    <w:rsid w:val="00467755"/>
    <w:rsid w:val="0047145E"/>
    <w:rsid w:val="00474A53"/>
    <w:rsid w:val="00474BDC"/>
    <w:rsid w:val="00481157"/>
    <w:rsid w:val="0048384D"/>
    <w:rsid w:val="0048424D"/>
    <w:rsid w:val="00486012"/>
    <w:rsid w:val="00490181"/>
    <w:rsid w:val="004A0709"/>
    <w:rsid w:val="004A5D9E"/>
    <w:rsid w:val="004A648A"/>
    <w:rsid w:val="004B10B6"/>
    <w:rsid w:val="004B51EA"/>
    <w:rsid w:val="004D2BFB"/>
    <w:rsid w:val="004E44FB"/>
    <w:rsid w:val="004E6282"/>
    <w:rsid w:val="004F0B25"/>
    <w:rsid w:val="004F1B62"/>
    <w:rsid w:val="00500078"/>
    <w:rsid w:val="00502204"/>
    <w:rsid w:val="00505818"/>
    <w:rsid w:val="005104B6"/>
    <w:rsid w:val="00512D87"/>
    <w:rsid w:val="0051508F"/>
    <w:rsid w:val="00520B45"/>
    <w:rsid w:val="00520B94"/>
    <w:rsid w:val="005235A4"/>
    <w:rsid w:val="005305F1"/>
    <w:rsid w:val="00531774"/>
    <w:rsid w:val="00542B18"/>
    <w:rsid w:val="00544A8D"/>
    <w:rsid w:val="00544B83"/>
    <w:rsid w:val="00546958"/>
    <w:rsid w:val="005564D9"/>
    <w:rsid w:val="00562FCF"/>
    <w:rsid w:val="005659B1"/>
    <w:rsid w:val="005707A0"/>
    <w:rsid w:val="00575356"/>
    <w:rsid w:val="00576448"/>
    <w:rsid w:val="0058585A"/>
    <w:rsid w:val="00590967"/>
    <w:rsid w:val="005945B2"/>
    <w:rsid w:val="005961E7"/>
    <w:rsid w:val="005A5307"/>
    <w:rsid w:val="005B3557"/>
    <w:rsid w:val="005B5380"/>
    <w:rsid w:val="005C43E2"/>
    <w:rsid w:val="005C46C3"/>
    <w:rsid w:val="005C6020"/>
    <w:rsid w:val="005C7135"/>
    <w:rsid w:val="005D0083"/>
    <w:rsid w:val="005E0760"/>
    <w:rsid w:val="005E5202"/>
    <w:rsid w:val="005F165E"/>
    <w:rsid w:val="005F64D6"/>
    <w:rsid w:val="00601D14"/>
    <w:rsid w:val="00605767"/>
    <w:rsid w:val="00613105"/>
    <w:rsid w:val="0061554B"/>
    <w:rsid w:val="00616EC1"/>
    <w:rsid w:val="00617137"/>
    <w:rsid w:val="006267E0"/>
    <w:rsid w:val="00633EB2"/>
    <w:rsid w:val="00637713"/>
    <w:rsid w:val="00640D33"/>
    <w:rsid w:val="00643BB6"/>
    <w:rsid w:val="00645CA4"/>
    <w:rsid w:val="00647301"/>
    <w:rsid w:val="00651053"/>
    <w:rsid w:val="006513A9"/>
    <w:rsid w:val="006551DB"/>
    <w:rsid w:val="00656227"/>
    <w:rsid w:val="00660108"/>
    <w:rsid w:val="0066133C"/>
    <w:rsid w:val="00664FFE"/>
    <w:rsid w:val="00665D8E"/>
    <w:rsid w:val="0066691D"/>
    <w:rsid w:val="00670962"/>
    <w:rsid w:val="0067333C"/>
    <w:rsid w:val="0067570F"/>
    <w:rsid w:val="00676C2D"/>
    <w:rsid w:val="00677301"/>
    <w:rsid w:val="0068265E"/>
    <w:rsid w:val="00686A3F"/>
    <w:rsid w:val="0068753F"/>
    <w:rsid w:val="00690113"/>
    <w:rsid w:val="00694936"/>
    <w:rsid w:val="0069612C"/>
    <w:rsid w:val="006A2B86"/>
    <w:rsid w:val="006B24DE"/>
    <w:rsid w:val="006B2D3D"/>
    <w:rsid w:val="006B6E69"/>
    <w:rsid w:val="006C0527"/>
    <w:rsid w:val="006C07B9"/>
    <w:rsid w:val="006C24D6"/>
    <w:rsid w:val="006C6C42"/>
    <w:rsid w:val="006D6267"/>
    <w:rsid w:val="006D79F6"/>
    <w:rsid w:val="006E0092"/>
    <w:rsid w:val="006E6FF1"/>
    <w:rsid w:val="006F44EE"/>
    <w:rsid w:val="006F501C"/>
    <w:rsid w:val="006F7396"/>
    <w:rsid w:val="00700EE8"/>
    <w:rsid w:val="007032D9"/>
    <w:rsid w:val="00704E80"/>
    <w:rsid w:val="00706AC8"/>
    <w:rsid w:val="00713CEC"/>
    <w:rsid w:val="0071408D"/>
    <w:rsid w:val="0071442F"/>
    <w:rsid w:val="007166A7"/>
    <w:rsid w:val="0073048F"/>
    <w:rsid w:val="0073320D"/>
    <w:rsid w:val="00736846"/>
    <w:rsid w:val="007447BF"/>
    <w:rsid w:val="00744D60"/>
    <w:rsid w:val="0075415F"/>
    <w:rsid w:val="00754314"/>
    <w:rsid w:val="00755F8E"/>
    <w:rsid w:val="007618DF"/>
    <w:rsid w:val="00773B3A"/>
    <w:rsid w:val="00774F6F"/>
    <w:rsid w:val="00782C11"/>
    <w:rsid w:val="00782ECC"/>
    <w:rsid w:val="007836EA"/>
    <w:rsid w:val="0078793C"/>
    <w:rsid w:val="00787F08"/>
    <w:rsid w:val="0079199B"/>
    <w:rsid w:val="0079743B"/>
    <w:rsid w:val="007A4448"/>
    <w:rsid w:val="007B58FD"/>
    <w:rsid w:val="007B69CA"/>
    <w:rsid w:val="007C38BA"/>
    <w:rsid w:val="007C38F2"/>
    <w:rsid w:val="007C4E98"/>
    <w:rsid w:val="007C6147"/>
    <w:rsid w:val="007D413F"/>
    <w:rsid w:val="007D5A64"/>
    <w:rsid w:val="007E1000"/>
    <w:rsid w:val="007E7B50"/>
    <w:rsid w:val="007F2EFE"/>
    <w:rsid w:val="007F3274"/>
    <w:rsid w:val="007F4415"/>
    <w:rsid w:val="00800566"/>
    <w:rsid w:val="0081750D"/>
    <w:rsid w:val="008245B5"/>
    <w:rsid w:val="00826841"/>
    <w:rsid w:val="0082729E"/>
    <w:rsid w:val="00827C1B"/>
    <w:rsid w:val="00831428"/>
    <w:rsid w:val="00832337"/>
    <w:rsid w:val="0083443B"/>
    <w:rsid w:val="008344C4"/>
    <w:rsid w:val="00836503"/>
    <w:rsid w:val="00837274"/>
    <w:rsid w:val="008463BC"/>
    <w:rsid w:val="00853A4B"/>
    <w:rsid w:val="0085419F"/>
    <w:rsid w:val="00857C48"/>
    <w:rsid w:val="0086380A"/>
    <w:rsid w:val="0086650F"/>
    <w:rsid w:val="00873345"/>
    <w:rsid w:val="00877967"/>
    <w:rsid w:val="008843D6"/>
    <w:rsid w:val="00887444"/>
    <w:rsid w:val="00897419"/>
    <w:rsid w:val="008A34B5"/>
    <w:rsid w:val="008A5990"/>
    <w:rsid w:val="008A6C95"/>
    <w:rsid w:val="008B06D6"/>
    <w:rsid w:val="008C0478"/>
    <w:rsid w:val="008C3589"/>
    <w:rsid w:val="008C3E54"/>
    <w:rsid w:val="008C5095"/>
    <w:rsid w:val="008C6250"/>
    <w:rsid w:val="008D6871"/>
    <w:rsid w:val="008E14B2"/>
    <w:rsid w:val="008E409C"/>
    <w:rsid w:val="008F579A"/>
    <w:rsid w:val="008F621B"/>
    <w:rsid w:val="00900490"/>
    <w:rsid w:val="00901B43"/>
    <w:rsid w:val="00904D01"/>
    <w:rsid w:val="00905B0E"/>
    <w:rsid w:val="00905DA2"/>
    <w:rsid w:val="009112E0"/>
    <w:rsid w:val="0092182F"/>
    <w:rsid w:val="009229F4"/>
    <w:rsid w:val="00924315"/>
    <w:rsid w:val="00924A35"/>
    <w:rsid w:val="009274D0"/>
    <w:rsid w:val="0093039D"/>
    <w:rsid w:val="0093374A"/>
    <w:rsid w:val="009366A6"/>
    <w:rsid w:val="00940F0F"/>
    <w:rsid w:val="00941104"/>
    <w:rsid w:val="00942230"/>
    <w:rsid w:val="009430DC"/>
    <w:rsid w:val="00950F08"/>
    <w:rsid w:val="009571B3"/>
    <w:rsid w:val="0095781D"/>
    <w:rsid w:val="00963D32"/>
    <w:rsid w:val="00965FDF"/>
    <w:rsid w:val="0097225C"/>
    <w:rsid w:val="009725D2"/>
    <w:rsid w:val="00972978"/>
    <w:rsid w:val="00972C1C"/>
    <w:rsid w:val="009802BA"/>
    <w:rsid w:val="009813DE"/>
    <w:rsid w:val="0098206C"/>
    <w:rsid w:val="00983983"/>
    <w:rsid w:val="00987CC6"/>
    <w:rsid w:val="00990645"/>
    <w:rsid w:val="00990873"/>
    <w:rsid w:val="00993BF8"/>
    <w:rsid w:val="0099765E"/>
    <w:rsid w:val="009A36DA"/>
    <w:rsid w:val="009A4485"/>
    <w:rsid w:val="009A45D0"/>
    <w:rsid w:val="009B290B"/>
    <w:rsid w:val="009B7656"/>
    <w:rsid w:val="009C00A8"/>
    <w:rsid w:val="009C51A1"/>
    <w:rsid w:val="009C53B0"/>
    <w:rsid w:val="009C6516"/>
    <w:rsid w:val="009D28CC"/>
    <w:rsid w:val="009E591F"/>
    <w:rsid w:val="009F7584"/>
    <w:rsid w:val="00A02017"/>
    <w:rsid w:val="00A07FE4"/>
    <w:rsid w:val="00A10ECB"/>
    <w:rsid w:val="00A11EC4"/>
    <w:rsid w:val="00A17085"/>
    <w:rsid w:val="00A2509C"/>
    <w:rsid w:val="00A257CD"/>
    <w:rsid w:val="00A2787F"/>
    <w:rsid w:val="00A3376D"/>
    <w:rsid w:val="00A4023F"/>
    <w:rsid w:val="00A40E21"/>
    <w:rsid w:val="00A410B4"/>
    <w:rsid w:val="00A4691E"/>
    <w:rsid w:val="00A52F37"/>
    <w:rsid w:val="00A52F98"/>
    <w:rsid w:val="00A53D73"/>
    <w:rsid w:val="00A575ED"/>
    <w:rsid w:val="00A63876"/>
    <w:rsid w:val="00A66AD8"/>
    <w:rsid w:val="00A769DC"/>
    <w:rsid w:val="00A82030"/>
    <w:rsid w:val="00A92F37"/>
    <w:rsid w:val="00A9423C"/>
    <w:rsid w:val="00A9437C"/>
    <w:rsid w:val="00A95B46"/>
    <w:rsid w:val="00A961C0"/>
    <w:rsid w:val="00A96C42"/>
    <w:rsid w:val="00A97ECD"/>
    <w:rsid w:val="00AA3D2A"/>
    <w:rsid w:val="00AA4EC5"/>
    <w:rsid w:val="00AB1838"/>
    <w:rsid w:val="00AB6717"/>
    <w:rsid w:val="00AC3052"/>
    <w:rsid w:val="00AC3C4C"/>
    <w:rsid w:val="00AC5E80"/>
    <w:rsid w:val="00AD659F"/>
    <w:rsid w:val="00AE08E2"/>
    <w:rsid w:val="00AE18F4"/>
    <w:rsid w:val="00AE27C2"/>
    <w:rsid w:val="00AF0946"/>
    <w:rsid w:val="00AF0CB2"/>
    <w:rsid w:val="00AF1853"/>
    <w:rsid w:val="00AF4B9D"/>
    <w:rsid w:val="00AF7D23"/>
    <w:rsid w:val="00B00A60"/>
    <w:rsid w:val="00B04F41"/>
    <w:rsid w:val="00B10782"/>
    <w:rsid w:val="00B11791"/>
    <w:rsid w:val="00B1205B"/>
    <w:rsid w:val="00B16495"/>
    <w:rsid w:val="00B164C7"/>
    <w:rsid w:val="00B22E40"/>
    <w:rsid w:val="00B276EF"/>
    <w:rsid w:val="00B32AC6"/>
    <w:rsid w:val="00B34BE2"/>
    <w:rsid w:val="00B37658"/>
    <w:rsid w:val="00B37BEE"/>
    <w:rsid w:val="00B416B7"/>
    <w:rsid w:val="00B4194A"/>
    <w:rsid w:val="00B41B73"/>
    <w:rsid w:val="00B45C6C"/>
    <w:rsid w:val="00B47351"/>
    <w:rsid w:val="00B47367"/>
    <w:rsid w:val="00B50463"/>
    <w:rsid w:val="00B51E8A"/>
    <w:rsid w:val="00B53820"/>
    <w:rsid w:val="00B55385"/>
    <w:rsid w:val="00B55927"/>
    <w:rsid w:val="00B61861"/>
    <w:rsid w:val="00B6429F"/>
    <w:rsid w:val="00B64D42"/>
    <w:rsid w:val="00B651A5"/>
    <w:rsid w:val="00B66695"/>
    <w:rsid w:val="00B7032C"/>
    <w:rsid w:val="00B76CEE"/>
    <w:rsid w:val="00B90149"/>
    <w:rsid w:val="00B91204"/>
    <w:rsid w:val="00B91E3D"/>
    <w:rsid w:val="00B9764D"/>
    <w:rsid w:val="00B97F97"/>
    <w:rsid w:val="00BA1FD5"/>
    <w:rsid w:val="00BA64DE"/>
    <w:rsid w:val="00BB0748"/>
    <w:rsid w:val="00BB1B4A"/>
    <w:rsid w:val="00BB7ED7"/>
    <w:rsid w:val="00BC162D"/>
    <w:rsid w:val="00BC4661"/>
    <w:rsid w:val="00BC533F"/>
    <w:rsid w:val="00BC545D"/>
    <w:rsid w:val="00BC5F2A"/>
    <w:rsid w:val="00BD29D6"/>
    <w:rsid w:val="00BD4C55"/>
    <w:rsid w:val="00BD69AA"/>
    <w:rsid w:val="00BD77BD"/>
    <w:rsid w:val="00BD7AA5"/>
    <w:rsid w:val="00BE268A"/>
    <w:rsid w:val="00BE4393"/>
    <w:rsid w:val="00BE7C95"/>
    <w:rsid w:val="00BF0920"/>
    <w:rsid w:val="00BF299B"/>
    <w:rsid w:val="00C00209"/>
    <w:rsid w:val="00C00701"/>
    <w:rsid w:val="00C07719"/>
    <w:rsid w:val="00C11063"/>
    <w:rsid w:val="00C11BAA"/>
    <w:rsid w:val="00C22AEF"/>
    <w:rsid w:val="00C2601C"/>
    <w:rsid w:val="00C267AB"/>
    <w:rsid w:val="00C30309"/>
    <w:rsid w:val="00C30EB2"/>
    <w:rsid w:val="00C31D57"/>
    <w:rsid w:val="00C3292B"/>
    <w:rsid w:val="00C35367"/>
    <w:rsid w:val="00C35EC8"/>
    <w:rsid w:val="00C36782"/>
    <w:rsid w:val="00C40D10"/>
    <w:rsid w:val="00C42611"/>
    <w:rsid w:val="00C43770"/>
    <w:rsid w:val="00C4382F"/>
    <w:rsid w:val="00C4488A"/>
    <w:rsid w:val="00C50D0C"/>
    <w:rsid w:val="00C57ADD"/>
    <w:rsid w:val="00C606C9"/>
    <w:rsid w:val="00C61E5D"/>
    <w:rsid w:val="00C769B8"/>
    <w:rsid w:val="00C8462D"/>
    <w:rsid w:val="00C863CE"/>
    <w:rsid w:val="00C878B7"/>
    <w:rsid w:val="00C90CE7"/>
    <w:rsid w:val="00CA039C"/>
    <w:rsid w:val="00CA253A"/>
    <w:rsid w:val="00CA4156"/>
    <w:rsid w:val="00CA4E8C"/>
    <w:rsid w:val="00CA5A3E"/>
    <w:rsid w:val="00CA5A61"/>
    <w:rsid w:val="00CB139B"/>
    <w:rsid w:val="00CB27E4"/>
    <w:rsid w:val="00CB3777"/>
    <w:rsid w:val="00CB68CA"/>
    <w:rsid w:val="00CC3629"/>
    <w:rsid w:val="00CC55FC"/>
    <w:rsid w:val="00CD5E3E"/>
    <w:rsid w:val="00CD5EB9"/>
    <w:rsid w:val="00CE071B"/>
    <w:rsid w:val="00CE07C0"/>
    <w:rsid w:val="00CE2D2B"/>
    <w:rsid w:val="00CE3EA9"/>
    <w:rsid w:val="00CE67A5"/>
    <w:rsid w:val="00CF32DD"/>
    <w:rsid w:val="00CF55C5"/>
    <w:rsid w:val="00CF582B"/>
    <w:rsid w:val="00D10C05"/>
    <w:rsid w:val="00D207FF"/>
    <w:rsid w:val="00D2143D"/>
    <w:rsid w:val="00D21599"/>
    <w:rsid w:val="00D2179A"/>
    <w:rsid w:val="00D231AC"/>
    <w:rsid w:val="00D270D5"/>
    <w:rsid w:val="00D30488"/>
    <w:rsid w:val="00D32812"/>
    <w:rsid w:val="00D44C6E"/>
    <w:rsid w:val="00D525EA"/>
    <w:rsid w:val="00D55188"/>
    <w:rsid w:val="00D7092F"/>
    <w:rsid w:val="00D72CF7"/>
    <w:rsid w:val="00D75D59"/>
    <w:rsid w:val="00D90E37"/>
    <w:rsid w:val="00D91179"/>
    <w:rsid w:val="00D939BB"/>
    <w:rsid w:val="00D9452C"/>
    <w:rsid w:val="00D9721F"/>
    <w:rsid w:val="00DA05F3"/>
    <w:rsid w:val="00DA0D13"/>
    <w:rsid w:val="00DA25B1"/>
    <w:rsid w:val="00DA3DC7"/>
    <w:rsid w:val="00DA3E0F"/>
    <w:rsid w:val="00DA4CD8"/>
    <w:rsid w:val="00DA6223"/>
    <w:rsid w:val="00DB1331"/>
    <w:rsid w:val="00DB5839"/>
    <w:rsid w:val="00DB6EBF"/>
    <w:rsid w:val="00DB730F"/>
    <w:rsid w:val="00DB7C23"/>
    <w:rsid w:val="00DC27F0"/>
    <w:rsid w:val="00DC284A"/>
    <w:rsid w:val="00DC4F41"/>
    <w:rsid w:val="00DD0F09"/>
    <w:rsid w:val="00DD5C22"/>
    <w:rsid w:val="00DD6A6C"/>
    <w:rsid w:val="00DE4872"/>
    <w:rsid w:val="00DE48BE"/>
    <w:rsid w:val="00DE5356"/>
    <w:rsid w:val="00DE78FC"/>
    <w:rsid w:val="00DF0C32"/>
    <w:rsid w:val="00DF282A"/>
    <w:rsid w:val="00DF2EBE"/>
    <w:rsid w:val="00DF3A65"/>
    <w:rsid w:val="00DF492D"/>
    <w:rsid w:val="00E001CF"/>
    <w:rsid w:val="00E02B8F"/>
    <w:rsid w:val="00E051F8"/>
    <w:rsid w:val="00E05ED2"/>
    <w:rsid w:val="00E0682E"/>
    <w:rsid w:val="00E06BDD"/>
    <w:rsid w:val="00E07B98"/>
    <w:rsid w:val="00E123BC"/>
    <w:rsid w:val="00E16DA3"/>
    <w:rsid w:val="00E1774A"/>
    <w:rsid w:val="00E271A9"/>
    <w:rsid w:val="00E31771"/>
    <w:rsid w:val="00E31B14"/>
    <w:rsid w:val="00E40331"/>
    <w:rsid w:val="00E43570"/>
    <w:rsid w:val="00E47C0B"/>
    <w:rsid w:val="00E50253"/>
    <w:rsid w:val="00E63278"/>
    <w:rsid w:val="00E70F43"/>
    <w:rsid w:val="00E735F3"/>
    <w:rsid w:val="00E7361C"/>
    <w:rsid w:val="00E7629B"/>
    <w:rsid w:val="00E7712B"/>
    <w:rsid w:val="00E802EC"/>
    <w:rsid w:val="00E84398"/>
    <w:rsid w:val="00E84578"/>
    <w:rsid w:val="00E95BB8"/>
    <w:rsid w:val="00EA6146"/>
    <w:rsid w:val="00EB15AE"/>
    <w:rsid w:val="00EB60B1"/>
    <w:rsid w:val="00EB7F84"/>
    <w:rsid w:val="00EC2FEE"/>
    <w:rsid w:val="00ED186C"/>
    <w:rsid w:val="00ED6589"/>
    <w:rsid w:val="00EE1BB0"/>
    <w:rsid w:val="00EE21B8"/>
    <w:rsid w:val="00EF3D79"/>
    <w:rsid w:val="00EF453D"/>
    <w:rsid w:val="00F016F2"/>
    <w:rsid w:val="00F12D3C"/>
    <w:rsid w:val="00F138B5"/>
    <w:rsid w:val="00F14EDE"/>
    <w:rsid w:val="00F1541C"/>
    <w:rsid w:val="00F1692F"/>
    <w:rsid w:val="00F17ACA"/>
    <w:rsid w:val="00F212BB"/>
    <w:rsid w:val="00F21BF8"/>
    <w:rsid w:val="00F231F2"/>
    <w:rsid w:val="00F24D7E"/>
    <w:rsid w:val="00F31A1A"/>
    <w:rsid w:val="00F337BF"/>
    <w:rsid w:val="00F37D17"/>
    <w:rsid w:val="00F40B66"/>
    <w:rsid w:val="00F40C26"/>
    <w:rsid w:val="00F42DF6"/>
    <w:rsid w:val="00F46C49"/>
    <w:rsid w:val="00F54A0C"/>
    <w:rsid w:val="00F55C56"/>
    <w:rsid w:val="00F56027"/>
    <w:rsid w:val="00F57477"/>
    <w:rsid w:val="00F57E81"/>
    <w:rsid w:val="00F6109D"/>
    <w:rsid w:val="00F61287"/>
    <w:rsid w:val="00F625E8"/>
    <w:rsid w:val="00F66C95"/>
    <w:rsid w:val="00F72B16"/>
    <w:rsid w:val="00F749BC"/>
    <w:rsid w:val="00F754B3"/>
    <w:rsid w:val="00F847EA"/>
    <w:rsid w:val="00F8589D"/>
    <w:rsid w:val="00F9358B"/>
    <w:rsid w:val="00F95341"/>
    <w:rsid w:val="00F96EC4"/>
    <w:rsid w:val="00FA0CFB"/>
    <w:rsid w:val="00FA35BB"/>
    <w:rsid w:val="00FA47F3"/>
    <w:rsid w:val="00FA545F"/>
    <w:rsid w:val="00FA75C5"/>
    <w:rsid w:val="00FB120B"/>
    <w:rsid w:val="00FB20C1"/>
    <w:rsid w:val="00FB2326"/>
    <w:rsid w:val="00FB2C60"/>
    <w:rsid w:val="00FB38D1"/>
    <w:rsid w:val="00FB602B"/>
    <w:rsid w:val="00FC0314"/>
    <w:rsid w:val="00FC35C3"/>
    <w:rsid w:val="00FC3F3B"/>
    <w:rsid w:val="00FC4923"/>
    <w:rsid w:val="00FC71FE"/>
    <w:rsid w:val="00FE1328"/>
    <w:rsid w:val="00FF70A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A95D8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paragraph" w:styleId="Antrat1">
    <w:name w:val="heading 1"/>
    <w:basedOn w:val="prastasis"/>
    <w:next w:val="prastasis"/>
    <w:link w:val="Antrat1Diagrama"/>
    <w:uiPriority w:val="9"/>
    <w:qFormat/>
    <w:rsid w:val="002F0AC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686A3F"/>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86A3F"/>
    <w:rPr>
      <w:rFonts w:ascii="Tahoma" w:hAnsi="Tahoma" w:cs="Tahoma"/>
      <w:sz w:val="16"/>
      <w:szCs w:val="16"/>
    </w:rPr>
  </w:style>
  <w:style w:type="paragraph" w:styleId="Antrats">
    <w:name w:val="header"/>
    <w:basedOn w:val="prastasis"/>
    <w:link w:val="AntratsDiagrama"/>
    <w:unhideWhenUsed/>
    <w:rsid w:val="0081750D"/>
    <w:pPr>
      <w:tabs>
        <w:tab w:val="center" w:pos="4819"/>
        <w:tab w:val="right" w:pos="9638"/>
      </w:tabs>
      <w:spacing w:after="0" w:line="240" w:lineRule="auto"/>
    </w:pPr>
  </w:style>
  <w:style w:type="character" w:customStyle="1" w:styleId="AntratsDiagrama">
    <w:name w:val="Antraštės Diagrama"/>
    <w:basedOn w:val="Numatytasispastraiposriftas"/>
    <w:link w:val="Antrats"/>
    <w:rsid w:val="0081750D"/>
  </w:style>
  <w:style w:type="paragraph" w:styleId="Porat">
    <w:name w:val="footer"/>
    <w:basedOn w:val="prastasis"/>
    <w:link w:val="PoratDiagrama"/>
    <w:uiPriority w:val="99"/>
    <w:unhideWhenUsed/>
    <w:rsid w:val="0081750D"/>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81750D"/>
  </w:style>
  <w:style w:type="paragraph" w:styleId="Sraopastraipa">
    <w:name w:val="List Paragraph"/>
    <w:basedOn w:val="prastasis"/>
    <w:uiPriority w:val="34"/>
    <w:qFormat/>
    <w:rsid w:val="001842FD"/>
    <w:pPr>
      <w:spacing w:after="160" w:line="256" w:lineRule="auto"/>
      <w:ind w:left="720"/>
      <w:contextualSpacing/>
    </w:pPr>
  </w:style>
  <w:style w:type="table" w:styleId="Lentelstinklelis">
    <w:name w:val="Table Grid"/>
    <w:basedOn w:val="prastojilentel"/>
    <w:uiPriority w:val="59"/>
    <w:rsid w:val="000A6BCC"/>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ilutsnumeris">
    <w:name w:val="line number"/>
    <w:basedOn w:val="Numatytasispastraiposriftas"/>
    <w:uiPriority w:val="99"/>
    <w:semiHidden/>
    <w:unhideWhenUsed/>
    <w:rsid w:val="00BD7AA5"/>
  </w:style>
  <w:style w:type="paragraph" w:styleId="prastasiniatinklio">
    <w:name w:val="Normal (Web)"/>
    <w:basedOn w:val="prastasis"/>
    <w:uiPriority w:val="99"/>
    <w:semiHidden/>
    <w:unhideWhenUsed/>
    <w:rsid w:val="00C267AB"/>
    <w:pPr>
      <w:spacing w:after="160" w:line="259" w:lineRule="auto"/>
    </w:pPr>
    <w:rPr>
      <w:rFonts w:ascii="Times New Roman" w:hAnsi="Times New Roman" w:cs="Times New Roman"/>
      <w:sz w:val="24"/>
      <w:szCs w:val="24"/>
    </w:rPr>
  </w:style>
  <w:style w:type="character" w:customStyle="1" w:styleId="Antrat1Diagrama">
    <w:name w:val="Antraštė 1 Diagrama"/>
    <w:basedOn w:val="Numatytasispastraiposriftas"/>
    <w:link w:val="Antrat1"/>
    <w:uiPriority w:val="9"/>
    <w:rsid w:val="002F0ACD"/>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92337">
      <w:bodyDiv w:val="1"/>
      <w:marLeft w:val="0"/>
      <w:marRight w:val="0"/>
      <w:marTop w:val="0"/>
      <w:marBottom w:val="0"/>
      <w:divBdr>
        <w:top w:val="none" w:sz="0" w:space="0" w:color="auto"/>
        <w:left w:val="none" w:sz="0" w:space="0" w:color="auto"/>
        <w:bottom w:val="none" w:sz="0" w:space="0" w:color="auto"/>
        <w:right w:val="none" w:sz="0" w:space="0" w:color="auto"/>
      </w:divBdr>
    </w:div>
    <w:div w:id="65692252">
      <w:bodyDiv w:val="1"/>
      <w:marLeft w:val="0"/>
      <w:marRight w:val="0"/>
      <w:marTop w:val="0"/>
      <w:marBottom w:val="0"/>
      <w:divBdr>
        <w:top w:val="none" w:sz="0" w:space="0" w:color="auto"/>
        <w:left w:val="none" w:sz="0" w:space="0" w:color="auto"/>
        <w:bottom w:val="none" w:sz="0" w:space="0" w:color="auto"/>
        <w:right w:val="none" w:sz="0" w:space="0" w:color="auto"/>
      </w:divBdr>
    </w:div>
    <w:div w:id="97143043">
      <w:bodyDiv w:val="1"/>
      <w:marLeft w:val="0"/>
      <w:marRight w:val="0"/>
      <w:marTop w:val="0"/>
      <w:marBottom w:val="0"/>
      <w:divBdr>
        <w:top w:val="none" w:sz="0" w:space="0" w:color="auto"/>
        <w:left w:val="none" w:sz="0" w:space="0" w:color="auto"/>
        <w:bottom w:val="none" w:sz="0" w:space="0" w:color="auto"/>
        <w:right w:val="none" w:sz="0" w:space="0" w:color="auto"/>
      </w:divBdr>
    </w:div>
    <w:div w:id="200285262">
      <w:bodyDiv w:val="1"/>
      <w:marLeft w:val="0"/>
      <w:marRight w:val="0"/>
      <w:marTop w:val="0"/>
      <w:marBottom w:val="0"/>
      <w:divBdr>
        <w:top w:val="none" w:sz="0" w:space="0" w:color="auto"/>
        <w:left w:val="none" w:sz="0" w:space="0" w:color="auto"/>
        <w:bottom w:val="none" w:sz="0" w:space="0" w:color="auto"/>
        <w:right w:val="none" w:sz="0" w:space="0" w:color="auto"/>
      </w:divBdr>
    </w:div>
    <w:div w:id="259997551">
      <w:bodyDiv w:val="1"/>
      <w:marLeft w:val="0"/>
      <w:marRight w:val="0"/>
      <w:marTop w:val="0"/>
      <w:marBottom w:val="0"/>
      <w:divBdr>
        <w:top w:val="none" w:sz="0" w:space="0" w:color="auto"/>
        <w:left w:val="none" w:sz="0" w:space="0" w:color="auto"/>
        <w:bottom w:val="none" w:sz="0" w:space="0" w:color="auto"/>
        <w:right w:val="none" w:sz="0" w:space="0" w:color="auto"/>
      </w:divBdr>
    </w:div>
    <w:div w:id="316962710">
      <w:bodyDiv w:val="1"/>
      <w:marLeft w:val="0"/>
      <w:marRight w:val="0"/>
      <w:marTop w:val="0"/>
      <w:marBottom w:val="0"/>
      <w:divBdr>
        <w:top w:val="none" w:sz="0" w:space="0" w:color="auto"/>
        <w:left w:val="none" w:sz="0" w:space="0" w:color="auto"/>
        <w:bottom w:val="none" w:sz="0" w:space="0" w:color="auto"/>
        <w:right w:val="none" w:sz="0" w:space="0" w:color="auto"/>
      </w:divBdr>
      <w:divsChild>
        <w:div w:id="1584871910">
          <w:marLeft w:val="0"/>
          <w:marRight w:val="0"/>
          <w:marTop w:val="0"/>
          <w:marBottom w:val="0"/>
          <w:divBdr>
            <w:top w:val="none" w:sz="0" w:space="0" w:color="auto"/>
            <w:left w:val="none" w:sz="0" w:space="0" w:color="auto"/>
            <w:bottom w:val="none" w:sz="0" w:space="0" w:color="auto"/>
            <w:right w:val="none" w:sz="0" w:space="0" w:color="auto"/>
          </w:divBdr>
          <w:divsChild>
            <w:div w:id="522935255">
              <w:marLeft w:val="0"/>
              <w:marRight w:val="0"/>
              <w:marTop w:val="0"/>
              <w:marBottom w:val="0"/>
              <w:divBdr>
                <w:top w:val="none" w:sz="0" w:space="0" w:color="auto"/>
                <w:left w:val="none" w:sz="0" w:space="0" w:color="auto"/>
                <w:bottom w:val="none" w:sz="0" w:space="0" w:color="auto"/>
                <w:right w:val="none" w:sz="0" w:space="0" w:color="auto"/>
              </w:divBdr>
            </w:div>
          </w:divsChild>
        </w:div>
        <w:div w:id="1089347313">
          <w:marLeft w:val="0"/>
          <w:marRight w:val="0"/>
          <w:marTop w:val="0"/>
          <w:marBottom w:val="0"/>
          <w:divBdr>
            <w:top w:val="none" w:sz="0" w:space="0" w:color="auto"/>
            <w:left w:val="none" w:sz="0" w:space="0" w:color="auto"/>
            <w:bottom w:val="none" w:sz="0" w:space="0" w:color="auto"/>
            <w:right w:val="none" w:sz="0" w:space="0" w:color="auto"/>
          </w:divBdr>
        </w:div>
      </w:divsChild>
    </w:div>
    <w:div w:id="449445961">
      <w:bodyDiv w:val="1"/>
      <w:marLeft w:val="0"/>
      <w:marRight w:val="0"/>
      <w:marTop w:val="0"/>
      <w:marBottom w:val="0"/>
      <w:divBdr>
        <w:top w:val="none" w:sz="0" w:space="0" w:color="auto"/>
        <w:left w:val="none" w:sz="0" w:space="0" w:color="auto"/>
        <w:bottom w:val="none" w:sz="0" w:space="0" w:color="auto"/>
        <w:right w:val="none" w:sz="0" w:space="0" w:color="auto"/>
      </w:divBdr>
    </w:div>
    <w:div w:id="467362075">
      <w:bodyDiv w:val="1"/>
      <w:marLeft w:val="0"/>
      <w:marRight w:val="0"/>
      <w:marTop w:val="0"/>
      <w:marBottom w:val="0"/>
      <w:divBdr>
        <w:top w:val="none" w:sz="0" w:space="0" w:color="auto"/>
        <w:left w:val="none" w:sz="0" w:space="0" w:color="auto"/>
        <w:bottom w:val="none" w:sz="0" w:space="0" w:color="auto"/>
        <w:right w:val="none" w:sz="0" w:space="0" w:color="auto"/>
      </w:divBdr>
    </w:div>
    <w:div w:id="527059906">
      <w:bodyDiv w:val="1"/>
      <w:marLeft w:val="0"/>
      <w:marRight w:val="0"/>
      <w:marTop w:val="0"/>
      <w:marBottom w:val="0"/>
      <w:divBdr>
        <w:top w:val="none" w:sz="0" w:space="0" w:color="auto"/>
        <w:left w:val="none" w:sz="0" w:space="0" w:color="auto"/>
        <w:bottom w:val="none" w:sz="0" w:space="0" w:color="auto"/>
        <w:right w:val="none" w:sz="0" w:space="0" w:color="auto"/>
      </w:divBdr>
    </w:div>
    <w:div w:id="732116382">
      <w:bodyDiv w:val="1"/>
      <w:marLeft w:val="0"/>
      <w:marRight w:val="0"/>
      <w:marTop w:val="0"/>
      <w:marBottom w:val="0"/>
      <w:divBdr>
        <w:top w:val="none" w:sz="0" w:space="0" w:color="auto"/>
        <w:left w:val="none" w:sz="0" w:space="0" w:color="auto"/>
        <w:bottom w:val="none" w:sz="0" w:space="0" w:color="auto"/>
        <w:right w:val="none" w:sz="0" w:space="0" w:color="auto"/>
      </w:divBdr>
    </w:div>
    <w:div w:id="1012294566">
      <w:bodyDiv w:val="1"/>
      <w:marLeft w:val="0"/>
      <w:marRight w:val="0"/>
      <w:marTop w:val="0"/>
      <w:marBottom w:val="0"/>
      <w:divBdr>
        <w:top w:val="none" w:sz="0" w:space="0" w:color="auto"/>
        <w:left w:val="none" w:sz="0" w:space="0" w:color="auto"/>
        <w:bottom w:val="none" w:sz="0" w:space="0" w:color="auto"/>
        <w:right w:val="none" w:sz="0" w:space="0" w:color="auto"/>
      </w:divBdr>
    </w:div>
    <w:div w:id="1129058064">
      <w:bodyDiv w:val="1"/>
      <w:marLeft w:val="0"/>
      <w:marRight w:val="0"/>
      <w:marTop w:val="0"/>
      <w:marBottom w:val="0"/>
      <w:divBdr>
        <w:top w:val="none" w:sz="0" w:space="0" w:color="auto"/>
        <w:left w:val="none" w:sz="0" w:space="0" w:color="auto"/>
        <w:bottom w:val="none" w:sz="0" w:space="0" w:color="auto"/>
        <w:right w:val="none" w:sz="0" w:space="0" w:color="auto"/>
      </w:divBdr>
    </w:div>
    <w:div w:id="1158956663">
      <w:bodyDiv w:val="1"/>
      <w:marLeft w:val="0"/>
      <w:marRight w:val="0"/>
      <w:marTop w:val="0"/>
      <w:marBottom w:val="0"/>
      <w:divBdr>
        <w:top w:val="none" w:sz="0" w:space="0" w:color="auto"/>
        <w:left w:val="none" w:sz="0" w:space="0" w:color="auto"/>
        <w:bottom w:val="none" w:sz="0" w:space="0" w:color="auto"/>
        <w:right w:val="none" w:sz="0" w:space="0" w:color="auto"/>
      </w:divBdr>
    </w:div>
    <w:div w:id="1264875288">
      <w:bodyDiv w:val="1"/>
      <w:marLeft w:val="0"/>
      <w:marRight w:val="0"/>
      <w:marTop w:val="0"/>
      <w:marBottom w:val="0"/>
      <w:divBdr>
        <w:top w:val="none" w:sz="0" w:space="0" w:color="auto"/>
        <w:left w:val="none" w:sz="0" w:space="0" w:color="auto"/>
        <w:bottom w:val="none" w:sz="0" w:space="0" w:color="auto"/>
        <w:right w:val="none" w:sz="0" w:space="0" w:color="auto"/>
      </w:divBdr>
    </w:div>
    <w:div w:id="1277174224">
      <w:bodyDiv w:val="1"/>
      <w:marLeft w:val="0"/>
      <w:marRight w:val="0"/>
      <w:marTop w:val="0"/>
      <w:marBottom w:val="0"/>
      <w:divBdr>
        <w:top w:val="none" w:sz="0" w:space="0" w:color="auto"/>
        <w:left w:val="none" w:sz="0" w:space="0" w:color="auto"/>
        <w:bottom w:val="none" w:sz="0" w:space="0" w:color="auto"/>
        <w:right w:val="none" w:sz="0" w:space="0" w:color="auto"/>
      </w:divBdr>
    </w:div>
    <w:div w:id="1293831188">
      <w:bodyDiv w:val="1"/>
      <w:marLeft w:val="0"/>
      <w:marRight w:val="0"/>
      <w:marTop w:val="0"/>
      <w:marBottom w:val="0"/>
      <w:divBdr>
        <w:top w:val="none" w:sz="0" w:space="0" w:color="auto"/>
        <w:left w:val="none" w:sz="0" w:space="0" w:color="auto"/>
        <w:bottom w:val="none" w:sz="0" w:space="0" w:color="auto"/>
        <w:right w:val="none" w:sz="0" w:space="0" w:color="auto"/>
      </w:divBdr>
    </w:div>
    <w:div w:id="1300962261">
      <w:bodyDiv w:val="1"/>
      <w:marLeft w:val="0"/>
      <w:marRight w:val="0"/>
      <w:marTop w:val="0"/>
      <w:marBottom w:val="0"/>
      <w:divBdr>
        <w:top w:val="none" w:sz="0" w:space="0" w:color="auto"/>
        <w:left w:val="none" w:sz="0" w:space="0" w:color="auto"/>
        <w:bottom w:val="none" w:sz="0" w:space="0" w:color="auto"/>
        <w:right w:val="none" w:sz="0" w:space="0" w:color="auto"/>
      </w:divBdr>
    </w:div>
    <w:div w:id="1353067938">
      <w:bodyDiv w:val="1"/>
      <w:marLeft w:val="0"/>
      <w:marRight w:val="0"/>
      <w:marTop w:val="0"/>
      <w:marBottom w:val="0"/>
      <w:divBdr>
        <w:top w:val="none" w:sz="0" w:space="0" w:color="auto"/>
        <w:left w:val="none" w:sz="0" w:space="0" w:color="auto"/>
        <w:bottom w:val="none" w:sz="0" w:space="0" w:color="auto"/>
        <w:right w:val="none" w:sz="0" w:space="0" w:color="auto"/>
      </w:divBdr>
    </w:div>
    <w:div w:id="1358383367">
      <w:bodyDiv w:val="1"/>
      <w:marLeft w:val="0"/>
      <w:marRight w:val="0"/>
      <w:marTop w:val="0"/>
      <w:marBottom w:val="0"/>
      <w:divBdr>
        <w:top w:val="none" w:sz="0" w:space="0" w:color="auto"/>
        <w:left w:val="none" w:sz="0" w:space="0" w:color="auto"/>
        <w:bottom w:val="none" w:sz="0" w:space="0" w:color="auto"/>
        <w:right w:val="none" w:sz="0" w:space="0" w:color="auto"/>
      </w:divBdr>
    </w:div>
    <w:div w:id="1397047800">
      <w:bodyDiv w:val="1"/>
      <w:marLeft w:val="0"/>
      <w:marRight w:val="0"/>
      <w:marTop w:val="0"/>
      <w:marBottom w:val="0"/>
      <w:divBdr>
        <w:top w:val="none" w:sz="0" w:space="0" w:color="auto"/>
        <w:left w:val="none" w:sz="0" w:space="0" w:color="auto"/>
        <w:bottom w:val="none" w:sz="0" w:space="0" w:color="auto"/>
        <w:right w:val="none" w:sz="0" w:space="0" w:color="auto"/>
      </w:divBdr>
    </w:div>
    <w:div w:id="1454666966">
      <w:bodyDiv w:val="1"/>
      <w:marLeft w:val="0"/>
      <w:marRight w:val="0"/>
      <w:marTop w:val="0"/>
      <w:marBottom w:val="0"/>
      <w:divBdr>
        <w:top w:val="none" w:sz="0" w:space="0" w:color="auto"/>
        <w:left w:val="none" w:sz="0" w:space="0" w:color="auto"/>
        <w:bottom w:val="none" w:sz="0" w:space="0" w:color="auto"/>
        <w:right w:val="none" w:sz="0" w:space="0" w:color="auto"/>
      </w:divBdr>
    </w:div>
    <w:div w:id="1496258515">
      <w:bodyDiv w:val="1"/>
      <w:marLeft w:val="0"/>
      <w:marRight w:val="0"/>
      <w:marTop w:val="0"/>
      <w:marBottom w:val="0"/>
      <w:divBdr>
        <w:top w:val="none" w:sz="0" w:space="0" w:color="auto"/>
        <w:left w:val="none" w:sz="0" w:space="0" w:color="auto"/>
        <w:bottom w:val="none" w:sz="0" w:space="0" w:color="auto"/>
        <w:right w:val="none" w:sz="0" w:space="0" w:color="auto"/>
      </w:divBdr>
    </w:div>
    <w:div w:id="1886865699">
      <w:bodyDiv w:val="1"/>
      <w:marLeft w:val="0"/>
      <w:marRight w:val="0"/>
      <w:marTop w:val="0"/>
      <w:marBottom w:val="0"/>
      <w:divBdr>
        <w:top w:val="none" w:sz="0" w:space="0" w:color="auto"/>
        <w:left w:val="none" w:sz="0" w:space="0" w:color="auto"/>
        <w:bottom w:val="none" w:sz="0" w:space="0" w:color="auto"/>
        <w:right w:val="none" w:sz="0" w:space="0" w:color="auto"/>
      </w:divBdr>
      <w:divsChild>
        <w:div w:id="519970841">
          <w:marLeft w:val="0"/>
          <w:marRight w:val="0"/>
          <w:marTop w:val="0"/>
          <w:marBottom w:val="0"/>
          <w:divBdr>
            <w:top w:val="none" w:sz="0" w:space="0" w:color="auto"/>
            <w:left w:val="none" w:sz="0" w:space="0" w:color="auto"/>
            <w:bottom w:val="none" w:sz="0" w:space="0" w:color="auto"/>
            <w:right w:val="none" w:sz="0" w:space="0" w:color="auto"/>
          </w:divBdr>
          <w:divsChild>
            <w:div w:id="1065448774">
              <w:marLeft w:val="0"/>
              <w:marRight w:val="0"/>
              <w:marTop w:val="0"/>
              <w:marBottom w:val="0"/>
              <w:divBdr>
                <w:top w:val="none" w:sz="0" w:space="0" w:color="auto"/>
                <w:left w:val="none" w:sz="0" w:space="0" w:color="auto"/>
                <w:bottom w:val="none" w:sz="0" w:space="0" w:color="auto"/>
                <w:right w:val="none" w:sz="0" w:space="0" w:color="auto"/>
              </w:divBdr>
            </w:div>
          </w:divsChild>
        </w:div>
        <w:div w:id="1771732944">
          <w:marLeft w:val="0"/>
          <w:marRight w:val="0"/>
          <w:marTop w:val="0"/>
          <w:marBottom w:val="0"/>
          <w:divBdr>
            <w:top w:val="none" w:sz="0" w:space="0" w:color="auto"/>
            <w:left w:val="none" w:sz="0" w:space="0" w:color="auto"/>
            <w:bottom w:val="none" w:sz="0" w:space="0" w:color="auto"/>
            <w:right w:val="none" w:sz="0" w:space="0" w:color="auto"/>
          </w:divBdr>
        </w:div>
      </w:divsChild>
    </w:div>
    <w:div w:id="1909922549">
      <w:bodyDiv w:val="1"/>
      <w:marLeft w:val="0"/>
      <w:marRight w:val="0"/>
      <w:marTop w:val="0"/>
      <w:marBottom w:val="0"/>
      <w:divBdr>
        <w:top w:val="none" w:sz="0" w:space="0" w:color="auto"/>
        <w:left w:val="none" w:sz="0" w:space="0" w:color="auto"/>
        <w:bottom w:val="none" w:sz="0" w:space="0" w:color="auto"/>
        <w:right w:val="none" w:sz="0" w:space="0" w:color="auto"/>
      </w:divBdr>
    </w:div>
    <w:div w:id="1942101029">
      <w:bodyDiv w:val="1"/>
      <w:marLeft w:val="0"/>
      <w:marRight w:val="0"/>
      <w:marTop w:val="0"/>
      <w:marBottom w:val="0"/>
      <w:divBdr>
        <w:top w:val="none" w:sz="0" w:space="0" w:color="auto"/>
        <w:left w:val="none" w:sz="0" w:space="0" w:color="auto"/>
        <w:bottom w:val="none" w:sz="0" w:space="0" w:color="auto"/>
        <w:right w:val="none" w:sz="0" w:space="0" w:color="auto"/>
      </w:divBdr>
    </w:div>
    <w:div w:id="2056536400">
      <w:bodyDiv w:val="1"/>
      <w:marLeft w:val="0"/>
      <w:marRight w:val="0"/>
      <w:marTop w:val="0"/>
      <w:marBottom w:val="0"/>
      <w:divBdr>
        <w:top w:val="none" w:sz="0" w:space="0" w:color="auto"/>
        <w:left w:val="none" w:sz="0" w:space="0" w:color="auto"/>
        <w:bottom w:val="none" w:sz="0" w:space="0" w:color="auto"/>
        <w:right w:val="none" w:sz="0" w:space="0" w:color="auto"/>
      </w:divBdr>
    </w:div>
    <w:div w:id="209808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CF6AA-729B-4133-A2B1-F275AE5AF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3373</Words>
  <Characters>1924</Characters>
  <Application>Microsoft Office Word</Application>
  <DocSecurity>0</DocSecurity>
  <Lines>16</Lines>
  <Paragraphs>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Ignė Kriščiūnaitė</dc:creator>
  <cp:lastModifiedBy>Ignė Kriščiūnaitė</cp:lastModifiedBy>
  <cp:revision>13</cp:revision>
  <cp:lastPrinted>2022-04-21T08:26:00Z</cp:lastPrinted>
  <dcterms:created xsi:type="dcterms:W3CDTF">2022-04-21T12:50:00Z</dcterms:created>
  <dcterms:modified xsi:type="dcterms:W3CDTF">2022-05-19T11:49:00Z</dcterms:modified>
</cp:coreProperties>
</file>