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023C" w14:textId="77777777" w:rsidR="004F7E3F" w:rsidRDefault="00616A0B" w:rsidP="004F7E3F">
      <w:pPr>
        <w:pStyle w:val="prastasiniatinklio"/>
        <w:pBdr>
          <w:bottom w:val="single" w:sz="6" w:space="15" w:color="EEEEEE"/>
        </w:pBdr>
        <w:shd w:val="clear" w:color="auto" w:fill="FFFFFF"/>
        <w:spacing w:before="0" w:beforeAutospacing="0" w:after="120" w:afterAutospacing="0"/>
        <w:jc w:val="center"/>
        <w:outlineLvl w:val="1"/>
        <w:rPr>
          <w:b/>
          <w:bCs/>
          <w:color w:val="000000"/>
          <w:kern w:val="36"/>
          <w:sz w:val="32"/>
          <w:szCs w:val="32"/>
        </w:rPr>
      </w:pPr>
      <w:r w:rsidRPr="004F7E3F">
        <w:rPr>
          <w:b/>
          <w:bCs/>
          <w:color w:val="000000"/>
          <w:kern w:val="36"/>
          <w:sz w:val="32"/>
          <w:szCs w:val="32"/>
        </w:rPr>
        <w:t xml:space="preserve">Kaip vartoti ir sakinyje skirti </w:t>
      </w:r>
    </w:p>
    <w:p w14:paraId="28B9A7B2" w14:textId="77777777" w:rsidR="004F7E3F" w:rsidRDefault="00616A0B" w:rsidP="004F7E3F">
      <w:pPr>
        <w:pStyle w:val="prastasiniatinklio"/>
        <w:pBdr>
          <w:bottom w:val="single" w:sz="6" w:space="15" w:color="EEEEEE"/>
        </w:pBdr>
        <w:shd w:val="clear" w:color="auto" w:fill="FFFFFF"/>
        <w:spacing w:before="0" w:beforeAutospacing="0" w:after="120" w:afterAutospacing="0"/>
        <w:jc w:val="center"/>
        <w:outlineLvl w:val="1"/>
        <w:rPr>
          <w:b/>
          <w:bCs/>
          <w:color w:val="000000"/>
          <w:kern w:val="36"/>
          <w:sz w:val="32"/>
          <w:szCs w:val="32"/>
        </w:rPr>
      </w:pPr>
      <w:r w:rsidRPr="004F7E3F">
        <w:rPr>
          <w:b/>
          <w:bCs/>
          <w:color w:val="000000"/>
          <w:kern w:val="36"/>
          <w:sz w:val="32"/>
          <w:szCs w:val="32"/>
        </w:rPr>
        <w:t>„amžinatilsis“, „amžinatilsį“, „amžinąjį atilsį“</w:t>
      </w:r>
    </w:p>
    <w:p w14:paraId="76FC4FBA" w14:textId="77777777" w:rsidR="004F7E3F" w:rsidRDefault="004F7E3F" w:rsidP="004F7E3F">
      <w:pPr>
        <w:pStyle w:val="prastasiniatinklio"/>
        <w:pBdr>
          <w:bottom w:val="single" w:sz="6" w:space="15" w:color="EEEEEE"/>
        </w:pBdr>
        <w:shd w:val="clear" w:color="auto" w:fill="FFFFFF"/>
        <w:spacing w:before="0" w:beforeAutospacing="0" w:after="120" w:afterAutospacing="0"/>
        <w:ind w:firstLine="567"/>
        <w:jc w:val="center"/>
        <w:outlineLvl w:val="1"/>
        <w:rPr>
          <w:b/>
          <w:bCs/>
          <w:color w:val="000000"/>
          <w:kern w:val="36"/>
          <w:sz w:val="32"/>
          <w:szCs w:val="32"/>
        </w:rPr>
      </w:pPr>
    </w:p>
    <w:p w14:paraId="10E8665D" w14:textId="7563212A" w:rsidR="00616A0B" w:rsidRDefault="00616A0B" w:rsidP="004F7E3F">
      <w:pPr>
        <w:pStyle w:val="prastasiniatinklio"/>
        <w:pBdr>
          <w:bottom w:val="single" w:sz="6" w:space="15" w:color="EEEEEE"/>
        </w:pBdr>
        <w:shd w:val="clear" w:color="auto" w:fill="FFFFFF"/>
        <w:spacing w:before="0" w:beforeAutospacing="0" w:after="120" w:afterAutospacing="0"/>
        <w:ind w:firstLine="567"/>
        <w:jc w:val="center"/>
        <w:outlineLvl w:val="1"/>
        <w:rPr>
          <w:rStyle w:val="Grietas"/>
          <w:color w:val="000000"/>
        </w:rPr>
      </w:pPr>
      <w:r>
        <w:rPr>
          <w:color w:val="000000"/>
        </w:rPr>
        <w:t xml:space="preserve">   </w:t>
      </w:r>
      <w:r w:rsidRPr="00616A0B">
        <w:rPr>
          <w:color w:val="000000"/>
        </w:rPr>
        <w:t>„</w:t>
      </w:r>
      <w:r w:rsidRPr="00616A0B">
        <w:rPr>
          <w:rStyle w:val="Grietas"/>
          <w:color w:val="000000"/>
        </w:rPr>
        <w:t>Amžinąjį</w:t>
      </w:r>
      <w:r>
        <w:rPr>
          <w:rStyle w:val="Grietas"/>
          <w:color w:val="000000"/>
        </w:rPr>
        <w:t xml:space="preserve"> </w:t>
      </w:r>
      <w:r w:rsidRPr="00616A0B">
        <w:rPr>
          <w:rStyle w:val="Grietas"/>
          <w:color w:val="000000"/>
        </w:rPr>
        <w:t>atilsį</w:t>
      </w:r>
      <w:r>
        <w:rPr>
          <w:rStyle w:val="Grietas"/>
          <w:color w:val="000000"/>
        </w:rPr>
        <w:t xml:space="preserve"> </w:t>
      </w:r>
      <w:r w:rsidRPr="00616A0B">
        <w:rPr>
          <w:rStyle w:val="Grietas"/>
          <w:color w:val="000000"/>
        </w:rPr>
        <w:t>duok</w:t>
      </w:r>
      <w:r>
        <w:rPr>
          <w:rStyle w:val="Grietas"/>
          <w:color w:val="000000"/>
        </w:rPr>
        <w:t xml:space="preserve"> </w:t>
      </w:r>
      <w:r w:rsidRPr="00616A0B">
        <w:rPr>
          <w:rStyle w:val="Grietas"/>
          <w:color w:val="000000"/>
        </w:rPr>
        <w:t>mirusiam,</w:t>
      </w:r>
      <w:r>
        <w:rPr>
          <w:rStyle w:val="Grietas"/>
          <w:color w:val="000000"/>
        </w:rPr>
        <w:t xml:space="preserve"> </w:t>
      </w:r>
      <w:r w:rsidRPr="00616A0B">
        <w:rPr>
          <w:rStyle w:val="Grietas"/>
          <w:color w:val="000000"/>
        </w:rPr>
        <w:t>Viešpatie,</w:t>
      </w:r>
      <w:r>
        <w:rPr>
          <w:color w:val="000000"/>
        </w:rPr>
        <w:t xml:space="preserve"> </w:t>
      </w:r>
      <w:r w:rsidRPr="00616A0B">
        <w:rPr>
          <w:color w:val="000000"/>
        </w:rPr>
        <w:t>ir</w:t>
      </w:r>
      <w:r>
        <w:rPr>
          <w:color w:val="000000"/>
        </w:rPr>
        <w:t xml:space="preserve"> </w:t>
      </w:r>
      <w:r w:rsidRPr="00616A0B">
        <w:rPr>
          <w:color w:val="000000"/>
        </w:rPr>
        <w:t>amžinoji</w:t>
      </w:r>
      <w:r>
        <w:rPr>
          <w:color w:val="000000"/>
        </w:rPr>
        <w:t xml:space="preserve"> </w:t>
      </w:r>
      <w:r w:rsidRPr="00616A0B">
        <w:rPr>
          <w:color w:val="000000"/>
        </w:rPr>
        <w:t>šviesa</w:t>
      </w:r>
      <w:r>
        <w:rPr>
          <w:color w:val="000000"/>
        </w:rPr>
        <w:t xml:space="preserve"> </w:t>
      </w:r>
      <w:r w:rsidRPr="00616A0B">
        <w:rPr>
          <w:color w:val="000000"/>
        </w:rPr>
        <w:t>jam</w:t>
      </w:r>
      <w:r>
        <w:rPr>
          <w:color w:val="000000"/>
        </w:rPr>
        <w:t xml:space="preserve"> </w:t>
      </w:r>
      <w:r w:rsidRPr="00616A0B">
        <w:rPr>
          <w:color w:val="000000"/>
        </w:rPr>
        <w:t>tešviečia!“</w:t>
      </w:r>
      <w:r>
        <w:rPr>
          <w:color w:val="000000"/>
        </w:rPr>
        <w:t xml:space="preserve"> </w:t>
      </w:r>
      <w:r w:rsidRPr="00616A0B">
        <w:rPr>
          <w:color w:val="000000"/>
        </w:rPr>
        <w:t>–</w:t>
      </w:r>
      <w:r>
        <w:rPr>
          <w:color w:val="000000"/>
        </w:rPr>
        <w:t xml:space="preserve"> </w:t>
      </w:r>
      <w:r w:rsidRPr="00616A0B">
        <w:rPr>
          <w:color w:val="000000"/>
        </w:rPr>
        <w:t>šia</w:t>
      </w:r>
      <w:r>
        <w:rPr>
          <w:color w:val="000000"/>
        </w:rPr>
        <w:t xml:space="preserve"> </w:t>
      </w:r>
      <w:r w:rsidRPr="00616A0B">
        <w:rPr>
          <w:color w:val="000000"/>
        </w:rPr>
        <w:t>malda</w:t>
      </w:r>
      <w:r>
        <w:rPr>
          <w:color w:val="000000"/>
        </w:rPr>
        <w:t xml:space="preserve"> </w:t>
      </w:r>
      <w:r w:rsidRPr="00616A0B">
        <w:rPr>
          <w:color w:val="000000"/>
        </w:rPr>
        <w:t>daugelis</w:t>
      </w:r>
      <w:r>
        <w:rPr>
          <w:color w:val="000000"/>
        </w:rPr>
        <w:t xml:space="preserve"> </w:t>
      </w:r>
      <w:r w:rsidRPr="00616A0B">
        <w:rPr>
          <w:color w:val="000000"/>
        </w:rPr>
        <w:t>prisimena</w:t>
      </w:r>
      <w:r>
        <w:rPr>
          <w:color w:val="000000"/>
        </w:rPr>
        <w:t xml:space="preserve"> </w:t>
      </w:r>
      <w:r w:rsidRPr="00616A0B">
        <w:rPr>
          <w:color w:val="000000"/>
        </w:rPr>
        <w:t>išėjusiuosius</w:t>
      </w:r>
      <w:r>
        <w:rPr>
          <w:color w:val="000000"/>
        </w:rPr>
        <w:t xml:space="preserve"> </w:t>
      </w:r>
      <w:r w:rsidRPr="00616A0B">
        <w:rPr>
          <w:color w:val="000000"/>
        </w:rPr>
        <w:t>kapinėse,</w:t>
      </w:r>
      <w:r>
        <w:rPr>
          <w:color w:val="000000"/>
        </w:rPr>
        <w:t xml:space="preserve"> </w:t>
      </w:r>
      <w:r w:rsidRPr="00616A0B">
        <w:rPr>
          <w:color w:val="000000"/>
        </w:rPr>
        <w:t>vienumoje,</w:t>
      </w:r>
      <w:r>
        <w:rPr>
          <w:color w:val="000000"/>
        </w:rPr>
        <w:t xml:space="preserve"> </w:t>
      </w:r>
      <w:r w:rsidRPr="00616A0B">
        <w:rPr>
          <w:color w:val="000000"/>
        </w:rPr>
        <w:t>bažnyčiose.</w:t>
      </w:r>
      <w:r>
        <w:rPr>
          <w:color w:val="000000"/>
        </w:rPr>
        <w:t xml:space="preserve"> </w:t>
      </w:r>
      <w:r w:rsidRPr="00616A0B">
        <w:rPr>
          <w:color w:val="000000"/>
        </w:rPr>
        <w:t>Kalbos</w:t>
      </w:r>
      <w:r>
        <w:rPr>
          <w:color w:val="000000"/>
        </w:rPr>
        <w:t xml:space="preserve"> </w:t>
      </w:r>
      <w:r w:rsidRPr="00616A0B">
        <w:rPr>
          <w:color w:val="000000"/>
        </w:rPr>
        <w:t>sraute</w:t>
      </w:r>
      <w:r>
        <w:rPr>
          <w:color w:val="000000"/>
        </w:rPr>
        <w:t xml:space="preserve"> </w:t>
      </w:r>
      <w:r w:rsidRPr="00616A0B">
        <w:rPr>
          <w:color w:val="000000"/>
        </w:rPr>
        <w:t>iš</w:t>
      </w:r>
      <w:r>
        <w:rPr>
          <w:color w:val="000000"/>
        </w:rPr>
        <w:t xml:space="preserve"> </w:t>
      </w:r>
      <w:r w:rsidRPr="00616A0B">
        <w:rPr>
          <w:color w:val="000000"/>
        </w:rPr>
        <w:t>maldos</w:t>
      </w:r>
      <w:r>
        <w:rPr>
          <w:color w:val="000000"/>
        </w:rPr>
        <w:t xml:space="preserve"> </w:t>
      </w:r>
      <w:r w:rsidRPr="00616A0B">
        <w:rPr>
          <w:color w:val="000000"/>
        </w:rPr>
        <w:t>dažniausiai</w:t>
      </w:r>
      <w:r>
        <w:rPr>
          <w:color w:val="000000"/>
        </w:rPr>
        <w:t xml:space="preserve"> </w:t>
      </w:r>
      <w:r w:rsidRPr="00616A0B">
        <w:rPr>
          <w:color w:val="000000"/>
        </w:rPr>
        <w:t>lieka</w:t>
      </w:r>
      <w:r>
        <w:rPr>
          <w:color w:val="000000"/>
        </w:rPr>
        <w:t xml:space="preserve"> </w:t>
      </w:r>
      <w:r w:rsidRPr="00616A0B">
        <w:rPr>
          <w:color w:val="000000"/>
        </w:rPr>
        <w:t>frazė</w:t>
      </w:r>
      <w:r>
        <w:rPr>
          <w:color w:val="000000"/>
        </w:rPr>
        <w:t xml:space="preserve"> </w:t>
      </w:r>
      <w:r w:rsidRPr="00616A0B">
        <w:rPr>
          <w:rStyle w:val="Grietas"/>
          <w:color w:val="000000"/>
        </w:rPr>
        <w:t>amžiną(jį)</w:t>
      </w:r>
      <w:r>
        <w:rPr>
          <w:rStyle w:val="Grietas"/>
          <w:color w:val="000000"/>
        </w:rPr>
        <w:t xml:space="preserve"> </w:t>
      </w:r>
      <w:r w:rsidRPr="00616A0B">
        <w:rPr>
          <w:rStyle w:val="Grietas"/>
          <w:color w:val="000000"/>
        </w:rPr>
        <w:t>atilsį</w:t>
      </w:r>
      <w:r w:rsidRPr="00616A0B">
        <w:rPr>
          <w:color w:val="000000"/>
        </w:rPr>
        <w:t>,</w:t>
      </w:r>
      <w:r>
        <w:rPr>
          <w:color w:val="000000"/>
        </w:rPr>
        <w:t xml:space="preserve"> </w:t>
      </w:r>
      <w:r w:rsidRPr="00616A0B">
        <w:rPr>
          <w:color w:val="000000"/>
        </w:rPr>
        <w:t>kartais</w:t>
      </w:r>
      <w:r>
        <w:rPr>
          <w:color w:val="000000"/>
        </w:rPr>
        <w:t xml:space="preserve"> </w:t>
      </w:r>
      <w:r w:rsidRPr="00616A0B">
        <w:rPr>
          <w:color w:val="000000"/>
        </w:rPr>
        <w:t>tik</w:t>
      </w:r>
      <w:r>
        <w:rPr>
          <w:color w:val="000000"/>
        </w:rPr>
        <w:t xml:space="preserve"> </w:t>
      </w:r>
      <w:r w:rsidRPr="00616A0B">
        <w:rPr>
          <w:rStyle w:val="Grietas"/>
          <w:color w:val="000000"/>
        </w:rPr>
        <w:t>amžinatilsį</w:t>
      </w:r>
      <w:r w:rsidRPr="00616A0B">
        <w:rPr>
          <w:color w:val="000000"/>
        </w:rPr>
        <w:t>,</w:t>
      </w:r>
      <w:r>
        <w:rPr>
          <w:color w:val="000000"/>
        </w:rPr>
        <w:t xml:space="preserve"> </w:t>
      </w:r>
      <w:r w:rsidRPr="00616A0B">
        <w:rPr>
          <w:color w:val="000000"/>
        </w:rPr>
        <w:t>o</w:t>
      </w:r>
      <w:r>
        <w:rPr>
          <w:color w:val="000000"/>
        </w:rPr>
        <w:t xml:space="preserve"> </w:t>
      </w:r>
      <w:r w:rsidRPr="00616A0B">
        <w:rPr>
          <w:color w:val="000000"/>
        </w:rPr>
        <w:t>kartais</w:t>
      </w:r>
      <w:r>
        <w:rPr>
          <w:color w:val="000000"/>
        </w:rPr>
        <w:t xml:space="preserve"> </w:t>
      </w:r>
      <w:r w:rsidRPr="00616A0B">
        <w:rPr>
          <w:color w:val="000000"/>
        </w:rPr>
        <w:t>vien</w:t>
      </w:r>
      <w:r>
        <w:rPr>
          <w:color w:val="000000"/>
        </w:rPr>
        <w:t xml:space="preserve"> </w:t>
      </w:r>
      <w:r w:rsidRPr="00616A0B">
        <w:rPr>
          <w:color w:val="000000"/>
        </w:rPr>
        <w:t>tiktai</w:t>
      </w:r>
      <w:r>
        <w:rPr>
          <w:color w:val="000000"/>
        </w:rPr>
        <w:t xml:space="preserve"> </w:t>
      </w:r>
      <w:r w:rsidRPr="00616A0B">
        <w:rPr>
          <w:rStyle w:val="Grietas"/>
          <w:color w:val="000000"/>
        </w:rPr>
        <w:t>a.</w:t>
      </w:r>
      <w:r>
        <w:rPr>
          <w:rStyle w:val="Grietas"/>
          <w:color w:val="000000"/>
        </w:rPr>
        <w:t xml:space="preserve"> </w:t>
      </w:r>
      <w:r w:rsidRPr="00616A0B">
        <w:rPr>
          <w:rStyle w:val="Grietas"/>
          <w:color w:val="000000"/>
        </w:rPr>
        <w:t>a.</w:t>
      </w:r>
    </w:p>
    <w:p w14:paraId="48805FFC" w14:textId="77777777" w:rsid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16A0B">
        <w:rPr>
          <w:color w:val="000000"/>
        </w:rPr>
        <w:t>Kokią</w:t>
      </w:r>
      <w:r>
        <w:rPr>
          <w:color w:val="000000"/>
        </w:rPr>
        <w:t xml:space="preserve"> </w:t>
      </w:r>
      <w:r w:rsidRPr="00616A0B">
        <w:rPr>
          <w:color w:val="000000"/>
        </w:rPr>
        <w:t>frazę</w:t>
      </w:r>
      <w:r>
        <w:rPr>
          <w:color w:val="000000"/>
        </w:rPr>
        <w:t xml:space="preserve"> </w:t>
      </w:r>
      <w:r w:rsidRPr="00616A0B">
        <w:rPr>
          <w:color w:val="000000"/>
        </w:rPr>
        <w:t>vartoti?</w:t>
      </w:r>
      <w:r>
        <w:rPr>
          <w:color w:val="000000"/>
        </w:rPr>
        <w:t xml:space="preserve"> </w:t>
      </w:r>
      <w:r w:rsidRPr="00616A0B">
        <w:rPr>
          <w:color w:val="000000"/>
        </w:rPr>
        <w:t>Ar</w:t>
      </w:r>
      <w:r>
        <w:rPr>
          <w:color w:val="000000"/>
        </w:rPr>
        <w:t xml:space="preserve"> </w:t>
      </w:r>
      <w:r w:rsidRPr="00616A0B">
        <w:rPr>
          <w:color w:val="000000"/>
        </w:rPr>
        <w:t>išskirti?</w:t>
      </w:r>
      <w:r>
        <w:rPr>
          <w:color w:val="000000"/>
        </w:rPr>
        <w:t xml:space="preserve"> </w:t>
      </w:r>
      <w:r w:rsidRPr="00616A0B">
        <w:rPr>
          <w:color w:val="000000"/>
        </w:rPr>
        <w:t>Kaip</w:t>
      </w:r>
      <w:r>
        <w:rPr>
          <w:color w:val="000000"/>
        </w:rPr>
        <w:t xml:space="preserve"> </w:t>
      </w:r>
      <w:r w:rsidRPr="00616A0B">
        <w:rPr>
          <w:color w:val="000000"/>
        </w:rPr>
        <w:t>vartoti:</w:t>
      </w:r>
      <w:r>
        <w:rPr>
          <w:color w:val="000000"/>
        </w:rPr>
        <w:t xml:space="preserve"> </w:t>
      </w:r>
      <w:r w:rsidRPr="00616A0B">
        <w:rPr>
          <w:color w:val="000000"/>
        </w:rPr>
        <w:t>prieš</w:t>
      </w:r>
      <w:r>
        <w:rPr>
          <w:color w:val="000000"/>
        </w:rPr>
        <w:t xml:space="preserve"> </w:t>
      </w:r>
      <w:r w:rsidRPr="00616A0B">
        <w:rPr>
          <w:color w:val="000000"/>
        </w:rPr>
        <w:t>asmenvardį</w:t>
      </w:r>
      <w:r>
        <w:rPr>
          <w:color w:val="000000"/>
        </w:rPr>
        <w:t xml:space="preserve"> </w:t>
      </w:r>
      <w:r w:rsidRPr="00616A0B">
        <w:rPr>
          <w:color w:val="000000"/>
        </w:rPr>
        <w:t>ar</w:t>
      </w:r>
      <w:r>
        <w:rPr>
          <w:color w:val="000000"/>
        </w:rPr>
        <w:t xml:space="preserve"> </w:t>
      </w:r>
      <w:r w:rsidRPr="00616A0B">
        <w:rPr>
          <w:color w:val="000000"/>
        </w:rPr>
        <w:t>po</w:t>
      </w:r>
      <w:r>
        <w:rPr>
          <w:color w:val="000000"/>
        </w:rPr>
        <w:t xml:space="preserve"> </w:t>
      </w:r>
      <w:r w:rsidRPr="00616A0B">
        <w:rPr>
          <w:color w:val="000000"/>
        </w:rPr>
        <w:t>jo?</w:t>
      </w:r>
    </w:p>
    <w:p w14:paraId="36F01523" w14:textId="303CB76B" w:rsid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rStyle w:val="Emfaz"/>
          <w:color w:val="000000"/>
        </w:rPr>
      </w:pPr>
      <w:r>
        <w:rPr>
          <w:color w:val="000000"/>
        </w:rPr>
        <w:t xml:space="preserve">   </w:t>
      </w:r>
      <w:r w:rsidRPr="00616A0B">
        <w:rPr>
          <w:color w:val="000000"/>
        </w:rPr>
        <w:t>Dalykiniame</w:t>
      </w:r>
      <w:r>
        <w:rPr>
          <w:color w:val="000000"/>
        </w:rPr>
        <w:t xml:space="preserve"> </w:t>
      </w:r>
      <w:r w:rsidRPr="00616A0B">
        <w:rPr>
          <w:color w:val="000000"/>
        </w:rPr>
        <w:t>stiliuje</w:t>
      </w:r>
      <w:r>
        <w:rPr>
          <w:color w:val="000000"/>
        </w:rPr>
        <w:t xml:space="preserve"> </w:t>
      </w:r>
      <w:r w:rsidRPr="00616A0B">
        <w:rPr>
          <w:color w:val="000000"/>
        </w:rPr>
        <w:t>patogiausia</w:t>
      </w:r>
      <w:r>
        <w:rPr>
          <w:color w:val="000000"/>
        </w:rPr>
        <w:t xml:space="preserve"> </w:t>
      </w:r>
      <w:r w:rsidRPr="00616A0B">
        <w:rPr>
          <w:color w:val="000000"/>
        </w:rPr>
        <w:t>vartoti</w:t>
      </w:r>
      <w:r>
        <w:rPr>
          <w:color w:val="000000"/>
        </w:rPr>
        <w:t xml:space="preserve"> </w:t>
      </w:r>
      <w:r w:rsidRPr="00616A0B">
        <w:rPr>
          <w:color w:val="000000"/>
        </w:rPr>
        <w:t>frazės</w:t>
      </w:r>
      <w:r>
        <w:rPr>
          <w:color w:val="000000"/>
        </w:rPr>
        <w:t xml:space="preserve"> </w:t>
      </w:r>
      <w:r w:rsidRPr="00616A0B">
        <w:rPr>
          <w:color w:val="000000"/>
        </w:rPr>
        <w:t>sutrumpinimą</w:t>
      </w:r>
      <w:r>
        <w:rPr>
          <w:color w:val="000000"/>
        </w:rPr>
        <w:t xml:space="preserve"> </w:t>
      </w:r>
      <w:r w:rsidRPr="00616A0B">
        <w:rPr>
          <w:color w:val="000000"/>
        </w:rPr>
        <w:t>iš</w:t>
      </w:r>
      <w:r>
        <w:rPr>
          <w:color w:val="000000"/>
        </w:rPr>
        <w:t xml:space="preserve"> </w:t>
      </w:r>
      <w:r w:rsidRPr="00616A0B">
        <w:rPr>
          <w:color w:val="000000"/>
        </w:rPr>
        <w:t>pirmųjų</w:t>
      </w:r>
      <w:r>
        <w:rPr>
          <w:color w:val="000000"/>
        </w:rPr>
        <w:t xml:space="preserve"> </w:t>
      </w:r>
      <w:r w:rsidRPr="00616A0B">
        <w:rPr>
          <w:color w:val="000000"/>
        </w:rPr>
        <w:t>raidžių,</w:t>
      </w:r>
      <w:r>
        <w:rPr>
          <w:color w:val="000000"/>
        </w:rPr>
        <w:t xml:space="preserve"> </w:t>
      </w:r>
      <w:r w:rsidRPr="00616A0B">
        <w:rPr>
          <w:color w:val="000000"/>
        </w:rPr>
        <w:t>pvz.:</w:t>
      </w:r>
      <w:r>
        <w:rPr>
          <w:color w:val="000000"/>
        </w:rPr>
        <w:t xml:space="preserve"> </w:t>
      </w:r>
      <w:r w:rsidRPr="00616A0B">
        <w:rPr>
          <w:rStyle w:val="Emfaz"/>
          <w:color w:val="000000"/>
        </w:rPr>
        <w:t>Tėvo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a.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a.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senelė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turtą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užrašė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Bažnyčiai.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įsitikinta,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tamsų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vakarą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apšviestame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uždengtame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užuolaidomis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lange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matomas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virtuvėje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esančio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žmogaus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(panašaus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ūgio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kaip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a.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a.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velionis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Bubnelis</w:t>
      </w:r>
      <w:r w:rsidRPr="00616A0B">
        <w:rPr>
          <w:rStyle w:val="Emfaz"/>
          <w:color w:val="000000"/>
        </w:rPr>
        <w:t>)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siluetas</w:t>
      </w:r>
      <w:r w:rsidRPr="00616A0B">
        <w:rPr>
          <w:color w:val="000000"/>
        </w:rPr>
        <w:t>.</w:t>
      </w:r>
      <w:r>
        <w:rPr>
          <w:color w:val="000000"/>
        </w:rPr>
        <w:t xml:space="preserve"> </w:t>
      </w:r>
      <w:r w:rsidRPr="00616A0B">
        <w:rPr>
          <w:color w:val="000000"/>
        </w:rPr>
        <w:t>Religiniuose</w:t>
      </w:r>
      <w:r>
        <w:rPr>
          <w:color w:val="000000"/>
        </w:rPr>
        <w:t xml:space="preserve"> </w:t>
      </w:r>
      <w:r w:rsidRPr="00616A0B">
        <w:rPr>
          <w:color w:val="000000"/>
        </w:rPr>
        <w:t>tekstuose</w:t>
      </w:r>
      <w:r>
        <w:rPr>
          <w:color w:val="000000"/>
        </w:rPr>
        <w:t xml:space="preserve"> </w:t>
      </w:r>
      <w:r w:rsidRPr="00616A0B">
        <w:rPr>
          <w:color w:val="000000"/>
        </w:rPr>
        <w:t>pavartojamas</w:t>
      </w:r>
      <w:r>
        <w:rPr>
          <w:color w:val="000000"/>
        </w:rPr>
        <w:t xml:space="preserve"> </w:t>
      </w:r>
      <w:r w:rsidRPr="00616A0B">
        <w:rPr>
          <w:color w:val="000000"/>
        </w:rPr>
        <w:t>specifinis</w:t>
      </w:r>
      <w:r>
        <w:rPr>
          <w:color w:val="000000"/>
        </w:rPr>
        <w:t xml:space="preserve"> </w:t>
      </w:r>
      <w:r w:rsidRPr="00616A0B">
        <w:rPr>
          <w:color w:val="000000"/>
        </w:rPr>
        <w:t>grafinis</w:t>
      </w:r>
      <w:r>
        <w:rPr>
          <w:color w:val="000000"/>
        </w:rPr>
        <w:t xml:space="preserve"> </w:t>
      </w:r>
      <w:r w:rsidRPr="00616A0B">
        <w:rPr>
          <w:color w:val="000000"/>
        </w:rPr>
        <w:t>trumpinys,</w:t>
      </w:r>
      <w:r>
        <w:rPr>
          <w:color w:val="000000"/>
        </w:rPr>
        <w:t xml:space="preserve"> </w:t>
      </w:r>
      <w:r w:rsidRPr="00616A0B">
        <w:rPr>
          <w:color w:val="000000"/>
        </w:rPr>
        <w:t>pvz.:</w:t>
      </w:r>
      <w:r>
        <w:rPr>
          <w:color w:val="000000"/>
        </w:rPr>
        <w:t xml:space="preserve"> </w:t>
      </w:r>
      <w:r w:rsidRPr="00616A0B">
        <w:rPr>
          <w:rStyle w:val="Emfaz"/>
          <w:color w:val="000000"/>
        </w:rPr>
        <w:t>A†A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</w:t>
      </w:r>
      <w:r>
        <w:rPr>
          <w:rStyle w:val="Emfaz"/>
          <w:color w:val="000000"/>
        </w:rPr>
        <w:t>u</w:t>
      </w:r>
      <w:r w:rsidRPr="00616A0B">
        <w:rPr>
          <w:rStyle w:val="Emfaz"/>
          <w:color w:val="000000"/>
        </w:rPr>
        <w:t>n.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G.</w:t>
      </w:r>
    </w:p>
    <w:p w14:paraId="0984CDF5" w14:textId="77777777" w:rsid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16A0B">
        <w:rPr>
          <w:color w:val="000000"/>
        </w:rPr>
        <w:t>Dalykiniame</w:t>
      </w:r>
      <w:r>
        <w:rPr>
          <w:color w:val="000000"/>
        </w:rPr>
        <w:t xml:space="preserve"> </w:t>
      </w:r>
      <w:r w:rsidRPr="00616A0B">
        <w:rPr>
          <w:color w:val="000000"/>
        </w:rPr>
        <w:t>ir</w:t>
      </w:r>
      <w:r>
        <w:rPr>
          <w:color w:val="000000"/>
        </w:rPr>
        <w:t xml:space="preserve"> </w:t>
      </w:r>
      <w:r w:rsidRPr="00616A0B">
        <w:rPr>
          <w:color w:val="000000"/>
        </w:rPr>
        <w:t>bet</w:t>
      </w:r>
      <w:r>
        <w:rPr>
          <w:color w:val="000000"/>
        </w:rPr>
        <w:t xml:space="preserve"> </w:t>
      </w:r>
      <w:r w:rsidRPr="00616A0B">
        <w:rPr>
          <w:color w:val="000000"/>
        </w:rPr>
        <w:t>kuriame</w:t>
      </w:r>
      <w:r>
        <w:rPr>
          <w:color w:val="000000"/>
        </w:rPr>
        <w:t xml:space="preserve"> </w:t>
      </w:r>
      <w:r w:rsidRPr="00616A0B">
        <w:rPr>
          <w:color w:val="000000"/>
        </w:rPr>
        <w:t>kitame</w:t>
      </w:r>
      <w:r>
        <w:rPr>
          <w:color w:val="000000"/>
        </w:rPr>
        <w:t xml:space="preserve"> </w:t>
      </w:r>
      <w:r w:rsidRPr="00616A0B">
        <w:rPr>
          <w:color w:val="000000"/>
        </w:rPr>
        <w:t>stiliuje</w:t>
      </w:r>
      <w:r>
        <w:rPr>
          <w:color w:val="000000"/>
        </w:rPr>
        <w:t xml:space="preserve"> </w:t>
      </w:r>
      <w:r w:rsidRPr="00616A0B">
        <w:rPr>
          <w:color w:val="000000"/>
        </w:rPr>
        <w:t>taip</w:t>
      </w:r>
      <w:r>
        <w:rPr>
          <w:color w:val="000000"/>
        </w:rPr>
        <w:t xml:space="preserve"> </w:t>
      </w:r>
      <w:r w:rsidRPr="00616A0B">
        <w:rPr>
          <w:color w:val="000000"/>
        </w:rPr>
        <w:t>pat</w:t>
      </w:r>
      <w:r>
        <w:rPr>
          <w:color w:val="000000"/>
        </w:rPr>
        <w:t xml:space="preserve"> </w:t>
      </w:r>
      <w:r w:rsidRPr="00616A0B">
        <w:rPr>
          <w:color w:val="000000"/>
        </w:rPr>
        <w:t>nekelia</w:t>
      </w:r>
      <w:r>
        <w:rPr>
          <w:color w:val="000000"/>
        </w:rPr>
        <w:t xml:space="preserve"> </w:t>
      </w:r>
      <w:r w:rsidRPr="00616A0B">
        <w:rPr>
          <w:color w:val="000000"/>
        </w:rPr>
        <w:t>abejonių</w:t>
      </w:r>
      <w:r>
        <w:rPr>
          <w:color w:val="000000"/>
        </w:rPr>
        <w:t xml:space="preserve"> </w:t>
      </w:r>
      <w:r w:rsidRPr="00616A0B">
        <w:rPr>
          <w:color w:val="000000"/>
        </w:rPr>
        <w:t>sustabarėjusio</w:t>
      </w:r>
      <w:r>
        <w:rPr>
          <w:color w:val="000000"/>
        </w:rPr>
        <w:t xml:space="preserve"> </w:t>
      </w:r>
      <w:r w:rsidRPr="00616A0B">
        <w:rPr>
          <w:color w:val="000000"/>
        </w:rPr>
        <w:t>junginio</w:t>
      </w:r>
      <w:r>
        <w:rPr>
          <w:color w:val="000000"/>
        </w:rPr>
        <w:t xml:space="preserve"> </w:t>
      </w:r>
      <w:r w:rsidRPr="00616A0B">
        <w:rPr>
          <w:rStyle w:val="Grietas"/>
          <w:color w:val="000000"/>
        </w:rPr>
        <w:t>amžinąjį</w:t>
      </w:r>
      <w:r>
        <w:rPr>
          <w:rStyle w:val="Grietas"/>
          <w:color w:val="000000"/>
        </w:rPr>
        <w:t xml:space="preserve"> </w:t>
      </w:r>
      <w:r w:rsidRPr="00616A0B">
        <w:rPr>
          <w:rStyle w:val="Grietas"/>
          <w:color w:val="000000"/>
        </w:rPr>
        <w:t>atilsį</w:t>
      </w:r>
      <w:r>
        <w:rPr>
          <w:color w:val="000000"/>
        </w:rPr>
        <w:t xml:space="preserve"> </w:t>
      </w:r>
      <w:r w:rsidRPr="00616A0B">
        <w:rPr>
          <w:color w:val="000000"/>
        </w:rPr>
        <w:t>vartojimas.</w:t>
      </w:r>
      <w:r>
        <w:rPr>
          <w:color w:val="000000"/>
        </w:rPr>
        <w:t xml:space="preserve"> </w:t>
      </w:r>
      <w:r w:rsidRPr="00616A0B">
        <w:rPr>
          <w:color w:val="000000"/>
        </w:rPr>
        <w:t>Vartojama</w:t>
      </w:r>
      <w:r>
        <w:rPr>
          <w:color w:val="000000"/>
        </w:rPr>
        <w:t xml:space="preserve"> </w:t>
      </w:r>
      <w:r w:rsidRPr="00616A0B">
        <w:rPr>
          <w:color w:val="000000"/>
        </w:rPr>
        <w:t>prieš</w:t>
      </w:r>
      <w:r>
        <w:rPr>
          <w:color w:val="000000"/>
        </w:rPr>
        <w:t xml:space="preserve"> </w:t>
      </w:r>
      <w:r w:rsidRPr="00616A0B">
        <w:rPr>
          <w:color w:val="000000"/>
        </w:rPr>
        <w:t>asmens</w:t>
      </w:r>
      <w:r>
        <w:rPr>
          <w:color w:val="000000"/>
        </w:rPr>
        <w:t xml:space="preserve"> </w:t>
      </w:r>
      <w:r w:rsidRPr="00616A0B">
        <w:rPr>
          <w:color w:val="000000"/>
        </w:rPr>
        <w:t>įvardijimą</w:t>
      </w:r>
      <w:r>
        <w:rPr>
          <w:color w:val="000000"/>
        </w:rPr>
        <w:t xml:space="preserve"> </w:t>
      </w:r>
      <w:r w:rsidRPr="00616A0B">
        <w:rPr>
          <w:color w:val="000000"/>
        </w:rPr>
        <w:t>arba</w:t>
      </w:r>
      <w:r>
        <w:rPr>
          <w:color w:val="000000"/>
        </w:rPr>
        <w:t xml:space="preserve"> </w:t>
      </w:r>
      <w:r w:rsidRPr="00616A0B">
        <w:rPr>
          <w:color w:val="000000"/>
        </w:rPr>
        <w:t>po</w:t>
      </w:r>
      <w:r>
        <w:rPr>
          <w:color w:val="000000"/>
        </w:rPr>
        <w:t xml:space="preserve"> </w:t>
      </w:r>
      <w:r w:rsidRPr="00616A0B">
        <w:rPr>
          <w:color w:val="000000"/>
        </w:rPr>
        <w:t>jo.</w:t>
      </w:r>
    </w:p>
    <w:p w14:paraId="1280603A" w14:textId="77777777" w:rsid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rStyle w:val="Emfaz"/>
          <w:color w:val="000000"/>
        </w:rPr>
      </w:pPr>
      <w:r>
        <w:rPr>
          <w:color w:val="000000"/>
        </w:rPr>
        <w:t xml:space="preserve">    </w:t>
      </w:r>
      <w:r w:rsidRPr="00616A0B">
        <w:rPr>
          <w:color w:val="000000"/>
        </w:rPr>
        <w:t>Prieš</w:t>
      </w:r>
      <w:r>
        <w:rPr>
          <w:color w:val="000000"/>
        </w:rPr>
        <w:t xml:space="preserve"> </w:t>
      </w:r>
      <w:r w:rsidRPr="00616A0B">
        <w:rPr>
          <w:color w:val="000000"/>
        </w:rPr>
        <w:t>asmens</w:t>
      </w:r>
      <w:r>
        <w:rPr>
          <w:color w:val="000000"/>
        </w:rPr>
        <w:t xml:space="preserve"> </w:t>
      </w:r>
      <w:r w:rsidRPr="00616A0B">
        <w:rPr>
          <w:color w:val="000000"/>
        </w:rPr>
        <w:t>įvardijimą</w:t>
      </w:r>
      <w:r>
        <w:rPr>
          <w:color w:val="000000"/>
        </w:rPr>
        <w:t xml:space="preserve"> </w:t>
      </w:r>
      <w:r w:rsidRPr="00616A0B">
        <w:rPr>
          <w:color w:val="000000"/>
        </w:rPr>
        <w:t>junginys</w:t>
      </w:r>
      <w:r>
        <w:rPr>
          <w:color w:val="000000"/>
        </w:rPr>
        <w:t xml:space="preserve"> </w:t>
      </w:r>
      <w:r w:rsidRPr="00616A0B">
        <w:rPr>
          <w:color w:val="000000"/>
        </w:rPr>
        <w:t>neskiriamas</w:t>
      </w:r>
      <w:r>
        <w:rPr>
          <w:color w:val="000000"/>
        </w:rPr>
        <w:t xml:space="preserve"> </w:t>
      </w:r>
      <w:r w:rsidRPr="00616A0B">
        <w:rPr>
          <w:color w:val="000000"/>
        </w:rPr>
        <w:t>kaip</w:t>
      </w:r>
      <w:r>
        <w:rPr>
          <w:color w:val="000000"/>
        </w:rPr>
        <w:t xml:space="preserve"> </w:t>
      </w:r>
      <w:r w:rsidRPr="00616A0B">
        <w:rPr>
          <w:color w:val="000000"/>
        </w:rPr>
        <w:t>priedėlis,</w:t>
      </w:r>
      <w:r>
        <w:rPr>
          <w:color w:val="000000"/>
        </w:rPr>
        <w:t xml:space="preserve"> </w:t>
      </w:r>
      <w:r w:rsidRPr="00616A0B">
        <w:rPr>
          <w:color w:val="000000"/>
        </w:rPr>
        <w:t>pvz.:</w:t>
      </w:r>
      <w:r>
        <w:rPr>
          <w:color w:val="000000"/>
        </w:rPr>
        <w:t xml:space="preserve"> </w:t>
      </w:r>
      <w:r w:rsidRPr="00616A0B">
        <w:rPr>
          <w:rStyle w:val="Emfaz"/>
          <w:color w:val="000000"/>
        </w:rPr>
        <w:t>Apie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šią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spaustuvę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žinojo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tik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mano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žmona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šios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spaudos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platintojas,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jau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amžinąjį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atilsį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J.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Bacevičius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–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energingas,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nepavargstantis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šio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šimtmečio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knygnešys.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Rūkymo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reklama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didžiausią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įtaką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daro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mūsų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paaugliams,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jaunimui,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amžinąjį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atilsį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kardinolo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V.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Sladkevičiaus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žodžiais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tariant,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mūsų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išlikimo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garantui.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Linkiu,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kad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socialdemokratai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toliau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europėtų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stiprėtų,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jeigu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amžinąjį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atilsį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A.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Sniečkus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nenutvers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už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kojos</w:t>
      </w:r>
      <w:r>
        <w:rPr>
          <w:rStyle w:val="Emfaz"/>
          <w:color w:val="000000"/>
        </w:rPr>
        <w:t xml:space="preserve"> </w:t>
      </w:r>
      <w:proofErr w:type="spellStart"/>
      <w:r w:rsidRPr="00616A0B">
        <w:rPr>
          <w:rStyle w:val="Emfaz"/>
          <w:color w:val="000000"/>
        </w:rPr>
        <w:t>beeinančių</w:t>
      </w:r>
      <w:proofErr w:type="spellEnd"/>
      <w:r w:rsidRPr="00616A0B">
        <w:rPr>
          <w:rStyle w:val="Emfaz"/>
          <w:color w:val="000000"/>
        </w:rPr>
        <w:t>...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Šiandien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pagerbsime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amžinąjį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atilsį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Kovo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11-osios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Nepriklausomybės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Akto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  <w:u w:val="single"/>
        </w:rPr>
        <w:t>signatarų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kapus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Vilniuje.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Šv.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Mato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bažnyčioje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buvo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aukojamos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mišios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už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amžinąjį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atilsį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dailininką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Joną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Rimšą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kitus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anykštėnus,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Tėvynę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Lietuvą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vadovus.</w:t>
      </w:r>
    </w:p>
    <w:p w14:paraId="5E34741B" w14:textId="77777777" w:rsid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rStyle w:val="Emfaz"/>
          <w:color w:val="000000"/>
        </w:rPr>
      </w:pPr>
      <w:r>
        <w:rPr>
          <w:color w:val="000000"/>
        </w:rPr>
        <w:t xml:space="preserve">   </w:t>
      </w:r>
      <w:r w:rsidRPr="00616A0B">
        <w:rPr>
          <w:color w:val="000000"/>
        </w:rPr>
        <w:t>Junginys</w:t>
      </w:r>
      <w:r>
        <w:rPr>
          <w:color w:val="000000"/>
        </w:rPr>
        <w:t xml:space="preserve"> </w:t>
      </w:r>
      <w:r w:rsidRPr="00616A0B">
        <w:rPr>
          <w:color w:val="000000"/>
        </w:rPr>
        <w:t>po</w:t>
      </w:r>
      <w:r>
        <w:rPr>
          <w:color w:val="000000"/>
        </w:rPr>
        <w:t xml:space="preserve"> </w:t>
      </w:r>
      <w:r w:rsidRPr="00616A0B">
        <w:rPr>
          <w:color w:val="000000"/>
        </w:rPr>
        <w:t>asmens</w:t>
      </w:r>
      <w:r>
        <w:rPr>
          <w:color w:val="000000"/>
        </w:rPr>
        <w:t xml:space="preserve"> </w:t>
      </w:r>
      <w:r w:rsidRPr="00616A0B">
        <w:rPr>
          <w:color w:val="000000"/>
        </w:rPr>
        <w:t>įvardijimo,</w:t>
      </w:r>
      <w:r>
        <w:rPr>
          <w:color w:val="000000"/>
        </w:rPr>
        <w:t xml:space="preserve"> </w:t>
      </w:r>
      <w:r w:rsidRPr="00616A0B">
        <w:rPr>
          <w:color w:val="000000"/>
        </w:rPr>
        <w:t>ypač</w:t>
      </w:r>
      <w:r>
        <w:rPr>
          <w:color w:val="000000"/>
        </w:rPr>
        <w:t xml:space="preserve"> </w:t>
      </w:r>
      <w:r w:rsidRPr="00616A0B">
        <w:rPr>
          <w:color w:val="000000"/>
        </w:rPr>
        <w:t>labiau</w:t>
      </w:r>
      <w:r>
        <w:rPr>
          <w:color w:val="000000"/>
        </w:rPr>
        <w:t xml:space="preserve"> </w:t>
      </w:r>
      <w:r w:rsidRPr="00616A0B">
        <w:rPr>
          <w:color w:val="000000"/>
        </w:rPr>
        <w:t>išplėstas,</w:t>
      </w:r>
      <w:r>
        <w:rPr>
          <w:color w:val="000000"/>
        </w:rPr>
        <w:t xml:space="preserve"> </w:t>
      </w:r>
      <w:r w:rsidRPr="00616A0B">
        <w:rPr>
          <w:color w:val="000000"/>
        </w:rPr>
        <w:t>gali</w:t>
      </w:r>
      <w:r>
        <w:rPr>
          <w:color w:val="000000"/>
        </w:rPr>
        <w:t xml:space="preserve"> </w:t>
      </w:r>
      <w:r w:rsidRPr="00616A0B">
        <w:rPr>
          <w:color w:val="000000"/>
        </w:rPr>
        <w:t>būti</w:t>
      </w:r>
      <w:r>
        <w:rPr>
          <w:color w:val="000000"/>
        </w:rPr>
        <w:t xml:space="preserve"> </w:t>
      </w:r>
      <w:r w:rsidRPr="00616A0B">
        <w:rPr>
          <w:color w:val="000000"/>
        </w:rPr>
        <w:t>išskirtas</w:t>
      </w:r>
      <w:r>
        <w:rPr>
          <w:color w:val="000000"/>
        </w:rPr>
        <w:t xml:space="preserve"> </w:t>
      </w:r>
      <w:r w:rsidRPr="00616A0B">
        <w:rPr>
          <w:color w:val="000000"/>
        </w:rPr>
        <w:t>kableliais</w:t>
      </w:r>
      <w:r>
        <w:rPr>
          <w:color w:val="000000"/>
        </w:rPr>
        <w:t xml:space="preserve"> </w:t>
      </w:r>
      <w:r w:rsidRPr="00616A0B">
        <w:rPr>
          <w:color w:val="000000"/>
        </w:rPr>
        <w:t>ar</w:t>
      </w:r>
      <w:r>
        <w:rPr>
          <w:color w:val="000000"/>
        </w:rPr>
        <w:t xml:space="preserve"> </w:t>
      </w:r>
      <w:r w:rsidRPr="00616A0B">
        <w:rPr>
          <w:color w:val="000000"/>
        </w:rPr>
        <w:t>skliaustais</w:t>
      </w:r>
      <w:r>
        <w:rPr>
          <w:color w:val="000000"/>
        </w:rPr>
        <w:t xml:space="preserve"> </w:t>
      </w:r>
      <w:r w:rsidRPr="00616A0B">
        <w:rPr>
          <w:color w:val="000000"/>
        </w:rPr>
        <w:t>kaip</w:t>
      </w:r>
      <w:r>
        <w:rPr>
          <w:color w:val="000000"/>
        </w:rPr>
        <w:t xml:space="preserve"> </w:t>
      </w:r>
      <w:r w:rsidRPr="00616A0B">
        <w:rPr>
          <w:color w:val="000000"/>
        </w:rPr>
        <w:t>įterpinys,</w:t>
      </w:r>
      <w:r>
        <w:rPr>
          <w:color w:val="000000"/>
        </w:rPr>
        <w:t xml:space="preserve"> </w:t>
      </w:r>
      <w:r w:rsidRPr="00616A0B">
        <w:rPr>
          <w:color w:val="000000"/>
        </w:rPr>
        <w:t>pvz.:</w:t>
      </w:r>
      <w:r>
        <w:rPr>
          <w:color w:val="000000"/>
        </w:rPr>
        <w:t xml:space="preserve"> </w:t>
      </w:r>
      <w:r w:rsidRPr="00616A0B">
        <w:rPr>
          <w:rStyle w:val="Emfaz"/>
          <w:color w:val="000000"/>
        </w:rPr>
        <w:t>Ačiū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Dievui,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esu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gimęs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karo,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bet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mano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  <w:u w:val="single"/>
        </w:rPr>
        <w:t>tėvelis,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Grietas"/>
          <w:i/>
          <w:iCs/>
          <w:color w:val="000000"/>
        </w:rPr>
        <w:t>amžinąjį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atilsį,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buvo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geležinkelininkas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Kaune.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Tas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kunigas,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kuris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surinko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didelę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kolekciją,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yra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kaip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Č.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Kavaliauskas,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  <w:u w:val="single"/>
        </w:rPr>
        <w:t>kuriam,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Grietas"/>
          <w:i/>
          <w:iCs/>
          <w:color w:val="000000"/>
        </w:rPr>
        <w:t>amžinąjį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atilsį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jam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kaip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tik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ruošėmės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duoti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stipendiją,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bet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numirė.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Perskaitysiu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dvylika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pavardžių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tų,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kurie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šiandien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yra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Seimo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nariai,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priėmę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šitą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programą: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A.</w:t>
      </w:r>
      <w:r>
        <w:rPr>
          <w:rStyle w:val="Emfaz"/>
          <w:color w:val="000000"/>
        </w:rPr>
        <w:t xml:space="preserve"> </w:t>
      </w:r>
      <w:proofErr w:type="spellStart"/>
      <w:r w:rsidRPr="00616A0B">
        <w:rPr>
          <w:rStyle w:val="Emfaz"/>
          <w:color w:val="000000"/>
        </w:rPr>
        <w:t>Baležentis</w:t>
      </w:r>
      <w:proofErr w:type="spellEnd"/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  <w:u w:val="single"/>
        </w:rPr>
        <w:t>J.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Bastys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Grietas"/>
          <w:i/>
          <w:iCs/>
          <w:color w:val="000000"/>
        </w:rPr>
        <w:t>(amžinąjį</w:t>
      </w:r>
      <w:r>
        <w:rPr>
          <w:rStyle w:val="Grietas"/>
          <w:i/>
          <w:iCs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atilsį)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Endriukaitis,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Giedraitis,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Lapė.</w:t>
      </w:r>
    </w:p>
    <w:p w14:paraId="2FEEAD68" w14:textId="77777777" w:rsid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16A0B">
        <w:rPr>
          <w:color w:val="000000"/>
        </w:rPr>
        <w:t>Apstabarėjęs</w:t>
      </w:r>
      <w:r>
        <w:rPr>
          <w:color w:val="000000"/>
        </w:rPr>
        <w:t xml:space="preserve"> </w:t>
      </w:r>
      <w:r w:rsidRPr="00616A0B">
        <w:rPr>
          <w:color w:val="000000"/>
        </w:rPr>
        <w:t>junginys</w:t>
      </w:r>
      <w:r>
        <w:rPr>
          <w:color w:val="000000"/>
        </w:rPr>
        <w:t xml:space="preserve"> </w:t>
      </w:r>
      <w:r w:rsidRPr="00616A0B">
        <w:rPr>
          <w:rStyle w:val="Grietas"/>
          <w:color w:val="000000"/>
        </w:rPr>
        <w:t>amžinąjį</w:t>
      </w:r>
      <w:r>
        <w:rPr>
          <w:rStyle w:val="Grietas"/>
          <w:color w:val="000000"/>
        </w:rPr>
        <w:t xml:space="preserve"> </w:t>
      </w:r>
      <w:r w:rsidRPr="00616A0B">
        <w:rPr>
          <w:rStyle w:val="Grietas"/>
          <w:color w:val="000000"/>
        </w:rPr>
        <w:t>atilsį</w:t>
      </w:r>
      <w:r>
        <w:rPr>
          <w:color w:val="000000"/>
        </w:rPr>
        <w:t xml:space="preserve"> </w:t>
      </w:r>
      <w:r w:rsidRPr="00616A0B">
        <w:rPr>
          <w:color w:val="000000"/>
        </w:rPr>
        <w:t>ar,</w:t>
      </w:r>
      <w:r>
        <w:rPr>
          <w:color w:val="000000"/>
        </w:rPr>
        <w:t xml:space="preserve"> </w:t>
      </w:r>
      <w:r w:rsidRPr="00616A0B">
        <w:rPr>
          <w:color w:val="000000"/>
        </w:rPr>
        <w:t>buitiškiau,</w:t>
      </w:r>
      <w:r>
        <w:rPr>
          <w:color w:val="000000"/>
        </w:rPr>
        <w:t xml:space="preserve"> </w:t>
      </w:r>
      <w:r w:rsidRPr="00616A0B">
        <w:rPr>
          <w:rStyle w:val="Grietas"/>
          <w:color w:val="000000"/>
        </w:rPr>
        <w:t>amžiną</w:t>
      </w:r>
      <w:r>
        <w:rPr>
          <w:rStyle w:val="Grietas"/>
          <w:color w:val="000000"/>
        </w:rPr>
        <w:t xml:space="preserve"> </w:t>
      </w:r>
      <w:r w:rsidRPr="00616A0B">
        <w:rPr>
          <w:rStyle w:val="Grietas"/>
          <w:color w:val="000000"/>
        </w:rPr>
        <w:t>atils</w:t>
      </w:r>
      <w:r w:rsidRPr="00616A0B">
        <w:rPr>
          <w:color w:val="000000"/>
        </w:rPr>
        <w:t>į</w:t>
      </w:r>
      <w:r>
        <w:rPr>
          <w:color w:val="000000"/>
        </w:rPr>
        <w:t xml:space="preserve"> </w:t>
      </w:r>
      <w:r w:rsidRPr="00616A0B">
        <w:rPr>
          <w:color w:val="000000"/>
        </w:rPr>
        <w:t>perkeltas</w:t>
      </w:r>
      <w:r>
        <w:rPr>
          <w:color w:val="000000"/>
        </w:rPr>
        <w:t xml:space="preserve"> </w:t>
      </w:r>
      <w:r w:rsidRPr="00616A0B">
        <w:rPr>
          <w:color w:val="000000"/>
        </w:rPr>
        <w:t>iš</w:t>
      </w:r>
      <w:r>
        <w:rPr>
          <w:color w:val="000000"/>
        </w:rPr>
        <w:t xml:space="preserve"> </w:t>
      </w:r>
      <w:proofErr w:type="spellStart"/>
      <w:r w:rsidRPr="00616A0B">
        <w:rPr>
          <w:color w:val="000000"/>
        </w:rPr>
        <w:t>postpozicijos</w:t>
      </w:r>
      <w:proofErr w:type="spellEnd"/>
      <w:r>
        <w:rPr>
          <w:color w:val="000000"/>
        </w:rPr>
        <w:t xml:space="preserve"> </w:t>
      </w:r>
      <w:r w:rsidRPr="00616A0B">
        <w:rPr>
          <w:color w:val="000000"/>
        </w:rPr>
        <w:t>į</w:t>
      </w:r>
      <w:r>
        <w:rPr>
          <w:color w:val="000000"/>
        </w:rPr>
        <w:t xml:space="preserve"> </w:t>
      </w:r>
      <w:proofErr w:type="spellStart"/>
      <w:r w:rsidRPr="00616A0B">
        <w:rPr>
          <w:color w:val="000000"/>
        </w:rPr>
        <w:t>prepoziciją</w:t>
      </w:r>
      <w:proofErr w:type="spellEnd"/>
      <w:r w:rsidRPr="00616A0B">
        <w:rPr>
          <w:color w:val="000000"/>
        </w:rPr>
        <w:t>,</w:t>
      </w:r>
      <w:r>
        <w:rPr>
          <w:color w:val="000000"/>
        </w:rPr>
        <w:t xml:space="preserve"> </w:t>
      </w:r>
      <w:r w:rsidRPr="00616A0B">
        <w:rPr>
          <w:color w:val="000000"/>
        </w:rPr>
        <w:t>sulipo</w:t>
      </w:r>
      <w:r>
        <w:rPr>
          <w:color w:val="000000"/>
        </w:rPr>
        <w:t xml:space="preserve"> </w:t>
      </w:r>
      <w:r w:rsidRPr="00616A0B">
        <w:rPr>
          <w:color w:val="000000"/>
        </w:rPr>
        <w:t>į</w:t>
      </w:r>
      <w:r>
        <w:rPr>
          <w:color w:val="000000"/>
        </w:rPr>
        <w:t xml:space="preserve"> </w:t>
      </w:r>
      <w:r w:rsidRPr="00616A0B">
        <w:rPr>
          <w:color w:val="000000"/>
        </w:rPr>
        <w:t>dūrinį</w:t>
      </w:r>
      <w:r>
        <w:rPr>
          <w:color w:val="000000"/>
        </w:rPr>
        <w:t xml:space="preserve"> </w:t>
      </w:r>
      <w:r w:rsidRPr="00616A0B">
        <w:rPr>
          <w:rStyle w:val="Grietas"/>
          <w:color w:val="000000"/>
        </w:rPr>
        <w:t>amžinatilsį</w:t>
      </w:r>
      <w:r>
        <w:rPr>
          <w:color w:val="000000"/>
        </w:rPr>
        <w:t xml:space="preserve"> </w:t>
      </w:r>
      <w:r w:rsidRPr="00616A0B">
        <w:rPr>
          <w:color w:val="000000"/>
        </w:rPr>
        <w:t>ir</w:t>
      </w:r>
      <w:r>
        <w:rPr>
          <w:color w:val="000000"/>
        </w:rPr>
        <w:t xml:space="preserve"> </w:t>
      </w:r>
      <w:r w:rsidRPr="00616A0B">
        <w:rPr>
          <w:color w:val="000000"/>
        </w:rPr>
        <w:t>net</w:t>
      </w:r>
      <w:r>
        <w:rPr>
          <w:color w:val="000000"/>
        </w:rPr>
        <w:t xml:space="preserve"> </w:t>
      </w:r>
      <w:r w:rsidRPr="00616A0B">
        <w:rPr>
          <w:color w:val="000000"/>
        </w:rPr>
        <w:t>išvirto</w:t>
      </w:r>
      <w:r>
        <w:rPr>
          <w:color w:val="000000"/>
        </w:rPr>
        <w:t xml:space="preserve"> </w:t>
      </w:r>
      <w:r w:rsidRPr="00616A0B">
        <w:rPr>
          <w:color w:val="000000"/>
        </w:rPr>
        <w:t>į</w:t>
      </w:r>
      <w:r>
        <w:rPr>
          <w:color w:val="000000"/>
        </w:rPr>
        <w:t xml:space="preserve"> </w:t>
      </w:r>
      <w:r w:rsidRPr="00616A0B">
        <w:rPr>
          <w:color w:val="000000"/>
        </w:rPr>
        <w:t>daiktavardį</w:t>
      </w:r>
      <w:r>
        <w:rPr>
          <w:color w:val="000000"/>
        </w:rPr>
        <w:t xml:space="preserve"> </w:t>
      </w:r>
      <w:r w:rsidRPr="00616A0B">
        <w:rPr>
          <w:color w:val="000000"/>
        </w:rPr>
        <w:t>ar</w:t>
      </w:r>
      <w:r>
        <w:rPr>
          <w:color w:val="000000"/>
        </w:rPr>
        <w:t xml:space="preserve"> </w:t>
      </w:r>
      <w:r w:rsidRPr="00616A0B">
        <w:rPr>
          <w:color w:val="000000"/>
        </w:rPr>
        <w:t>būdvardį</w:t>
      </w:r>
      <w:r>
        <w:rPr>
          <w:color w:val="000000"/>
        </w:rPr>
        <w:t xml:space="preserve"> </w:t>
      </w:r>
      <w:r w:rsidRPr="00616A0B">
        <w:rPr>
          <w:color w:val="000000"/>
        </w:rPr>
        <w:t>su</w:t>
      </w:r>
      <w:r>
        <w:rPr>
          <w:color w:val="000000"/>
        </w:rPr>
        <w:t xml:space="preserve"> </w:t>
      </w:r>
      <w:r w:rsidRPr="00616A0B">
        <w:rPr>
          <w:color w:val="000000"/>
        </w:rPr>
        <w:t>kone</w:t>
      </w:r>
      <w:r>
        <w:rPr>
          <w:color w:val="000000"/>
        </w:rPr>
        <w:t xml:space="preserve"> </w:t>
      </w:r>
      <w:r w:rsidRPr="00616A0B">
        <w:rPr>
          <w:color w:val="000000"/>
        </w:rPr>
        <w:t>visais</w:t>
      </w:r>
      <w:r>
        <w:rPr>
          <w:color w:val="000000"/>
        </w:rPr>
        <w:t xml:space="preserve"> </w:t>
      </w:r>
      <w:r w:rsidRPr="00616A0B">
        <w:rPr>
          <w:color w:val="000000"/>
        </w:rPr>
        <w:t>šioms</w:t>
      </w:r>
      <w:r>
        <w:rPr>
          <w:color w:val="000000"/>
        </w:rPr>
        <w:t xml:space="preserve"> </w:t>
      </w:r>
      <w:r w:rsidRPr="00616A0B">
        <w:rPr>
          <w:color w:val="000000"/>
        </w:rPr>
        <w:t>kalbos</w:t>
      </w:r>
      <w:r>
        <w:rPr>
          <w:color w:val="000000"/>
        </w:rPr>
        <w:t xml:space="preserve"> </w:t>
      </w:r>
      <w:r w:rsidRPr="00616A0B">
        <w:rPr>
          <w:color w:val="000000"/>
        </w:rPr>
        <w:t>dalims</w:t>
      </w:r>
      <w:r>
        <w:rPr>
          <w:color w:val="000000"/>
        </w:rPr>
        <w:t xml:space="preserve"> </w:t>
      </w:r>
      <w:r w:rsidRPr="00616A0B">
        <w:rPr>
          <w:color w:val="000000"/>
        </w:rPr>
        <w:t>būdingais</w:t>
      </w:r>
      <w:r>
        <w:rPr>
          <w:color w:val="000000"/>
        </w:rPr>
        <w:t xml:space="preserve"> </w:t>
      </w:r>
      <w:r w:rsidRPr="00616A0B">
        <w:rPr>
          <w:color w:val="000000"/>
        </w:rPr>
        <w:t>linksniais,</w:t>
      </w:r>
      <w:r>
        <w:rPr>
          <w:color w:val="000000"/>
        </w:rPr>
        <w:t xml:space="preserve"> </w:t>
      </w:r>
      <w:r w:rsidRPr="00616A0B">
        <w:rPr>
          <w:color w:val="000000"/>
        </w:rPr>
        <w:t>giminėmis</w:t>
      </w:r>
      <w:r>
        <w:rPr>
          <w:color w:val="000000"/>
        </w:rPr>
        <w:t xml:space="preserve"> </w:t>
      </w:r>
      <w:r w:rsidRPr="00616A0B">
        <w:rPr>
          <w:color w:val="000000"/>
        </w:rPr>
        <w:t>ir</w:t>
      </w:r>
      <w:r>
        <w:rPr>
          <w:color w:val="000000"/>
        </w:rPr>
        <w:t xml:space="preserve"> </w:t>
      </w:r>
      <w:r w:rsidRPr="00616A0B">
        <w:rPr>
          <w:color w:val="000000"/>
        </w:rPr>
        <w:t>skaičiais.</w:t>
      </w:r>
      <w:r>
        <w:rPr>
          <w:color w:val="000000"/>
        </w:rPr>
        <w:t xml:space="preserve"> </w:t>
      </w:r>
      <w:r w:rsidRPr="00616A0B">
        <w:rPr>
          <w:color w:val="000000"/>
        </w:rPr>
        <w:t>Tokio</w:t>
      </w:r>
      <w:r>
        <w:rPr>
          <w:color w:val="000000"/>
        </w:rPr>
        <w:t xml:space="preserve"> </w:t>
      </w:r>
      <w:r w:rsidRPr="00616A0B">
        <w:rPr>
          <w:color w:val="000000"/>
        </w:rPr>
        <w:t>vartojimo</w:t>
      </w:r>
      <w:r>
        <w:rPr>
          <w:color w:val="000000"/>
        </w:rPr>
        <w:t xml:space="preserve"> </w:t>
      </w:r>
      <w:r w:rsidRPr="00616A0B">
        <w:rPr>
          <w:color w:val="000000"/>
        </w:rPr>
        <w:t>pavyzdžių</w:t>
      </w:r>
      <w:r>
        <w:rPr>
          <w:color w:val="000000"/>
        </w:rPr>
        <w:t xml:space="preserve"> </w:t>
      </w:r>
      <w:r w:rsidRPr="00616A0B">
        <w:rPr>
          <w:color w:val="000000"/>
        </w:rPr>
        <w:t>pasitaiko</w:t>
      </w:r>
      <w:r>
        <w:rPr>
          <w:color w:val="000000"/>
        </w:rPr>
        <w:t xml:space="preserve"> </w:t>
      </w:r>
      <w:r w:rsidRPr="00616A0B">
        <w:rPr>
          <w:color w:val="000000"/>
        </w:rPr>
        <w:t>laisvesniuose</w:t>
      </w:r>
      <w:r>
        <w:rPr>
          <w:color w:val="000000"/>
        </w:rPr>
        <w:t xml:space="preserve"> </w:t>
      </w:r>
      <w:r w:rsidRPr="00616A0B">
        <w:rPr>
          <w:color w:val="000000"/>
        </w:rPr>
        <w:t>stiliuose,</w:t>
      </w:r>
      <w:r>
        <w:rPr>
          <w:color w:val="000000"/>
        </w:rPr>
        <w:t xml:space="preserve"> </w:t>
      </w:r>
      <w:r w:rsidRPr="00616A0B">
        <w:rPr>
          <w:color w:val="000000"/>
        </w:rPr>
        <w:t>publicistiniame,</w:t>
      </w:r>
      <w:r>
        <w:rPr>
          <w:color w:val="000000"/>
        </w:rPr>
        <w:t xml:space="preserve"> </w:t>
      </w:r>
      <w:r w:rsidRPr="00616A0B">
        <w:rPr>
          <w:color w:val="000000"/>
        </w:rPr>
        <w:t>grožiniame</w:t>
      </w:r>
      <w:r>
        <w:rPr>
          <w:color w:val="000000"/>
        </w:rPr>
        <w:t xml:space="preserve"> </w:t>
      </w:r>
      <w:r w:rsidRPr="00616A0B">
        <w:rPr>
          <w:color w:val="000000"/>
        </w:rPr>
        <w:t>ir</w:t>
      </w:r>
      <w:r>
        <w:rPr>
          <w:color w:val="000000"/>
        </w:rPr>
        <w:t xml:space="preserve"> </w:t>
      </w:r>
      <w:r w:rsidRPr="00616A0B">
        <w:rPr>
          <w:color w:val="000000"/>
        </w:rPr>
        <w:t>buitiniame.</w:t>
      </w:r>
    </w:p>
    <w:p w14:paraId="146EE281" w14:textId="77777777" w:rsid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rStyle w:val="Emfaz"/>
          <w:color w:val="000000"/>
        </w:rPr>
      </w:pPr>
      <w:r>
        <w:rPr>
          <w:color w:val="000000"/>
        </w:rPr>
        <w:t xml:space="preserve">    </w:t>
      </w:r>
      <w:r w:rsidRPr="00616A0B">
        <w:rPr>
          <w:color w:val="000000"/>
        </w:rPr>
        <w:t>Einantis</w:t>
      </w:r>
      <w:r>
        <w:rPr>
          <w:color w:val="000000"/>
        </w:rPr>
        <w:t xml:space="preserve"> </w:t>
      </w:r>
      <w:r w:rsidRPr="00616A0B">
        <w:rPr>
          <w:color w:val="000000"/>
        </w:rPr>
        <w:t>prieš</w:t>
      </w:r>
      <w:r>
        <w:rPr>
          <w:color w:val="000000"/>
        </w:rPr>
        <w:t xml:space="preserve"> </w:t>
      </w:r>
      <w:r w:rsidRPr="00616A0B">
        <w:rPr>
          <w:color w:val="000000"/>
        </w:rPr>
        <w:t>asmens</w:t>
      </w:r>
      <w:r>
        <w:rPr>
          <w:color w:val="000000"/>
        </w:rPr>
        <w:t xml:space="preserve"> </w:t>
      </w:r>
      <w:r w:rsidRPr="00616A0B">
        <w:rPr>
          <w:color w:val="000000"/>
        </w:rPr>
        <w:t>įvardijimą</w:t>
      </w:r>
      <w:r>
        <w:rPr>
          <w:color w:val="000000"/>
        </w:rPr>
        <w:t xml:space="preserve"> </w:t>
      </w:r>
      <w:r w:rsidRPr="00616A0B">
        <w:rPr>
          <w:color w:val="000000"/>
        </w:rPr>
        <w:t>sustabarėjęs</w:t>
      </w:r>
      <w:r>
        <w:rPr>
          <w:color w:val="000000"/>
        </w:rPr>
        <w:t xml:space="preserve"> </w:t>
      </w:r>
      <w:r w:rsidRPr="00616A0B">
        <w:rPr>
          <w:color w:val="000000"/>
        </w:rPr>
        <w:t>galininkas</w:t>
      </w:r>
      <w:r>
        <w:rPr>
          <w:color w:val="000000"/>
        </w:rPr>
        <w:t xml:space="preserve"> </w:t>
      </w:r>
      <w:r w:rsidRPr="00616A0B">
        <w:rPr>
          <w:color w:val="000000"/>
        </w:rPr>
        <w:t>neskiriamas</w:t>
      </w:r>
      <w:r>
        <w:rPr>
          <w:color w:val="000000"/>
        </w:rPr>
        <w:t xml:space="preserve"> </w:t>
      </w:r>
      <w:r w:rsidRPr="00616A0B">
        <w:rPr>
          <w:color w:val="000000"/>
        </w:rPr>
        <w:t>kaip</w:t>
      </w:r>
      <w:r>
        <w:rPr>
          <w:color w:val="000000"/>
        </w:rPr>
        <w:t xml:space="preserve"> </w:t>
      </w:r>
      <w:r w:rsidRPr="00616A0B">
        <w:rPr>
          <w:color w:val="000000"/>
        </w:rPr>
        <w:t>priedėlis,</w:t>
      </w:r>
      <w:r>
        <w:rPr>
          <w:color w:val="000000"/>
        </w:rPr>
        <w:t xml:space="preserve"> </w:t>
      </w:r>
      <w:r w:rsidRPr="00616A0B">
        <w:rPr>
          <w:color w:val="000000"/>
        </w:rPr>
        <w:t>pvz.:</w:t>
      </w:r>
      <w:r>
        <w:rPr>
          <w:color w:val="000000"/>
        </w:rPr>
        <w:t xml:space="preserve"> </w:t>
      </w:r>
      <w:r w:rsidRPr="00616A0B">
        <w:rPr>
          <w:rStyle w:val="Emfaz"/>
          <w:color w:val="000000"/>
        </w:rPr>
        <w:t>Kaip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iš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pageltusios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fotografijos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traukta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amžinatilsį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mano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močiutė</w:t>
      </w:r>
      <w:r w:rsidRPr="00616A0B">
        <w:rPr>
          <w:rStyle w:val="Emfaz"/>
          <w:color w:val="000000"/>
        </w:rPr>
        <w:t>!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Stuk,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stuk,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stuk,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–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beldžia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į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žemę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amžinatilsį</w:t>
      </w:r>
      <w:r>
        <w:rPr>
          <w:rStyle w:val="Emfaz"/>
          <w:color w:val="000000"/>
          <w:u w:val="single"/>
        </w:rPr>
        <w:t xml:space="preserve"> </w:t>
      </w:r>
      <w:proofErr w:type="spellStart"/>
      <w:r w:rsidRPr="00616A0B">
        <w:rPr>
          <w:rStyle w:val="Emfaz"/>
          <w:color w:val="000000"/>
          <w:u w:val="single"/>
        </w:rPr>
        <w:t>Kazabulio</w:t>
      </w:r>
      <w:proofErr w:type="spellEnd"/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išdrožta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lazdelė.</w:t>
      </w:r>
    </w:p>
    <w:p w14:paraId="5EBE0199" w14:textId="77777777" w:rsid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rStyle w:val="Emfaz"/>
          <w:color w:val="000000"/>
        </w:rPr>
      </w:pPr>
      <w:r>
        <w:rPr>
          <w:color w:val="000000"/>
        </w:rPr>
        <w:t xml:space="preserve">    </w:t>
      </w:r>
      <w:proofErr w:type="spellStart"/>
      <w:r w:rsidRPr="00616A0B">
        <w:rPr>
          <w:color w:val="000000"/>
        </w:rPr>
        <w:t>Prepozicijoje</w:t>
      </w:r>
      <w:proofErr w:type="spellEnd"/>
      <w:r>
        <w:rPr>
          <w:color w:val="000000"/>
        </w:rPr>
        <w:t xml:space="preserve"> </w:t>
      </w:r>
      <w:r w:rsidRPr="00616A0B">
        <w:rPr>
          <w:color w:val="000000"/>
        </w:rPr>
        <w:t>taip</w:t>
      </w:r>
      <w:r>
        <w:rPr>
          <w:color w:val="000000"/>
        </w:rPr>
        <w:t xml:space="preserve"> </w:t>
      </w:r>
      <w:r w:rsidRPr="00616A0B">
        <w:rPr>
          <w:color w:val="000000"/>
        </w:rPr>
        <w:t>pat</w:t>
      </w:r>
      <w:r>
        <w:rPr>
          <w:color w:val="000000"/>
        </w:rPr>
        <w:t xml:space="preserve"> </w:t>
      </w:r>
      <w:r w:rsidRPr="00616A0B">
        <w:rPr>
          <w:color w:val="000000"/>
        </w:rPr>
        <w:t>neskiriamas</w:t>
      </w:r>
      <w:r>
        <w:rPr>
          <w:color w:val="000000"/>
        </w:rPr>
        <w:t xml:space="preserve"> </w:t>
      </w:r>
      <w:r w:rsidRPr="00616A0B">
        <w:rPr>
          <w:color w:val="000000"/>
        </w:rPr>
        <w:t>ir</w:t>
      </w:r>
      <w:r>
        <w:rPr>
          <w:color w:val="000000"/>
        </w:rPr>
        <w:t xml:space="preserve"> </w:t>
      </w:r>
      <w:r w:rsidRPr="00616A0B">
        <w:rPr>
          <w:color w:val="000000"/>
        </w:rPr>
        <w:t>suderintas</w:t>
      </w:r>
      <w:r>
        <w:rPr>
          <w:color w:val="000000"/>
        </w:rPr>
        <w:t xml:space="preserve"> </w:t>
      </w:r>
      <w:r w:rsidRPr="00616A0B">
        <w:rPr>
          <w:color w:val="000000"/>
        </w:rPr>
        <w:t>su</w:t>
      </w:r>
      <w:r>
        <w:rPr>
          <w:color w:val="000000"/>
        </w:rPr>
        <w:t xml:space="preserve"> </w:t>
      </w:r>
      <w:r w:rsidRPr="00616A0B">
        <w:rPr>
          <w:color w:val="000000"/>
        </w:rPr>
        <w:t>pažymimuoju</w:t>
      </w:r>
      <w:r>
        <w:rPr>
          <w:color w:val="000000"/>
        </w:rPr>
        <w:t xml:space="preserve"> </w:t>
      </w:r>
      <w:r w:rsidRPr="00616A0B">
        <w:rPr>
          <w:color w:val="000000"/>
        </w:rPr>
        <w:t>žodžiu</w:t>
      </w:r>
      <w:r>
        <w:rPr>
          <w:color w:val="000000"/>
        </w:rPr>
        <w:t xml:space="preserve"> </w:t>
      </w:r>
      <w:r w:rsidRPr="00616A0B">
        <w:rPr>
          <w:color w:val="000000"/>
        </w:rPr>
        <w:t>priedėlis,</w:t>
      </w:r>
      <w:r>
        <w:rPr>
          <w:color w:val="000000"/>
        </w:rPr>
        <w:t xml:space="preserve"> </w:t>
      </w:r>
      <w:r w:rsidRPr="00616A0B">
        <w:rPr>
          <w:color w:val="000000"/>
        </w:rPr>
        <w:t>pvz.:</w:t>
      </w:r>
      <w:r>
        <w:rPr>
          <w:color w:val="000000"/>
        </w:rPr>
        <w:t xml:space="preserve"> </w:t>
      </w:r>
      <w:r w:rsidRPr="00616A0B">
        <w:rPr>
          <w:rStyle w:val="Emfaz"/>
          <w:color w:val="000000"/>
        </w:rPr>
        <w:t>Jeigu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būtų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gyvas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amžinatilsis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tavo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tėvas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vargu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tvirtai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patartų.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Ketveri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tremtinio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metai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Lietuvoje: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su</w:t>
      </w:r>
      <w:r>
        <w:rPr>
          <w:rStyle w:val="Emfaz"/>
          <w:color w:val="000000"/>
        </w:rPr>
        <w:t xml:space="preserve"> </w:t>
      </w:r>
      <w:proofErr w:type="spellStart"/>
      <w:r w:rsidRPr="00616A0B">
        <w:rPr>
          <w:rStyle w:val="Grietas"/>
          <w:i/>
          <w:iCs/>
          <w:color w:val="000000"/>
        </w:rPr>
        <w:t>amžinatilsės</w:t>
      </w:r>
      <w:proofErr w:type="spellEnd"/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žmonos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paveikslu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savo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likimu.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Šimtą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kartų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teisus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amžinatilsis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A.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Vaida</w:t>
      </w:r>
      <w:r w:rsidRPr="00616A0B">
        <w:rPr>
          <w:rStyle w:val="Emfaz"/>
          <w:color w:val="000000"/>
        </w:rPr>
        <w:t>: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viskas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parduodama!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Rodas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grupė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turi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tiek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potencialios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jėgos,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kad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netrukus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gali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prilygti,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pavyzdžiui,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amžinatilsiui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Albertui</w:t>
      </w:r>
      <w:r>
        <w:rPr>
          <w:rStyle w:val="Emfaz"/>
          <w:color w:val="000000"/>
          <w:u w:val="single"/>
        </w:rPr>
        <w:t xml:space="preserve"> </w:t>
      </w:r>
      <w:proofErr w:type="spellStart"/>
      <w:r w:rsidRPr="00616A0B">
        <w:rPr>
          <w:rStyle w:val="Emfaz"/>
          <w:color w:val="000000"/>
          <w:u w:val="single"/>
        </w:rPr>
        <w:t>Collinsui</w:t>
      </w:r>
      <w:proofErr w:type="spellEnd"/>
      <w:r w:rsidRPr="00616A0B">
        <w:rPr>
          <w:rStyle w:val="Emfaz"/>
          <w:color w:val="000000"/>
        </w:rPr>
        <w:t>.</w:t>
      </w:r>
    </w:p>
    <w:p w14:paraId="09C385AC" w14:textId="77777777" w:rsid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rStyle w:val="Emfaz"/>
          <w:color w:val="000000"/>
        </w:rPr>
      </w:pPr>
      <w:r>
        <w:rPr>
          <w:color w:val="000000"/>
        </w:rPr>
        <w:t xml:space="preserve">   </w:t>
      </w:r>
      <w:r w:rsidRPr="00616A0B">
        <w:rPr>
          <w:color w:val="000000"/>
        </w:rPr>
        <w:t>Einantį</w:t>
      </w:r>
      <w:r>
        <w:rPr>
          <w:color w:val="000000"/>
        </w:rPr>
        <w:t xml:space="preserve"> </w:t>
      </w:r>
      <w:r w:rsidRPr="00616A0B">
        <w:rPr>
          <w:color w:val="000000"/>
        </w:rPr>
        <w:t>po</w:t>
      </w:r>
      <w:r>
        <w:rPr>
          <w:color w:val="000000"/>
        </w:rPr>
        <w:t xml:space="preserve"> </w:t>
      </w:r>
      <w:r w:rsidRPr="00616A0B">
        <w:rPr>
          <w:color w:val="000000"/>
        </w:rPr>
        <w:t>asmens</w:t>
      </w:r>
      <w:r>
        <w:rPr>
          <w:color w:val="000000"/>
        </w:rPr>
        <w:t xml:space="preserve"> </w:t>
      </w:r>
      <w:r w:rsidRPr="00616A0B">
        <w:rPr>
          <w:color w:val="000000"/>
        </w:rPr>
        <w:t>įvardijimo</w:t>
      </w:r>
      <w:r>
        <w:rPr>
          <w:color w:val="000000"/>
        </w:rPr>
        <w:t xml:space="preserve"> </w:t>
      </w:r>
      <w:r w:rsidRPr="00616A0B">
        <w:rPr>
          <w:color w:val="000000"/>
        </w:rPr>
        <w:t>galima</w:t>
      </w:r>
      <w:r>
        <w:rPr>
          <w:color w:val="000000"/>
        </w:rPr>
        <w:t xml:space="preserve"> </w:t>
      </w:r>
      <w:r w:rsidRPr="00616A0B">
        <w:rPr>
          <w:color w:val="000000"/>
        </w:rPr>
        <w:t>išskirti,</w:t>
      </w:r>
      <w:r>
        <w:rPr>
          <w:color w:val="000000"/>
        </w:rPr>
        <w:t xml:space="preserve"> </w:t>
      </w:r>
      <w:r w:rsidRPr="00616A0B">
        <w:rPr>
          <w:color w:val="000000"/>
        </w:rPr>
        <w:t>ypač</w:t>
      </w:r>
      <w:r>
        <w:rPr>
          <w:color w:val="000000"/>
        </w:rPr>
        <w:t xml:space="preserve"> </w:t>
      </w:r>
      <w:r w:rsidRPr="00616A0B">
        <w:rPr>
          <w:color w:val="000000"/>
        </w:rPr>
        <w:t>išplėstą</w:t>
      </w:r>
      <w:r>
        <w:rPr>
          <w:color w:val="000000"/>
        </w:rPr>
        <w:t xml:space="preserve"> </w:t>
      </w:r>
      <w:r w:rsidRPr="00616A0B">
        <w:rPr>
          <w:color w:val="000000"/>
        </w:rPr>
        <w:t>(neišplėsto</w:t>
      </w:r>
      <w:r>
        <w:rPr>
          <w:color w:val="000000"/>
        </w:rPr>
        <w:t xml:space="preserve"> </w:t>
      </w:r>
      <w:r w:rsidRPr="00616A0B">
        <w:rPr>
          <w:color w:val="000000"/>
        </w:rPr>
        <w:t>priedėlio</w:t>
      </w:r>
      <w:r>
        <w:rPr>
          <w:color w:val="000000"/>
        </w:rPr>
        <w:t xml:space="preserve"> </w:t>
      </w:r>
      <w:r w:rsidRPr="00616A0B">
        <w:rPr>
          <w:color w:val="000000"/>
        </w:rPr>
        <w:t>skirti</w:t>
      </w:r>
      <w:r>
        <w:rPr>
          <w:color w:val="000000"/>
        </w:rPr>
        <w:t xml:space="preserve"> </w:t>
      </w:r>
      <w:r w:rsidRPr="00616A0B">
        <w:rPr>
          <w:color w:val="000000"/>
        </w:rPr>
        <w:t>nebūtina),</w:t>
      </w:r>
      <w:r>
        <w:rPr>
          <w:color w:val="000000"/>
        </w:rPr>
        <w:t xml:space="preserve"> </w:t>
      </w:r>
      <w:r w:rsidRPr="00616A0B">
        <w:rPr>
          <w:color w:val="000000"/>
        </w:rPr>
        <w:t>pvz.:</w:t>
      </w:r>
      <w:r>
        <w:rPr>
          <w:color w:val="000000"/>
        </w:rPr>
        <w:t xml:space="preserve"> </w:t>
      </w:r>
      <w:r w:rsidRPr="00616A0B">
        <w:rPr>
          <w:rStyle w:val="Emfaz"/>
          <w:color w:val="000000"/>
          <w:u w:val="single"/>
        </w:rPr>
        <w:t>Anas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klebonas,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Grietas"/>
          <w:i/>
          <w:iCs/>
          <w:color w:val="000000"/>
        </w:rPr>
        <w:t>amžinatilsį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klausėsi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mano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paklydimų...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  <w:u w:val="single"/>
        </w:rPr>
        <w:t>Tėvas,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Grietas"/>
          <w:i/>
          <w:iCs/>
          <w:color w:val="000000"/>
        </w:rPr>
        <w:t>amžinatilsį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turėjo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šešiasdešimt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arų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žemės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sklypą.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  <w:u w:val="single"/>
        </w:rPr>
        <w:t>Gražvyda,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Grietas"/>
          <w:i/>
          <w:iCs/>
          <w:color w:val="000000"/>
        </w:rPr>
        <w:t>amžinatilsį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nepažintų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savo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vaiko...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pilka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kepure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paslėpė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retus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pražilusius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plaukus,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praplikusį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viršugalvį,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išėjo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į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sodybos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kelią,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trumpą,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  <w:u w:val="single"/>
        </w:rPr>
        <w:t>tėvo,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Grietas"/>
          <w:i/>
          <w:iCs/>
          <w:color w:val="000000"/>
        </w:rPr>
        <w:t>amžinatilsį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nutiestą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iki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tarpmiestinio</w:t>
      </w:r>
      <w:r>
        <w:rPr>
          <w:rStyle w:val="Emfaz"/>
          <w:color w:val="000000"/>
        </w:rPr>
        <w:t xml:space="preserve"> </w:t>
      </w:r>
      <w:proofErr w:type="spellStart"/>
      <w:r w:rsidRPr="00616A0B">
        <w:rPr>
          <w:rStyle w:val="Emfaz"/>
          <w:color w:val="000000"/>
        </w:rPr>
        <w:t>didžkelio</w:t>
      </w:r>
      <w:proofErr w:type="spellEnd"/>
      <w:r w:rsidRPr="00616A0B">
        <w:rPr>
          <w:rStyle w:val="Emfaz"/>
          <w:color w:val="000000"/>
        </w:rPr>
        <w:t>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Su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anuo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kunigu</w:t>
      </w:r>
      <w:r w:rsidRPr="00616A0B">
        <w:rPr>
          <w:rStyle w:val="Emfaz"/>
          <w:color w:val="000000"/>
          <w:u w:val="single"/>
        </w:rPr>
        <w:t>,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amžinatilsį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kartu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pajuokaudavome.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Mano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  <w:u w:val="single"/>
        </w:rPr>
        <w:t>vyras,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dabar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Emfaz"/>
          <w:color w:val="000000"/>
          <w:u w:val="single"/>
        </w:rPr>
        <w:t>jau</w:t>
      </w:r>
      <w:r>
        <w:rPr>
          <w:rStyle w:val="Emfaz"/>
          <w:color w:val="000000"/>
          <w:u w:val="single"/>
        </w:rPr>
        <w:t xml:space="preserve"> </w:t>
      </w:r>
      <w:r w:rsidRPr="00616A0B">
        <w:rPr>
          <w:rStyle w:val="Grietas"/>
          <w:i/>
          <w:iCs/>
          <w:color w:val="000000"/>
        </w:rPr>
        <w:t>amžinatilsis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buvo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inžinierius,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bet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labai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mėgo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medžius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sodinti.</w:t>
      </w:r>
    </w:p>
    <w:p w14:paraId="55F044E4" w14:textId="77777777" w:rsid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rStyle w:val="Emfaz"/>
          <w:color w:val="000000"/>
        </w:rPr>
      </w:pPr>
      <w:r>
        <w:rPr>
          <w:color w:val="000000"/>
        </w:rPr>
        <w:lastRenderedPageBreak/>
        <w:t xml:space="preserve">    </w:t>
      </w:r>
      <w:r w:rsidRPr="00616A0B">
        <w:rPr>
          <w:color w:val="000000"/>
        </w:rPr>
        <w:t>Susiderinęs</w:t>
      </w:r>
      <w:r>
        <w:rPr>
          <w:color w:val="000000"/>
        </w:rPr>
        <w:t xml:space="preserve"> </w:t>
      </w:r>
      <w:r w:rsidRPr="00616A0B">
        <w:rPr>
          <w:color w:val="000000"/>
        </w:rPr>
        <w:t>su</w:t>
      </w:r>
      <w:r>
        <w:rPr>
          <w:color w:val="000000"/>
        </w:rPr>
        <w:t xml:space="preserve"> </w:t>
      </w:r>
      <w:r w:rsidRPr="00616A0B">
        <w:rPr>
          <w:color w:val="000000"/>
        </w:rPr>
        <w:t>pažymimuoju</w:t>
      </w:r>
      <w:r>
        <w:rPr>
          <w:color w:val="000000"/>
        </w:rPr>
        <w:t xml:space="preserve"> </w:t>
      </w:r>
      <w:r w:rsidRPr="00616A0B">
        <w:rPr>
          <w:color w:val="000000"/>
        </w:rPr>
        <w:t>žodžiu</w:t>
      </w:r>
      <w:r>
        <w:rPr>
          <w:color w:val="000000"/>
        </w:rPr>
        <w:t xml:space="preserve"> </w:t>
      </w:r>
      <w:proofErr w:type="spellStart"/>
      <w:r w:rsidRPr="00616A0B">
        <w:rPr>
          <w:color w:val="000000"/>
        </w:rPr>
        <w:t>priedėliškai</w:t>
      </w:r>
      <w:proofErr w:type="spellEnd"/>
      <w:r>
        <w:rPr>
          <w:color w:val="000000"/>
        </w:rPr>
        <w:t xml:space="preserve"> </w:t>
      </w:r>
      <w:r w:rsidRPr="00616A0B">
        <w:rPr>
          <w:color w:val="000000"/>
        </w:rPr>
        <w:t>vartojamas</w:t>
      </w:r>
      <w:r>
        <w:rPr>
          <w:color w:val="000000"/>
        </w:rPr>
        <w:t xml:space="preserve"> </w:t>
      </w:r>
      <w:r w:rsidRPr="00616A0B">
        <w:rPr>
          <w:rStyle w:val="Grietas"/>
          <w:color w:val="000000"/>
        </w:rPr>
        <w:t>amžinatilsis</w:t>
      </w:r>
      <w:r>
        <w:rPr>
          <w:color w:val="000000"/>
        </w:rPr>
        <w:t xml:space="preserve"> </w:t>
      </w:r>
      <w:r w:rsidRPr="00616A0B">
        <w:rPr>
          <w:color w:val="000000"/>
        </w:rPr>
        <w:t>lengvai</w:t>
      </w:r>
      <w:r>
        <w:rPr>
          <w:color w:val="000000"/>
        </w:rPr>
        <w:t xml:space="preserve"> </w:t>
      </w:r>
      <w:r w:rsidRPr="00616A0B">
        <w:rPr>
          <w:color w:val="000000"/>
        </w:rPr>
        <w:t>gali</w:t>
      </w:r>
      <w:r>
        <w:rPr>
          <w:color w:val="000000"/>
        </w:rPr>
        <w:t xml:space="preserve"> </w:t>
      </w:r>
      <w:r w:rsidRPr="00616A0B">
        <w:rPr>
          <w:color w:val="000000"/>
        </w:rPr>
        <w:t>pakeisti</w:t>
      </w:r>
      <w:r>
        <w:rPr>
          <w:color w:val="000000"/>
        </w:rPr>
        <w:t xml:space="preserve"> </w:t>
      </w:r>
      <w:r w:rsidRPr="00616A0B">
        <w:rPr>
          <w:color w:val="000000"/>
        </w:rPr>
        <w:t>ir</w:t>
      </w:r>
      <w:r>
        <w:rPr>
          <w:color w:val="000000"/>
        </w:rPr>
        <w:t xml:space="preserve"> </w:t>
      </w:r>
      <w:r w:rsidRPr="00616A0B">
        <w:rPr>
          <w:color w:val="000000"/>
        </w:rPr>
        <w:t>patį</w:t>
      </w:r>
      <w:r>
        <w:rPr>
          <w:color w:val="000000"/>
        </w:rPr>
        <w:t xml:space="preserve"> </w:t>
      </w:r>
      <w:r w:rsidRPr="00616A0B">
        <w:rPr>
          <w:color w:val="000000"/>
        </w:rPr>
        <w:t>pažymimąjį</w:t>
      </w:r>
      <w:r>
        <w:rPr>
          <w:color w:val="000000"/>
        </w:rPr>
        <w:t xml:space="preserve"> </w:t>
      </w:r>
      <w:r w:rsidRPr="00616A0B">
        <w:rPr>
          <w:color w:val="000000"/>
        </w:rPr>
        <w:t>žodį,</w:t>
      </w:r>
      <w:r>
        <w:rPr>
          <w:color w:val="000000"/>
        </w:rPr>
        <w:t xml:space="preserve"> </w:t>
      </w:r>
      <w:r w:rsidRPr="00616A0B">
        <w:rPr>
          <w:color w:val="000000"/>
        </w:rPr>
        <w:t>pvz.:</w:t>
      </w:r>
      <w:r>
        <w:rPr>
          <w:color w:val="000000"/>
        </w:rPr>
        <w:t xml:space="preserve"> </w:t>
      </w:r>
      <w:r w:rsidRPr="00616A0B">
        <w:rPr>
          <w:rStyle w:val="Emfaz"/>
          <w:color w:val="000000"/>
        </w:rPr>
        <w:t>Nelabai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su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gėlėmis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reikalų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turėjo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gyvendamas.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Kažin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šita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kojele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raišdavo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amžinatilsis</w:t>
      </w:r>
      <w:r w:rsidRPr="00616A0B">
        <w:rPr>
          <w:rStyle w:val="Emfaz"/>
          <w:color w:val="000000"/>
        </w:rPr>
        <w:t>?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tas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autorius?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gyveno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su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amžinatilsiu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jie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mažai</w:t>
      </w:r>
      <w:r>
        <w:rPr>
          <w:rStyle w:val="Emfaz"/>
          <w:color w:val="000000"/>
        </w:rPr>
        <w:t xml:space="preserve"> </w:t>
      </w:r>
      <w:proofErr w:type="spellStart"/>
      <w:r w:rsidRPr="00616A0B">
        <w:rPr>
          <w:rStyle w:val="Emfaz"/>
          <w:color w:val="000000"/>
        </w:rPr>
        <w:t>tenusileisdavo</w:t>
      </w:r>
      <w:proofErr w:type="spellEnd"/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šeimininkams.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Abudu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amžinatilsiai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buvo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neramūs,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triukšmingi,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o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dabar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tylu.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&lt;..&gt;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palaidojęs,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jų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atminimą</w:t>
      </w:r>
      <w:r>
        <w:rPr>
          <w:rStyle w:val="Emfaz"/>
          <w:color w:val="000000"/>
        </w:rPr>
        <w:t xml:space="preserve"> </w:t>
      </w:r>
      <w:proofErr w:type="spellStart"/>
      <w:r w:rsidRPr="00616A0B">
        <w:rPr>
          <w:rStyle w:val="Emfaz"/>
          <w:color w:val="000000"/>
        </w:rPr>
        <w:t>vyšnele</w:t>
      </w:r>
      <w:proofErr w:type="spellEnd"/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paženklinęs,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kurios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uogų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nedrįsdavęs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skinti,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kad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nenugainiotų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paukštelių,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suskridusių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amžinatilsiams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pagiedoti...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Apie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amžinatilsius</w:t>
      </w:r>
      <w:r w:rsidRPr="00616A0B">
        <w:rPr>
          <w:rStyle w:val="Emfaz"/>
          <w:color w:val="000000"/>
        </w:rPr>
        <w:t>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kaip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žinoma,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–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geriau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nieko.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Myli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arklius,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nors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vienas,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Fortui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gal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per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ilgai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vietoje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sukinėjantis,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vos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nepasiuntė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į</w:t>
      </w:r>
      <w:r>
        <w:rPr>
          <w:rStyle w:val="Emfaz"/>
          <w:color w:val="000000"/>
        </w:rPr>
        <w:t xml:space="preserve"> </w:t>
      </w:r>
      <w:r w:rsidRPr="00616A0B">
        <w:rPr>
          <w:rStyle w:val="Grietas"/>
          <w:i/>
          <w:iCs/>
          <w:color w:val="000000"/>
        </w:rPr>
        <w:t>amžinatilsius</w:t>
      </w:r>
      <w:r w:rsidRPr="00616A0B">
        <w:rPr>
          <w:rStyle w:val="Emfaz"/>
          <w:color w:val="000000"/>
        </w:rPr>
        <w:t>.</w:t>
      </w:r>
    </w:p>
    <w:p w14:paraId="29B864EB" w14:textId="6B4F22A0" w:rsidR="00616A0B" w:rsidRPr="00616A0B" w:rsidRDefault="00616A0B" w:rsidP="004F7E3F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616A0B">
        <w:rPr>
          <w:color w:val="000000"/>
        </w:rPr>
        <w:t>Kaip</w:t>
      </w:r>
      <w:r>
        <w:rPr>
          <w:color w:val="000000"/>
        </w:rPr>
        <w:t xml:space="preserve"> </w:t>
      </w:r>
      <w:r w:rsidRPr="00616A0B">
        <w:rPr>
          <w:color w:val="000000"/>
        </w:rPr>
        <w:t>matyti</w:t>
      </w:r>
      <w:r>
        <w:rPr>
          <w:color w:val="000000"/>
        </w:rPr>
        <w:t xml:space="preserve"> </w:t>
      </w:r>
      <w:r w:rsidRPr="00616A0B">
        <w:rPr>
          <w:color w:val="000000"/>
        </w:rPr>
        <w:t>iš</w:t>
      </w:r>
      <w:r>
        <w:rPr>
          <w:color w:val="000000"/>
        </w:rPr>
        <w:t xml:space="preserve"> </w:t>
      </w:r>
      <w:r w:rsidRPr="00616A0B">
        <w:rPr>
          <w:color w:val="000000"/>
        </w:rPr>
        <w:t>pavyzdžių,</w:t>
      </w:r>
      <w:r>
        <w:rPr>
          <w:color w:val="000000"/>
        </w:rPr>
        <w:t xml:space="preserve"> </w:t>
      </w:r>
      <w:r w:rsidRPr="00616A0B">
        <w:rPr>
          <w:color w:val="000000"/>
        </w:rPr>
        <w:t>kurie</w:t>
      </w:r>
      <w:r>
        <w:rPr>
          <w:color w:val="000000"/>
        </w:rPr>
        <w:t xml:space="preserve"> </w:t>
      </w:r>
      <w:r w:rsidRPr="00616A0B">
        <w:rPr>
          <w:color w:val="000000"/>
        </w:rPr>
        <w:t>daugiausia</w:t>
      </w:r>
      <w:r>
        <w:rPr>
          <w:color w:val="000000"/>
        </w:rPr>
        <w:t xml:space="preserve"> </w:t>
      </w:r>
      <w:r w:rsidRPr="00616A0B">
        <w:rPr>
          <w:color w:val="000000"/>
        </w:rPr>
        <w:t>surinkti</w:t>
      </w:r>
      <w:r>
        <w:rPr>
          <w:color w:val="000000"/>
        </w:rPr>
        <w:t xml:space="preserve"> </w:t>
      </w:r>
      <w:r w:rsidRPr="00616A0B">
        <w:rPr>
          <w:color w:val="000000"/>
        </w:rPr>
        <w:t>iš</w:t>
      </w:r>
      <w:r>
        <w:rPr>
          <w:color w:val="000000"/>
        </w:rPr>
        <w:t xml:space="preserve"> </w:t>
      </w:r>
      <w:r w:rsidRPr="00616A0B">
        <w:rPr>
          <w:color w:val="000000"/>
        </w:rPr>
        <w:t>„</w:t>
      </w:r>
      <w:hyperlink r:id="rId4" w:tgtFrame="_blank" w:history="1">
        <w:r w:rsidRPr="00616A0B">
          <w:rPr>
            <w:rStyle w:val="Hipersaitas"/>
            <w:color w:val="215EA4"/>
          </w:rPr>
          <w:t>Dabartinės</w:t>
        </w:r>
        <w:r>
          <w:rPr>
            <w:rStyle w:val="Hipersaitas"/>
            <w:color w:val="215EA4"/>
          </w:rPr>
          <w:t xml:space="preserve"> </w:t>
        </w:r>
        <w:r w:rsidRPr="00616A0B">
          <w:rPr>
            <w:rStyle w:val="Hipersaitas"/>
            <w:color w:val="215EA4"/>
          </w:rPr>
          <w:t>lietuvių</w:t>
        </w:r>
        <w:r>
          <w:rPr>
            <w:rStyle w:val="Hipersaitas"/>
            <w:color w:val="215EA4"/>
          </w:rPr>
          <w:t xml:space="preserve"> </w:t>
        </w:r>
        <w:r w:rsidRPr="00616A0B">
          <w:rPr>
            <w:rStyle w:val="Hipersaitas"/>
            <w:color w:val="215EA4"/>
          </w:rPr>
          <w:t>kalbos</w:t>
        </w:r>
        <w:r>
          <w:rPr>
            <w:rStyle w:val="Hipersaitas"/>
            <w:color w:val="215EA4"/>
          </w:rPr>
          <w:t xml:space="preserve"> </w:t>
        </w:r>
        <w:r w:rsidRPr="00616A0B">
          <w:rPr>
            <w:rStyle w:val="Hipersaitas"/>
            <w:color w:val="215EA4"/>
          </w:rPr>
          <w:t>tekstyno</w:t>
        </w:r>
      </w:hyperlink>
      <w:r w:rsidRPr="00616A0B">
        <w:rPr>
          <w:color w:val="000000"/>
        </w:rPr>
        <w:t>“,</w:t>
      </w:r>
      <w:r>
        <w:rPr>
          <w:color w:val="000000"/>
        </w:rPr>
        <w:t xml:space="preserve"> </w:t>
      </w:r>
      <w:r w:rsidRPr="00616A0B">
        <w:rPr>
          <w:color w:val="000000"/>
        </w:rPr>
        <w:t>Seimo</w:t>
      </w:r>
      <w:r>
        <w:rPr>
          <w:color w:val="000000"/>
        </w:rPr>
        <w:t xml:space="preserve"> </w:t>
      </w:r>
      <w:r w:rsidRPr="00616A0B">
        <w:rPr>
          <w:color w:val="000000"/>
        </w:rPr>
        <w:t>posėdžių</w:t>
      </w:r>
      <w:r>
        <w:rPr>
          <w:color w:val="000000"/>
        </w:rPr>
        <w:t xml:space="preserve"> </w:t>
      </w:r>
      <w:r w:rsidRPr="00616A0B">
        <w:rPr>
          <w:color w:val="000000"/>
        </w:rPr>
        <w:t>stenogramų,</w:t>
      </w:r>
      <w:r>
        <w:rPr>
          <w:color w:val="000000"/>
        </w:rPr>
        <w:t xml:space="preserve"> </w:t>
      </w:r>
      <w:r w:rsidRPr="00616A0B">
        <w:rPr>
          <w:color w:val="000000"/>
        </w:rPr>
        <w:t>internetinės</w:t>
      </w:r>
      <w:r>
        <w:rPr>
          <w:color w:val="000000"/>
        </w:rPr>
        <w:t xml:space="preserve"> </w:t>
      </w:r>
      <w:r w:rsidRPr="00616A0B">
        <w:rPr>
          <w:color w:val="000000"/>
        </w:rPr>
        <w:t>žiniasklaidos,</w:t>
      </w:r>
      <w:r>
        <w:rPr>
          <w:color w:val="000000"/>
        </w:rPr>
        <w:t xml:space="preserve"> </w:t>
      </w:r>
      <w:r w:rsidRPr="00616A0B">
        <w:rPr>
          <w:color w:val="000000"/>
        </w:rPr>
        <w:t>maldos</w:t>
      </w:r>
      <w:r>
        <w:rPr>
          <w:color w:val="000000"/>
        </w:rPr>
        <w:t xml:space="preserve"> </w:t>
      </w:r>
      <w:r w:rsidRPr="00616A0B">
        <w:rPr>
          <w:color w:val="000000"/>
        </w:rPr>
        <w:t>žodžių</w:t>
      </w:r>
      <w:r>
        <w:rPr>
          <w:color w:val="000000"/>
        </w:rPr>
        <w:t xml:space="preserve"> </w:t>
      </w:r>
      <w:r w:rsidRPr="00616A0B">
        <w:rPr>
          <w:color w:val="000000"/>
        </w:rPr>
        <w:t>kalbant</w:t>
      </w:r>
      <w:r>
        <w:rPr>
          <w:color w:val="000000"/>
        </w:rPr>
        <w:t xml:space="preserve"> </w:t>
      </w:r>
      <w:r w:rsidRPr="00616A0B">
        <w:rPr>
          <w:color w:val="000000"/>
        </w:rPr>
        <w:t>apie</w:t>
      </w:r>
      <w:r>
        <w:rPr>
          <w:color w:val="000000"/>
        </w:rPr>
        <w:t xml:space="preserve"> </w:t>
      </w:r>
      <w:r w:rsidRPr="00616A0B">
        <w:rPr>
          <w:color w:val="000000"/>
        </w:rPr>
        <w:t>mirusįjį</w:t>
      </w:r>
      <w:r>
        <w:rPr>
          <w:color w:val="000000"/>
        </w:rPr>
        <w:t xml:space="preserve"> </w:t>
      </w:r>
      <w:r w:rsidRPr="00616A0B">
        <w:rPr>
          <w:color w:val="000000"/>
        </w:rPr>
        <w:t>(-</w:t>
      </w:r>
      <w:proofErr w:type="spellStart"/>
      <w:r w:rsidRPr="00616A0B">
        <w:rPr>
          <w:color w:val="000000"/>
        </w:rPr>
        <w:t>iuosius</w:t>
      </w:r>
      <w:proofErr w:type="spellEnd"/>
      <w:r w:rsidRPr="00616A0B">
        <w:rPr>
          <w:color w:val="000000"/>
        </w:rPr>
        <w:t>)</w:t>
      </w:r>
      <w:r>
        <w:rPr>
          <w:color w:val="000000"/>
        </w:rPr>
        <w:t xml:space="preserve"> </w:t>
      </w:r>
      <w:r w:rsidRPr="00616A0B">
        <w:rPr>
          <w:color w:val="000000"/>
        </w:rPr>
        <w:t>nevengiama.</w:t>
      </w:r>
      <w:r>
        <w:rPr>
          <w:color w:val="000000"/>
        </w:rPr>
        <w:t xml:space="preserve"> </w:t>
      </w:r>
      <w:r w:rsidRPr="00616A0B">
        <w:rPr>
          <w:color w:val="000000"/>
        </w:rPr>
        <w:t>Maldos</w:t>
      </w:r>
      <w:r>
        <w:rPr>
          <w:color w:val="000000"/>
        </w:rPr>
        <w:t xml:space="preserve"> </w:t>
      </w:r>
      <w:r w:rsidRPr="00616A0B">
        <w:rPr>
          <w:color w:val="000000"/>
        </w:rPr>
        <w:t>formulė</w:t>
      </w:r>
      <w:r>
        <w:rPr>
          <w:color w:val="000000"/>
        </w:rPr>
        <w:t xml:space="preserve"> </w:t>
      </w:r>
      <w:r w:rsidRPr="00616A0B">
        <w:rPr>
          <w:color w:val="000000"/>
        </w:rPr>
        <w:t>sutrumpėjo</w:t>
      </w:r>
      <w:r>
        <w:rPr>
          <w:color w:val="000000"/>
        </w:rPr>
        <w:t xml:space="preserve"> </w:t>
      </w:r>
      <w:r w:rsidRPr="00616A0B">
        <w:rPr>
          <w:color w:val="000000"/>
        </w:rPr>
        <w:t>iki</w:t>
      </w:r>
      <w:r>
        <w:rPr>
          <w:color w:val="000000"/>
        </w:rPr>
        <w:t xml:space="preserve"> </w:t>
      </w:r>
      <w:r w:rsidRPr="00616A0B">
        <w:rPr>
          <w:color w:val="000000"/>
        </w:rPr>
        <w:t>junginio,</w:t>
      </w:r>
      <w:r>
        <w:rPr>
          <w:color w:val="000000"/>
        </w:rPr>
        <w:t xml:space="preserve"> </w:t>
      </w:r>
      <w:r w:rsidRPr="00616A0B">
        <w:rPr>
          <w:color w:val="000000"/>
        </w:rPr>
        <w:t>iki</w:t>
      </w:r>
      <w:r>
        <w:rPr>
          <w:color w:val="000000"/>
        </w:rPr>
        <w:t xml:space="preserve"> </w:t>
      </w:r>
      <w:r w:rsidRPr="00616A0B">
        <w:rPr>
          <w:color w:val="000000"/>
        </w:rPr>
        <w:t>dūrinio,</w:t>
      </w:r>
      <w:r>
        <w:rPr>
          <w:color w:val="000000"/>
        </w:rPr>
        <w:t xml:space="preserve"> </w:t>
      </w:r>
      <w:r w:rsidRPr="00616A0B">
        <w:rPr>
          <w:color w:val="000000"/>
        </w:rPr>
        <w:t>kuris</w:t>
      </w:r>
      <w:r>
        <w:rPr>
          <w:color w:val="000000"/>
        </w:rPr>
        <w:t xml:space="preserve"> </w:t>
      </w:r>
      <w:r w:rsidRPr="00616A0B">
        <w:rPr>
          <w:color w:val="000000"/>
        </w:rPr>
        <w:t>savo</w:t>
      </w:r>
      <w:r>
        <w:rPr>
          <w:color w:val="000000"/>
        </w:rPr>
        <w:t xml:space="preserve"> </w:t>
      </w:r>
      <w:r w:rsidRPr="00616A0B">
        <w:rPr>
          <w:color w:val="000000"/>
        </w:rPr>
        <w:t>ruožtu</w:t>
      </w:r>
      <w:r>
        <w:rPr>
          <w:color w:val="000000"/>
        </w:rPr>
        <w:t xml:space="preserve"> </w:t>
      </w:r>
      <w:r w:rsidRPr="00616A0B">
        <w:rPr>
          <w:color w:val="000000"/>
        </w:rPr>
        <w:t>nuo</w:t>
      </w:r>
      <w:r>
        <w:rPr>
          <w:color w:val="000000"/>
        </w:rPr>
        <w:t xml:space="preserve"> </w:t>
      </w:r>
      <w:r w:rsidRPr="00616A0B">
        <w:rPr>
          <w:color w:val="000000"/>
        </w:rPr>
        <w:t>galininko</w:t>
      </w:r>
      <w:r>
        <w:rPr>
          <w:color w:val="000000"/>
        </w:rPr>
        <w:t xml:space="preserve"> </w:t>
      </w:r>
      <w:r w:rsidRPr="00616A0B">
        <w:rPr>
          <w:color w:val="000000"/>
        </w:rPr>
        <w:t>formos</w:t>
      </w:r>
      <w:r>
        <w:rPr>
          <w:color w:val="000000"/>
        </w:rPr>
        <w:t xml:space="preserve"> </w:t>
      </w:r>
      <w:r w:rsidRPr="00616A0B">
        <w:rPr>
          <w:color w:val="000000"/>
        </w:rPr>
        <w:t>(„</w:t>
      </w:r>
      <w:hyperlink r:id="rId5" w:tgtFrame="_blank" w:history="1">
        <w:r w:rsidRPr="00616A0B">
          <w:rPr>
            <w:rStyle w:val="Hipersaitas"/>
            <w:color w:val="215EA4"/>
          </w:rPr>
          <w:t>Lietuvių</w:t>
        </w:r>
        <w:r>
          <w:rPr>
            <w:rStyle w:val="Hipersaitas"/>
            <w:color w:val="215EA4"/>
          </w:rPr>
          <w:t xml:space="preserve"> </w:t>
        </w:r>
        <w:r w:rsidRPr="00616A0B">
          <w:rPr>
            <w:rStyle w:val="Hipersaitas"/>
            <w:color w:val="215EA4"/>
          </w:rPr>
          <w:t>kalbos</w:t>
        </w:r>
        <w:r>
          <w:rPr>
            <w:rStyle w:val="Hipersaitas"/>
            <w:color w:val="215EA4"/>
          </w:rPr>
          <w:t xml:space="preserve"> </w:t>
        </w:r>
        <w:r w:rsidRPr="00616A0B">
          <w:rPr>
            <w:rStyle w:val="Hipersaitas"/>
            <w:color w:val="215EA4"/>
          </w:rPr>
          <w:t>žodyne</w:t>
        </w:r>
      </w:hyperlink>
      <w:r w:rsidRPr="00616A0B">
        <w:rPr>
          <w:color w:val="000000"/>
        </w:rPr>
        <w:t>“</w:t>
      </w:r>
      <w:r>
        <w:rPr>
          <w:color w:val="000000"/>
        </w:rPr>
        <w:t xml:space="preserve"> </w:t>
      </w:r>
      <w:r w:rsidRPr="00616A0B">
        <w:rPr>
          <w:color w:val="000000"/>
        </w:rPr>
        <w:t>ties</w:t>
      </w:r>
      <w:r>
        <w:rPr>
          <w:color w:val="000000"/>
        </w:rPr>
        <w:t xml:space="preserve"> </w:t>
      </w:r>
      <w:r w:rsidRPr="00616A0B">
        <w:rPr>
          <w:rStyle w:val="Grietas"/>
          <w:color w:val="000000"/>
        </w:rPr>
        <w:t>amžinatilsis</w:t>
      </w:r>
      <w:r>
        <w:rPr>
          <w:color w:val="000000"/>
        </w:rPr>
        <w:t xml:space="preserve"> </w:t>
      </w:r>
      <w:r w:rsidRPr="00616A0B">
        <w:rPr>
          <w:color w:val="000000"/>
        </w:rPr>
        <w:t>pažymėta</w:t>
      </w:r>
      <w:r>
        <w:rPr>
          <w:color w:val="000000"/>
        </w:rPr>
        <w:t xml:space="preserve"> </w:t>
      </w:r>
      <w:proofErr w:type="spellStart"/>
      <w:r w:rsidRPr="00616A0B">
        <w:rPr>
          <w:rStyle w:val="Emfaz"/>
          <w:color w:val="000000"/>
        </w:rPr>
        <w:t>ppr</w:t>
      </w:r>
      <w:proofErr w:type="spellEnd"/>
      <w:r w:rsidRPr="00616A0B">
        <w:rPr>
          <w:rStyle w:val="Emfaz"/>
          <w:color w:val="000000"/>
        </w:rPr>
        <w:t>.</w:t>
      </w:r>
      <w:r>
        <w:rPr>
          <w:rStyle w:val="Emfaz"/>
          <w:color w:val="000000"/>
        </w:rPr>
        <w:t xml:space="preserve"> </w:t>
      </w:r>
      <w:proofErr w:type="spellStart"/>
      <w:r w:rsidRPr="00616A0B">
        <w:rPr>
          <w:rStyle w:val="Emfaz"/>
          <w:color w:val="000000"/>
        </w:rPr>
        <w:t>acc</w:t>
      </w:r>
      <w:proofErr w:type="spellEnd"/>
      <w:r w:rsidRPr="00616A0B">
        <w:rPr>
          <w:rStyle w:val="Emfaz"/>
          <w:color w:val="000000"/>
        </w:rPr>
        <w:t>.</w:t>
      </w:r>
      <w:r>
        <w:rPr>
          <w:color w:val="000000"/>
        </w:rPr>
        <w:t xml:space="preserve"> </w:t>
      </w:r>
      <w:r w:rsidRPr="00616A0B">
        <w:rPr>
          <w:color w:val="000000"/>
        </w:rPr>
        <w:t>„paprastai</w:t>
      </w:r>
      <w:r>
        <w:rPr>
          <w:color w:val="000000"/>
        </w:rPr>
        <w:t xml:space="preserve"> </w:t>
      </w:r>
      <w:r w:rsidRPr="00616A0B">
        <w:rPr>
          <w:color w:val="000000"/>
        </w:rPr>
        <w:t>galininko</w:t>
      </w:r>
      <w:r>
        <w:rPr>
          <w:color w:val="000000"/>
        </w:rPr>
        <w:t xml:space="preserve"> </w:t>
      </w:r>
      <w:r w:rsidRPr="00616A0B">
        <w:rPr>
          <w:color w:val="000000"/>
        </w:rPr>
        <w:t>formos“,</w:t>
      </w:r>
      <w:r>
        <w:rPr>
          <w:color w:val="000000"/>
        </w:rPr>
        <w:t xml:space="preserve"> </w:t>
      </w:r>
      <w:r w:rsidRPr="00616A0B">
        <w:rPr>
          <w:color w:val="000000"/>
        </w:rPr>
        <w:t>o</w:t>
      </w:r>
      <w:r>
        <w:rPr>
          <w:color w:val="000000"/>
        </w:rPr>
        <w:t xml:space="preserve"> </w:t>
      </w:r>
      <w:r w:rsidRPr="00616A0B">
        <w:rPr>
          <w:color w:val="000000"/>
        </w:rPr>
        <w:t>„</w:t>
      </w:r>
      <w:hyperlink r:id="rId6" w:tgtFrame="_blank" w:history="1">
        <w:r w:rsidRPr="00616A0B">
          <w:rPr>
            <w:rStyle w:val="Hipersaitas"/>
            <w:color w:val="215EA4"/>
          </w:rPr>
          <w:t>Dabartinės</w:t>
        </w:r>
        <w:r>
          <w:rPr>
            <w:rStyle w:val="Hipersaitas"/>
            <w:color w:val="215EA4"/>
          </w:rPr>
          <w:t xml:space="preserve"> </w:t>
        </w:r>
        <w:r w:rsidRPr="00616A0B">
          <w:rPr>
            <w:rStyle w:val="Hipersaitas"/>
            <w:color w:val="215EA4"/>
          </w:rPr>
          <w:t>lietuvių</w:t>
        </w:r>
        <w:r>
          <w:rPr>
            <w:rStyle w:val="Hipersaitas"/>
            <w:color w:val="215EA4"/>
          </w:rPr>
          <w:t xml:space="preserve"> </w:t>
        </w:r>
        <w:r w:rsidRPr="00616A0B">
          <w:rPr>
            <w:rStyle w:val="Hipersaitas"/>
            <w:color w:val="215EA4"/>
          </w:rPr>
          <w:t>kalbos</w:t>
        </w:r>
        <w:r>
          <w:rPr>
            <w:rStyle w:val="Hipersaitas"/>
            <w:color w:val="215EA4"/>
          </w:rPr>
          <w:t xml:space="preserve"> </w:t>
        </w:r>
        <w:r w:rsidRPr="00616A0B">
          <w:rPr>
            <w:rStyle w:val="Hipersaitas"/>
            <w:color w:val="215EA4"/>
          </w:rPr>
          <w:t>žodyne</w:t>
        </w:r>
      </w:hyperlink>
      <w:r w:rsidRPr="00616A0B">
        <w:rPr>
          <w:color w:val="000000"/>
        </w:rPr>
        <w:t>“</w:t>
      </w:r>
      <w:r>
        <w:rPr>
          <w:color w:val="000000"/>
        </w:rPr>
        <w:t xml:space="preserve"> </w:t>
      </w:r>
      <w:r w:rsidRPr="00616A0B">
        <w:rPr>
          <w:color w:val="000000"/>
        </w:rPr>
        <w:t>šis</w:t>
      </w:r>
      <w:r>
        <w:rPr>
          <w:color w:val="000000"/>
        </w:rPr>
        <w:t xml:space="preserve"> </w:t>
      </w:r>
      <w:r w:rsidRPr="00616A0B">
        <w:rPr>
          <w:color w:val="000000"/>
        </w:rPr>
        <w:t>žodis</w:t>
      </w:r>
      <w:r>
        <w:rPr>
          <w:color w:val="000000"/>
        </w:rPr>
        <w:t xml:space="preserve">  </w:t>
      </w:r>
      <w:r w:rsidRPr="00616A0B">
        <w:rPr>
          <w:color w:val="000000"/>
        </w:rPr>
        <w:t>neteikiamas,</w:t>
      </w:r>
      <w:r>
        <w:rPr>
          <w:color w:val="000000"/>
        </w:rPr>
        <w:t xml:space="preserve"> </w:t>
      </w:r>
      <w:r w:rsidRPr="00616A0B">
        <w:rPr>
          <w:color w:val="000000"/>
        </w:rPr>
        <w:t>tik</w:t>
      </w:r>
      <w:r>
        <w:rPr>
          <w:color w:val="000000"/>
        </w:rPr>
        <w:t xml:space="preserve"> </w:t>
      </w:r>
      <w:r w:rsidRPr="00616A0B">
        <w:rPr>
          <w:rStyle w:val="Emfaz"/>
          <w:color w:val="000000"/>
        </w:rPr>
        <w:t>amžinas</w:t>
      </w:r>
      <w:r>
        <w:rPr>
          <w:rStyle w:val="Emfaz"/>
          <w:color w:val="000000"/>
        </w:rPr>
        <w:t xml:space="preserve"> </w:t>
      </w:r>
      <w:r w:rsidRPr="00616A0B">
        <w:rPr>
          <w:rStyle w:val="Emfaz"/>
          <w:color w:val="000000"/>
        </w:rPr>
        <w:t>atilsis</w:t>
      </w:r>
      <w:r w:rsidRPr="00616A0B">
        <w:rPr>
          <w:color w:val="000000"/>
        </w:rPr>
        <w:t>).</w:t>
      </w:r>
      <w:r>
        <w:rPr>
          <w:color w:val="000000"/>
        </w:rPr>
        <w:t xml:space="preserve"> </w:t>
      </w:r>
      <w:r w:rsidRPr="00616A0B">
        <w:rPr>
          <w:color w:val="000000"/>
        </w:rPr>
        <w:t>Rašto</w:t>
      </w:r>
      <w:r>
        <w:rPr>
          <w:color w:val="000000"/>
        </w:rPr>
        <w:t xml:space="preserve"> </w:t>
      </w:r>
      <w:r w:rsidRPr="00616A0B">
        <w:rPr>
          <w:color w:val="000000"/>
        </w:rPr>
        <w:t>kalboje</w:t>
      </w:r>
      <w:r>
        <w:rPr>
          <w:color w:val="000000"/>
        </w:rPr>
        <w:t xml:space="preserve"> </w:t>
      </w:r>
      <w:r w:rsidRPr="00616A0B">
        <w:rPr>
          <w:color w:val="000000"/>
        </w:rPr>
        <w:t>patogiausia</w:t>
      </w:r>
      <w:r>
        <w:rPr>
          <w:color w:val="000000"/>
        </w:rPr>
        <w:t xml:space="preserve"> </w:t>
      </w:r>
      <w:r w:rsidRPr="00616A0B">
        <w:rPr>
          <w:color w:val="000000"/>
        </w:rPr>
        <w:t>vartoti</w:t>
      </w:r>
      <w:r>
        <w:rPr>
          <w:color w:val="000000"/>
        </w:rPr>
        <w:t xml:space="preserve"> </w:t>
      </w:r>
      <w:r w:rsidRPr="00616A0B">
        <w:rPr>
          <w:color w:val="000000"/>
        </w:rPr>
        <w:t>iš</w:t>
      </w:r>
      <w:r>
        <w:rPr>
          <w:color w:val="000000"/>
        </w:rPr>
        <w:t xml:space="preserve"> </w:t>
      </w:r>
      <w:r w:rsidRPr="00616A0B">
        <w:rPr>
          <w:color w:val="000000"/>
        </w:rPr>
        <w:t>junginio</w:t>
      </w:r>
      <w:r>
        <w:rPr>
          <w:color w:val="000000"/>
        </w:rPr>
        <w:t xml:space="preserve"> </w:t>
      </w:r>
      <w:r w:rsidRPr="00616A0B">
        <w:rPr>
          <w:color w:val="000000"/>
        </w:rPr>
        <w:t>sudarytą</w:t>
      </w:r>
      <w:r>
        <w:rPr>
          <w:color w:val="000000"/>
        </w:rPr>
        <w:t xml:space="preserve"> </w:t>
      </w:r>
      <w:r w:rsidRPr="00616A0B">
        <w:rPr>
          <w:color w:val="000000"/>
        </w:rPr>
        <w:t>trumpinį</w:t>
      </w:r>
      <w:r>
        <w:rPr>
          <w:color w:val="000000"/>
        </w:rPr>
        <w:t xml:space="preserve"> </w:t>
      </w:r>
      <w:r w:rsidRPr="00616A0B">
        <w:rPr>
          <w:rStyle w:val="Grietas"/>
          <w:color w:val="000000"/>
        </w:rPr>
        <w:t>a.</w:t>
      </w:r>
      <w:r>
        <w:rPr>
          <w:rStyle w:val="Grietas"/>
          <w:color w:val="000000"/>
        </w:rPr>
        <w:t xml:space="preserve"> </w:t>
      </w:r>
      <w:r w:rsidRPr="00616A0B">
        <w:rPr>
          <w:rStyle w:val="Grietas"/>
          <w:color w:val="000000"/>
        </w:rPr>
        <w:t>a.</w:t>
      </w:r>
      <w:r>
        <w:rPr>
          <w:color w:val="000000"/>
        </w:rPr>
        <w:t xml:space="preserve"> </w:t>
      </w:r>
      <w:r w:rsidRPr="00616A0B">
        <w:rPr>
          <w:color w:val="000000"/>
        </w:rPr>
        <w:t>Jis</w:t>
      </w:r>
      <w:r>
        <w:rPr>
          <w:color w:val="000000"/>
        </w:rPr>
        <w:t xml:space="preserve"> </w:t>
      </w:r>
      <w:r w:rsidRPr="00616A0B">
        <w:rPr>
          <w:color w:val="000000"/>
        </w:rPr>
        <w:t>vartojamas</w:t>
      </w:r>
      <w:r>
        <w:rPr>
          <w:color w:val="000000"/>
        </w:rPr>
        <w:t xml:space="preserve"> </w:t>
      </w:r>
      <w:r w:rsidRPr="00616A0B">
        <w:rPr>
          <w:color w:val="000000"/>
        </w:rPr>
        <w:t>prieš</w:t>
      </w:r>
      <w:r>
        <w:rPr>
          <w:color w:val="000000"/>
        </w:rPr>
        <w:t xml:space="preserve"> </w:t>
      </w:r>
      <w:r w:rsidRPr="00616A0B">
        <w:rPr>
          <w:color w:val="000000"/>
        </w:rPr>
        <w:t>asmenvardį</w:t>
      </w:r>
      <w:r>
        <w:rPr>
          <w:color w:val="000000"/>
        </w:rPr>
        <w:t xml:space="preserve"> </w:t>
      </w:r>
      <w:r w:rsidRPr="00616A0B">
        <w:rPr>
          <w:color w:val="000000"/>
        </w:rPr>
        <w:t>ir</w:t>
      </w:r>
      <w:r>
        <w:rPr>
          <w:color w:val="000000"/>
        </w:rPr>
        <w:t xml:space="preserve"> </w:t>
      </w:r>
      <w:r w:rsidRPr="00616A0B">
        <w:rPr>
          <w:color w:val="000000"/>
        </w:rPr>
        <w:t>neišskiriamas.</w:t>
      </w:r>
    </w:p>
    <w:p w14:paraId="26E85F0C" w14:textId="24775838" w:rsidR="0044493B" w:rsidRPr="00616A0B" w:rsidRDefault="00616A0B" w:rsidP="004F7E3F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6A0B">
        <w:rPr>
          <w:rFonts w:ascii="Times New Roman" w:hAnsi="Times New Roman" w:cs="Times New Roman"/>
          <w:sz w:val="24"/>
          <w:szCs w:val="24"/>
        </w:rPr>
        <w:t>Daugiau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A0B">
        <w:rPr>
          <w:rFonts w:ascii="Times New Roman" w:hAnsi="Times New Roman" w:cs="Times New Roman"/>
          <w:sz w:val="24"/>
          <w:szCs w:val="24"/>
        </w:rPr>
        <w:t>VLKK</w:t>
      </w:r>
    </w:p>
    <w:p w14:paraId="6A9884C0" w14:textId="711D238F" w:rsidR="00616A0B" w:rsidRPr="00616A0B" w:rsidRDefault="00616A0B" w:rsidP="004F7E3F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6A0B">
        <w:rPr>
          <w:rFonts w:ascii="Times New Roman" w:hAnsi="Times New Roman" w:cs="Times New Roman"/>
          <w:sz w:val="24"/>
          <w:szCs w:val="24"/>
        </w:rPr>
        <w:t>2022-11-01</w:t>
      </w:r>
    </w:p>
    <w:sectPr w:rsidR="00616A0B" w:rsidRPr="00616A0B" w:rsidSect="001F3CB3">
      <w:pgSz w:w="11906" w:h="16838"/>
      <w:pgMar w:top="1134" w:right="567" w:bottom="1134" w:left="1701" w:header="0" w:footer="0" w:gutter="0"/>
      <w:cols w:space="129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0B"/>
    <w:rsid w:val="001F3CB3"/>
    <w:rsid w:val="0044493B"/>
    <w:rsid w:val="004F7E3F"/>
    <w:rsid w:val="00616A0B"/>
    <w:rsid w:val="00C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2865"/>
  <w15:chartTrackingRefBased/>
  <w15:docId w15:val="{27E7E5FE-213B-4D08-BA40-A1F94F2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1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16A0B"/>
    <w:rPr>
      <w:b/>
      <w:bCs/>
    </w:rPr>
  </w:style>
  <w:style w:type="character" w:styleId="Emfaz">
    <w:name w:val="Emphasis"/>
    <w:basedOn w:val="Numatytasispastraiposriftas"/>
    <w:uiPriority w:val="20"/>
    <w:qFormat/>
    <w:rsid w:val="00616A0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1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alba.lt/dabartines-lietuviu-kalbos-zodynas/atilsis?paieska=atilsis&amp;i=69c51d8b-2177-460f-a788-d623a39e75e2" TargetMode="External"/><Relationship Id="rId5" Type="http://schemas.openxmlformats.org/officeDocument/2006/relationships/hyperlink" Target="https://ekalba.lt/lietuviu-kalbos-zodynas/am%C5%BEinatilsis?paieska=am%C5%BEinatilsis&amp;i=c859fa42-5ab0-472a-8985-0919308ac266" TargetMode="External"/><Relationship Id="rId4" Type="http://schemas.openxmlformats.org/officeDocument/2006/relationships/hyperlink" Target="http://tekstynas.vdu.lt/tekstyn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3556</Words>
  <Characters>2028</Characters>
  <Application>Microsoft Office Word</Application>
  <DocSecurity>0</DocSecurity>
  <Lines>16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2</cp:revision>
  <dcterms:created xsi:type="dcterms:W3CDTF">2022-12-11T00:17:00Z</dcterms:created>
  <dcterms:modified xsi:type="dcterms:W3CDTF">2022-12-18T18:00:00Z</dcterms:modified>
</cp:coreProperties>
</file>