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79984323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CD4A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2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6A590C79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B13C5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13C57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="00CD4AC1">
        <w:rPr>
          <w:rFonts w:ascii="Times New Roman" w:eastAsiaTheme="majorEastAsia" w:hAnsi="Times New Roman" w:cs="Times New Roman"/>
          <w:bCs/>
          <w:sz w:val="24"/>
          <w:szCs w:val="24"/>
        </w:rPr>
        <w:t>2-1</w:t>
      </w:r>
      <w:r w:rsidR="001601A8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7ED8EB9B" w:rsidR="006C20F6" w:rsidRPr="000574D6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05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0574D6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B13C57" w:rsidRPr="000574D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D4AC1" w:rsidRPr="000574D6">
        <w:rPr>
          <w:rFonts w:ascii="Times New Roman" w:eastAsia="Times New Roman" w:hAnsi="Times New Roman" w:cs="Times New Roman"/>
          <w:bCs/>
          <w:sz w:val="24"/>
          <w:szCs w:val="24"/>
        </w:rPr>
        <w:t>vasario</w:t>
      </w:r>
      <w:r w:rsidR="00DA229F" w:rsidRPr="00057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1A8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057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0A25DC" w:rsidRPr="000574D6">
        <w:rPr>
          <w:rFonts w:ascii="Times New Roman" w:eastAsiaTheme="majorEastAsia" w:hAnsi="Times New Roman" w:cs="Times New Roman"/>
          <w:bCs/>
          <w:sz w:val="24"/>
          <w:szCs w:val="24"/>
        </w:rPr>
        <w:t>Neringos savivaldybės administracijos posėdžių salėje III aukšte</w:t>
      </w:r>
      <w:r w:rsidRPr="000574D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574D6">
        <w:rPr>
          <w:rFonts w:ascii="Times New Roman" w:eastAsia="Times New Roman" w:hAnsi="Times New Roman" w:cs="Times New Roman"/>
          <w:bCs/>
          <w:sz w:val="24"/>
          <w:szCs w:val="24"/>
        </w:rPr>
        <w:t>ir sudarau posėdžio darbotvarkę:</w:t>
      </w:r>
    </w:p>
    <w:p w14:paraId="3CF8E198" w14:textId="7156424C" w:rsidR="00DA2828" w:rsidRPr="000574D6" w:rsidRDefault="006C20F6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153A5E0A" w14:textId="509B4A5D" w:rsidR="00611EB4" w:rsidRPr="000574D6" w:rsidRDefault="000574D6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 xml:space="preserve">Dėl Neringos savivaldybės tarybos sprendimo Nr. TP-27 „Dėl Neringos savivaldybės tarybos 2014 m. rugsėjo 25 d. sprendimo Nr.T1-133 „Dėl UAB „Neringos komunalininkas“ teikiamos atlygintinos paslaugos kainos nustatymo“ panaikinimo“ (Renata </w:t>
      </w:r>
      <w:proofErr w:type="spellStart"/>
      <w:r w:rsidRPr="000574D6">
        <w:rPr>
          <w:rFonts w:ascii="Times New Roman" w:hAnsi="Times New Roman" w:cs="Times New Roman"/>
          <w:sz w:val="24"/>
          <w:szCs w:val="24"/>
        </w:rPr>
        <w:t>Jakienė</w:t>
      </w:r>
      <w:proofErr w:type="spellEnd"/>
      <w:r w:rsidRPr="000574D6">
        <w:rPr>
          <w:rFonts w:ascii="Times New Roman" w:hAnsi="Times New Roman" w:cs="Times New Roman"/>
          <w:sz w:val="24"/>
          <w:szCs w:val="24"/>
        </w:rPr>
        <w:t>)</w:t>
      </w:r>
    </w:p>
    <w:p w14:paraId="7080BD4E" w14:textId="30E83067" w:rsidR="000574D6" w:rsidRPr="000574D6" w:rsidRDefault="000574D6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 xml:space="preserve">Dėl Neringos savivaldybės tarybos sprendimo Nr. TP-33 „Dėl pritarimo Neringos savivaldybės ir AB „Energijos skirstymo operatorius“ susitarimo pakeisti servituto ir apsaugos zonų nustatymo žemės sklypui 2020 m. gegužės 4 d. sutartį Nr. V31-61 projektui“ (Asta </w:t>
      </w:r>
      <w:proofErr w:type="spellStart"/>
      <w:r w:rsidRPr="000574D6">
        <w:rPr>
          <w:rFonts w:ascii="Times New Roman" w:hAnsi="Times New Roman" w:cs="Times New Roman"/>
          <w:sz w:val="24"/>
          <w:szCs w:val="24"/>
        </w:rPr>
        <w:t>Barilienė</w:t>
      </w:r>
      <w:proofErr w:type="spellEnd"/>
      <w:r w:rsidRPr="000574D6">
        <w:rPr>
          <w:rFonts w:ascii="Times New Roman" w:hAnsi="Times New Roman" w:cs="Times New Roman"/>
          <w:sz w:val="24"/>
          <w:szCs w:val="24"/>
        </w:rPr>
        <w:t>)</w:t>
      </w:r>
    </w:p>
    <w:p w14:paraId="450E419B" w14:textId="72122BC1" w:rsidR="00CD4AC1" w:rsidRPr="000574D6" w:rsidRDefault="00CD4AC1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 xml:space="preserve">Dėl Neringos savivaldybės valdymo programos (kodas 01) priemonės „Neringos savivaldybės tarybos darbo organizavimo užtikrinimas“ įgyvendinimui 2022 metais panaudotų biudžeto asignavimų pagrįstumo tikrinimo ataskaitos rekomendacijų (Aušra </w:t>
      </w:r>
      <w:proofErr w:type="spellStart"/>
      <w:r w:rsidRPr="000574D6">
        <w:rPr>
          <w:rFonts w:ascii="Times New Roman" w:hAnsi="Times New Roman" w:cs="Times New Roman"/>
          <w:sz w:val="24"/>
          <w:szCs w:val="24"/>
        </w:rPr>
        <w:t>Verbovienė</w:t>
      </w:r>
      <w:proofErr w:type="spellEnd"/>
      <w:r w:rsidRPr="000574D6">
        <w:rPr>
          <w:rFonts w:ascii="Times New Roman" w:hAnsi="Times New Roman" w:cs="Times New Roman"/>
          <w:sz w:val="24"/>
          <w:szCs w:val="24"/>
        </w:rPr>
        <w:t>)</w:t>
      </w:r>
    </w:p>
    <w:p w14:paraId="01425D3E" w14:textId="3E25803A" w:rsidR="00B13C57" w:rsidRPr="000574D6" w:rsidRDefault="00CD4AC1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>Dėl pasiūlymų Neringos savivaldybės tarybos veiklos reglamentui rengti ir keisti komisijai pateikimo (Darius Jasaitis)</w:t>
      </w:r>
    </w:p>
    <w:p w14:paraId="16984B46" w14:textId="757FD6B7" w:rsidR="00DA2828" w:rsidRPr="000574D6" w:rsidRDefault="00CD2771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 xml:space="preserve">Dėl gelbėjimo stoties Juodkrantėje </w:t>
      </w:r>
      <w:r w:rsidR="002C755F" w:rsidRPr="000574D6">
        <w:rPr>
          <w:rFonts w:ascii="Times New Roman" w:hAnsi="Times New Roman" w:cs="Times New Roman"/>
          <w:sz w:val="24"/>
          <w:szCs w:val="24"/>
        </w:rPr>
        <w:t xml:space="preserve">remonto </w:t>
      </w:r>
      <w:r w:rsidR="007466C8" w:rsidRPr="000574D6">
        <w:rPr>
          <w:rFonts w:ascii="Times New Roman" w:hAnsi="Times New Roman" w:cs="Times New Roman"/>
          <w:sz w:val="24"/>
          <w:szCs w:val="24"/>
        </w:rPr>
        <w:t>darbų</w:t>
      </w:r>
      <w:r w:rsidR="002C755F" w:rsidRPr="000574D6">
        <w:rPr>
          <w:rFonts w:ascii="Times New Roman" w:hAnsi="Times New Roman" w:cs="Times New Roman"/>
          <w:sz w:val="24"/>
          <w:szCs w:val="24"/>
        </w:rPr>
        <w:t xml:space="preserve"> įgyvendinimo</w:t>
      </w:r>
      <w:r w:rsidRPr="000574D6">
        <w:rPr>
          <w:rFonts w:ascii="Times New Roman" w:hAnsi="Times New Roman" w:cs="Times New Roman"/>
          <w:sz w:val="24"/>
          <w:szCs w:val="24"/>
        </w:rPr>
        <w:t xml:space="preserve"> (Danguolė Seselskytė)</w:t>
      </w:r>
    </w:p>
    <w:p w14:paraId="25F24431" w14:textId="7837DB89" w:rsidR="00A6088B" w:rsidRPr="000574D6" w:rsidRDefault="00A6088B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4D6">
        <w:rPr>
          <w:rFonts w:ascii="Times New Roman" w:hAnsi="Times New Roman" w:cs="Times New Roman"/>
          <w:sz w:val="24"/>
          <w:szCs w:val="24"/>
        </w:rPr>
        <w:t>Dėl 2021 m. K</w:t>
      </w:r>
      <w:r w:rsidR="00F42935" w:rsidRPr="000574D6">
        <w:rPr>
          <w:rFonts w:ascii="Times New Roman" w:hAnsi="Times New Roman" w:cs="Times New Roman"/>
          <w:sz w:val="24"/>
          <w:szCs w:val="24"/>
        </w:rPr>
        <w:t>FAR</w:t>
      </w:r>
      <w:r w:rsidRPr="000574D6">
        <w:rPr>
          <w:rFonts w:ascii="Times New Roman" w:hAnsi="Times New Roman" w:cs="Times New Roman"/>
          <w:sz w:val="24"/>
          <w:szCs w:val="24"/>
        </w:rPr>
        <w:t xml:space="preserve"> audito metu nustatytų dalykų </w:t>
      </w:r>
      <w:r w:rsidR="00F42935" w:rsidRPr="000574D6">
        <w:rPr>
          <w:rFonts w:ascii="Times New Roman" w:hAnsi="Times New Roman" w:cs="Times New Roman"/>
          <w:sz w:val="24"/>
          <w:szCs w:val="24"/>
        </w:rPr>
        <w:t>BĮ</w:t>
      </w:r>
      <w:r w:rsidRPr="000574D6">
        <w:rPr>
          <w:rFonts w:ascii="Times New Roman" w:hAnsi="Times New Roman" w:cs="Times New Roman"/>
          <w:sz w:val="24"/>
          <w:szCs w:val="24"/>
        </w:rPr>
        <w:t xml:space="preserve"> „</w:t>
      </w:r>
      <w:r w:rsidR="00F42935" w:rsidRPr="000574D6">
        <w:rPr>
          <w:rFonts w:ascii="Times New Roman" w:hAnsi="Times New Roman" w:cs="Times New Roman"/>
          <w:sz w:val="24"/>
          <w:szCs w:val="24"/>
        </w:rPr>
        <w:t>P</w:t>
      </w:r>
      <w:r w:rsidRPr="000574D6">
        <w:rPr>
          <w:rFonts w:ascii="Times New Roman" w:hAnsi="Times New Roman" w:cs="Times New Roman"/>
          <w:sz w:val="24"/>
          <w:szCs w:val="24"/>
        </w:rPr>
        <w:t xml:space="preserve">aslaugos </w:t>
      </w:r>
      <w:r w:rsidR="00F42935" w:rsidRPr="000574D6">
        <w:rPr>
          <w:rFonts w:ascii="Times New Roman" w:hAnsi="Times New Roman" w:cs="Times New Roman"/>
          <w:sz w:val="24"/>
          <w:szCs w:val="24"/>
        </w:rPr>
        <w:t>N</w:t>
      </w:r>
      <w:r w:rsidRPr="000574D6">
        <w:rPr>
          <w:rFonts w:ascii="Times New Roman" w:hAnsi="Times New Roman" w:cs="Times New Roman"/>
          <w:sz w:val="24"/>
          <w:szCs w:val="24"/>
        </w:rPr>
        <w:t>eringai“</w:t>
      </w:r>
      <w:r w:rsidR="00F42935" w:rsidRPr="000574D6">
        <w:rPr>
          <w:rFonts w:ascii="Times New Roman" w:hAnsi="Times New Roman" w:cs="Times New Roman"/>
          <w:sz w:val="24"/>
          <w:szCs w:val="24"/>
        </w:rPr>
        <w:t xml:space="preserve"> rekomendacijų įgyvendinimo (Danguolė Seselskytė)</w:t>
      </w:r>
    </w:p>
    <w:p w14:paraId="3FDF6C37" w14:textId="3389010D" w:rsidR="003B32C0" w:rsidRDefault="003B32C0" w:rsidP="003B32C0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FA2DC2" w14:textId="77777777" w:rsidR="003C78D4" w:rsidRDefault="003C78D4" w:rsidP="003B32C0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7AB4811" w14:textId="77777777" w:rsidR="00CD4AC1" w:rsidRPr="004220F4" w:rsidRDefault="00CD4AC1" w:rsidP="003B32C0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574D6"/>
    <w:rsid w:val="00071354"/>
    <w:rsid w:val="000A1A56"/>
    <w:rsid w:val="000A25DC"/>
    <w:rsid w:val="000A77F9"/>
    <w:rsid w:val="000B500A"/>
    <w:rsid w:val="000C1A49"/>
    <w:rsid w:val="000E5E14"/>
    <w:rsid w:val="000F271C"/>
    <w:rsid w:val="000F3BF0"/>
    <w:rsid w:val="001442E2"/>
    <w:rsid w:val="001475F4"/>
    <w:rsid w:val="00156108"/>
    <w:rsid w:val="001601A8"/>
    <w:rsid w:val="00173E09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74D5C"/>
    <w:rsid w:val="00290D01"/>
    <w:rsid w:val="002C755F"/>
    <w:rsid w:val="002D08E8"/>
    <w:rsid w:val="002E7EA0"/>
    <w:rsid w:val="0033699A"/>
    <w:rsid w:val="0034465D"/>
    <w:rsid w:val="00357AC6"/>
    <w:rsid w:val="00375335"/>
    <w:rsid w:val="003A29F0"/>
    <w:rsid w:val="003A3D9C"/>
    <w:rsid w:val="003B32C0"/>
    <w:rsid w:val="003B5D17"/>
    <w:rsid w:val="003B7BAD"/>
    <w:rsid w:val="003C78D4"/>
    <w:rsid w:val="004220F4"/>
    <w:rsid w:val="00426959"/>
    <w:rsid w:val="00435DBF"/>
    <w:rsid w:val="004A43DB"/>
    <w:rsid w:val="004B434B"/>
    <w:rsid w:val="004B7B51"/>
    <w:rsid w:val="0050523A"/>
    <w:rsid w:val="00521657"/>
    <w:rsid w:val="0053404A"/>
    <w:rsid w:val="005525FA"/>
    <w:rsid w:val="0057437D"/>
    <w:rsid w:val="00577B22"/>
    <w:rsid w:val="0059738D"/>
    <w:rsid w:val="005C00DF"/>
    <w:rsid w:val="005C65BA"/>
    <w:rsid w:val="005D6263"/>
    <w:rsid w:val="00602EF4"/>
    <w:rsid w:val="00611EB4"/>
    <w:rsid w:val="00614988"/>
    <w:rsid w:val="006363A3"/>
    <w:rsid w:val="00641AAF"/>
    <w:rsid w:val="006420EF"/>
    <w:rsid w:val="0065064E"/>
    <w:rsid w:val="00651719"/>
    <w:rsid w:val="00651D18"/>
    <w:rsid w:val="00665951"/>
    <w:rsid w:val="00672301"/>
    <w:rsid w:val="00685B36"/>
    <w:rsid w:val="006B1DBD"/>
    <w:rsid w:val="006C20F6"/>
    <w:rsid w:val="006D4C8E"/>
    <w:rsid w:val="006E2F8F"/>
    <w:rsid w:val="006E6AB6"/>
    <w:rsid w:val="00722EFD"/>
    <w:rsid w:val="007466C8"/>
    <w:rsid w:val="00793FE6"/>
    <w:rsid w:val="00795391"/>
    <w:rsid w:val="007A46EE"/>
    <w:rsid w:val="007B5722"/>
    <w:rsid w:val="007C1138"/>
    <w:rsid w:val="007C3019"/>
    <w:rsid w:val="007C52B9"/>
    <w:rsid w:val="007D4F8F"/>
    <w:rsid w:val="007D52AD"/>
    <w:rsid w:val="007F494E"/>
    <w:rsid w:val="00803385"/>
    <w:rsid w:val="00825B1E"/>
    <w:rsid w:val="008619E0"/>
    <w:rsid w:val="00865D2F"/>
    <w:rsid w:val="00886755"/>
    <w:rsid w:val="00891D66"/>
    <w:rsid w:val="008A6664"/>
    <w:rsid w:val="008D1790"/>
    <w:rsid w:val="009012A3"/>
    <w:rsid w:val="0090157C"/>
    <w:rsid w:val="0091017E"/>
    <w:rsid w:val="009810B3"/>
    <w:rsid w:val="009862A7"/>
    <w:rsid w:val="009B482D"/>
    <w:rsid w:val="009C36D4"/>
    <w:rsid w:val="009E1F5C"/>
    <w:rsid w:val="009E4197"/>
    <w:rsid w:val="009F49C9"/>
    <w:rsid w:val="00A00A5E"/>
    <w:rsid w:val="00A03D85"/>
    <w:rsid w:val="00A06A1A"/>
    <w:rsid w:val="00A2505E"/>
    <w:rsid w:val="00A35B45"/>
    <w:rsid w:val="00A6088B"/>
    <w:rsid w:val="00A843EA"/>
    <w:rsid w:val="00A95C3F"/>
    <w:rsid w:val="00A963E1"/>
    <w:rsid w:val="00A96E8E"/>
    <w:rsid w:val="00AB56A0"/>
    <w:rsid w:val="00AC5CA7"/>
    <w:rsid w:val="00AD14B2"/>
    <w:rsid w:val="00AD459F"/>
    <w:rsid w:val="00B0027B"/>
    <w:rsid w:val="00B13C52"/>
    <w:rsid w:val="00B13C57"/>
    <w:rsid w:val="00B24ECF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C0821"/>
    <w:rsid w:val="00CD2771"/>
    <w:rsid w:val="00CD4AC1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A229F"/>
    <w:rsid w:val="00DA2828"/>
    <w:rsid w:val="00DB667B"/>
    <w:rsid w:val="00DD3ADA"/>
    <w:rsid w:val="00E12345"/>
    <w:rsid w:val="00E231AA"/>
    <w:rsid w:val="00E30576"/>
    <w:rsid w:val="00E30920"/>
    <w:rsid w:val="00E44AE3"/>
    <w:rsid w:val="00E71F0F"/>
    <w:rsid w:val="00E86EB1"/>
    <w:rsid w:val="00E9284B"/>
    <w:rsid w:val="00E953E1"/>
    <w:rsid w:val="00EA7205"/>
    <w:rsid w:val="00EC1F31"/>
    <w:rsid w:val="00EF0837"/>
    <w:rsid w:val="00EF13E6"/>
    <w:rsid w:val="00EF72EF"/>
    <w:rsid w:val="00F204A6"/>
    <w:rsid w:val="00F42935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F3E8-7302-408C-9083-F748ED5D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2</cp:revision>
  <dcterms:created xsi:type="dcterms:W3CDTF">2023-02-10T12:56:00Z</dcterms:created>
  <dcterms:modified xsi:type="dcterms:W3CDTF">2023-02-10T12:56:00Z</dcterms:modified>
</cp:coreProperties>
</file>