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06A" w14:textId="1BA23498" w:rsidR="00C941EB" w:rsidRPr="007141E0" w:rsidRDefault="00AF5C7C">
      <w:pPr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fldChar w:fldCharType="begin"/>
      </w:r>
      <w:r>
        <w:instrText>HYPERLINK "https://www.autobusubilietai.lt/"</w:instrText>
      </w:r>
      <w:r>
        <w:fldChar w:fldCharType="separate"/>
      </w:r>
      <w:r w:rsidR="00EE3E89" w:rsidRPr="007141E0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www.autobusubilietai.lt galima įsigyti maršruto Nida - Smiltynė - Nida bilietus!</w:t>
      </w:r>
      <w:r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38C862AB" w14:textId="5CB67FDF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Taip pat, juos galima įsigyti ir Nidos autobusų stotyje, adresu Naglių g. 18E, Neringa, tel. : +370 469 52 859.</w:t>
      </w:r>
    </w:p>
    <w:p w14:paraId="4A91B1AA" w14:textId="77777777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952B97" w14:textId="48C2B89B" w:rsidR="00EE3E89" w:rsidRDefault="00EE3E89" w:rsidP="00EE3E89">
      <w:pPr>
        <w:jc w:val="center"/>
        <w:rPr>
          <w:b/>
          <w:bCs/>
          <w:caps/>
          <w:sz w:val="28"/>
          <w:szCs w:val="28"/>
        </w:rPr>
      </w:pPr>
      <w:r w:rsidRPr="00EE3E89">
        <w:rPr>
          <w:b/>
          <w:bCs/>
          <w:caps/>
          <w:sz w:val="28"/>
          <w:szCs w:val="28"/>
        </w:rPr>
        <w:t>Autobusų bilietų kainos nuo 202</w:t>
      </w:r>
      <w:r w:rsidR="007141E0">
        <w:rPr>
          <w:b/>
          <w:bCs/>
          <w:caps/>
          <w:sz w:val="28"/>
          <w:szCs w:val="28"/>
        </w:rPr>
        <w:t>2</w:t>
      </w:r>
      <w:r w:rsidRPr="00EE3E89">
        <w:rPr>
          <w:b/>
          <w:bCs/>
          <w:caps/>
          <w:sz w:val="28"/>
          <w:szCs w:val="28"/>
        </w:rPr>
        <w:t xml:space="preserve"> m. liepos 1 d.</w:t>
      </w:r>
    </w:p>
    <w:p w14:paraId="48ABB62E" w14:textId="77777777" w:rsidR="007141E0" w:rsidRPr="007141E0" w:rsidRDefault="00EE3E89" w:rsidP="007141E0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</w:rPr>
      </w:pPr>
      <w:r w:rsidRPr="00EE3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141E0" w:rsidRPr="007141E0">
        <w:rPr>
          <w:rFonts w:ascii="Times New Roman" w:eastAsia="Calibri" w:hAnsi="Times New Roman" w:cs="Times New Roman"/>
          <w:sz w:val="24"/>
          <w:szCs w:val="24"/>
        </w:rPr>
        <w:t>Neringos savivaldybės tarybos</w:t>
      </w:r>
    </w:p>
    <w:p w14:paraId="7E78D2F5" w14:textId="38A9BFDA" w:rsidR="007141E0" w:rsidRPr="007141E0" w:rsidRDefault="007141E0" w:rsidP="00714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2022 m. birželio</w:t>
      </w:r>
      <w:r w:rsidR="00984A2A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7141E0">
        <w:rPr>
          <w:rFonts w:ascii="Times New Roman" w:eastAsia="Calibri" w:hAnsi="Times New Roman" w:cs="Times New Roman"/>
          <w:sz w:val="24"/>
          <w:szCs w:val="24"/>
        </w:rPr>
        <w:t xml:space="preserve"> d. sprendimo Nr. T1-</w:t>
      </w:r>
      <w:r w:rsidR="00984A2A">
        <w:rPr>
          <w:rFonts w:ascii="Times New Roman" w:eastAsia="Calibri" w:hAnsi="Times New Roman" w:cs="Times New Roman"/>
          <w:sz w:val="24"/>
          <w:szCs w:val="24"/>
        </w:rPr>
        <w:t>120</w:t>
      </w:r>
    </w:p>
    <w:p w14:paraId="7C41EF72" w14:textId="77777777" w:rsidR="007141E0" w:rsidRPr="007141E0" w:rsidRDefault="007141E0" w:rsidP="00714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  <w:t xml:space="preserve">                      </w:t>
      </w:r>
      <w:r w:rsidRPr="007141E0">
        <w:rPr>
          <w:rFonts w:ascii="Times New Roman" w:eastAsia="Calibri" w:hAnsi="Times New Roman" w:cs="Times New Roman"/>
          <w:sz w:val="24"/>
          <w:szCs w:val="24"/>
        </w:rPr>
        <w:t>1 priedas</w:t>
      </w:r>
      <w:r w:rsidRPr="007141E0">
        <w:rPr>
          <w:rFonts w:ascii="Times New Roman" w:eastAsia="Calibri" w:hAnsi="Times New Roman" w:cs="Times New Roman"/>
          <w:sz w:val="24"/>
          <w:szCs w:val="24"/>
        </w:rPr>
        <w:tab/>
      </w:r>
    </w:p>
    <w:p w14:paraId="088BDEBB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p w14:paraId="78EC5837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1E011D3C" w14:textId="77777777" w:rsidR="007141E0" w:rsidRPr="007141E0" w:rsidRDefault="007141E0" w:rsidP="007141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</w:t>
      </w:r>
      <w:r w:rsidRPr="007141E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–PREILA–PERVALKA–JUODKRANTĖ–SMILTYNĖ IR ATGAL SMILTYNĖ–JUODKRANTĖ–PERVALKA–PREILA–NIDA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VIENKARTINIŲ BILIETŲ KAINOS</w:t>
      </w:r>
    </w:p>
    <w:p w14:paraId="2BCB45F7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774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843"/>
        <w:gridCol w:w="2268"/>
        <w:gridCol w:w="1843"/>
        <w:gridCol w:w="2268"/>
      </w:tblGrid>
      <w:tr w:rsidR="007141E0" w:rsidRPr="007141E0" w14:paraId="060B1D77" w14:textId="77777777" w:rsidTr="007141E0">
        <w:trPr>
          <w:trHeight w:val="964"/>
        </w:trPr>
        <w:tc>
          <w:tcPr>
            <w:tcW w:w="2583" w:type="dxa"/>
          </w:tcPr>
          <w:p w14:paraId="3047CCE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</w:tcPr>
          <w:p w14:paraId="4D8D82C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8DEEE9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B74496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273115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2107B12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F24EF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06F782E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065F30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228E0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268" w:type="dxa"/>
          </w:tcPr>
          <w:p w14:paraId="35399EF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7E9424F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145C3E7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1D5A14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6B988A7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268" w:type="dxa"/>
          </w:tcPr>
          <w:p w14:paraId="5604CC2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1117B9D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5640911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2C05588C" w14:textId="77777777" w:rsidTr="007141E0">
        <w:tc>
          <w:tcPr>
            <w:tcW w:w="2583" w:type="dxa"/>
          </w:tcPr>
          <w:p w14:paraId="7376063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11DA52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7F90CBC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0E6ECF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1,50   </w:t>
            </w:r>
          </w:p>
        </w:tc>
        <w:tc>
          <w:tcPr>
            <w:tcW w:w="1843" w:type="dxa"/>
          </w:tcPr>
          <w:p w14:paraId="661E48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3,00     </w:t>
            </w:r>
          </w:p>
        </w:tc>
        <w:tc>
          <w:tcPr>
            <w:tcW w:w="2268" w:type="dxa"/>
          </w:tcPr>
          <w:p w14:paraId="32DF992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4,00     </w:t>
            </w:r>
          </w:p>
        </w:tc>
        <w:tc>
          <w:tcPr>
            <w:tcW w:w="1843" w:type="dxa"/>
          </w:tcPr>
          <w:p w14:paraId="4703B2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5,00  </w:t>
            </w:r>
          </w:p>
        </w:tc>
        <w:tc>
          <w:tcPr>
            <w:tcW w:w="2268" w:type="dxa"/>
          </w:tcPr>
          <w:p w14:paraId="73E4CFD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6,00     </w:t>
            </w:r>
          </w:p>
        </w:tc>
      </w:tr>
      <w:tr w:rsidR="007141E0" w:rsidRPr="007141E0" w14:paraId="062AAEEC" w14:textId="77777777" w:rsidTr="007141E0">
        <w:tc>
          <w:tcPr>
            <w:tcW w:w="2583" w:type="dxa"/>
          </w:tcPr>
          <w:p w14:paraId="6422C19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46A53D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1E1F349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2E31B5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3FCEF3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1,00      </w:t>
            </w:r>
          </w:p>
        </w:tc>
        <w:tc>
          <w:tcPr>
            <w:tcW w:w="2268" w:type="dxa"/>
          </w:tcPr>
          <w:p w14:paraId="59723C9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0E8A5ED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2268" w:type="dxa"/>
          </w:tcPr>
          <w:p w14:paraId="6D663C7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</w:tr>
      <w:tr w:rsidR="007141E0" w:rsidRPr="007141E0" w14:paraId="09B6BB40" w14:textId="77777777" w:rsidTr="007141E0">
        <w:tc>
          <w:tcPr>
            <w:tcW w:w="2583" w:type="dxa"/>
          </w:tcPr>
          <w:p w14:paraId="2E8559C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4CD294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458CE92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984" w:type="dxa"/>
          </w:tcPr>
          <w:p w14:paraId="49D981F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1,00      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385ACF4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ECF5AC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2,00</w:t>
            </w:r>
          </w:p>
        </w:tc>
        <w:tc>
          <w:tcPr>
            <w:tcW w:w="1843" w:type="dxa"/>
          </w:tcPr>
          <w:p w14:paraId="43DB02D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3,50</w:t>
            </w:r>
          </w:p>
        </w:tc>
        <w:tc>
          <w:tcPr>
            <w:tcW w:w="2268" w:type="dxa"/>
          </w:tcPr>
          <w:p w14:paraId="440833C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</w:tr>
      <w:tr w:rsidR="007141E0" w:rsidRPr="007141E0" w14:paraId="39BF2407" w14:textId="77777777" w:rsidTr="007141E0">
        <w:tc>
          <w:tcPr>
            <w:tcW w:w="2583" w:type="dxa"/>
          </w:tcPr>
          <w:p w14:paraId="423A3FF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4FB3FB8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46C486D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1984" w:type="dxa"/>
          </w:tcPr>
          <w:p w14:paraId="7C75AD0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497D192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2,00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5F3BAF9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FCBD7F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2268" w:type="dxa"/>
          </w:tcPr>
          <w:p w14:paraId="1A29341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141E0" w:rsidRPr="007141E0" w14:paraId="7B7F63E7" w14:textId="77777777" w:rsidTr="007141E0">
        <w:tc>
          <w:tcPr>
            <w:tcW w:w="2583" w:type="dxa"/>
          </w:tcPr>
          <w:p w14:paraId="74D5EEB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4E32E77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  <w:tc>
          <w:tcPr>
            <w:tcW w:w="1984" w:type="dxa"/>
          </w:tcPr>
          <w:p w14:paraId="11E5F70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1843" w:type="dxa"/>
          </w:tcPr>
          <w:p w14:paraId="3E428FA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3,50</w:t>
            </w:r>
          </w:p>
        </w:tc>
        <w:tc>
          <w:tcPr>
            <w:tcW w:w="2268" w:type="dxa"/>
          </w:tcPr>
          <w:p w14:paraId="1A8CBC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243894B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9AEB27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  <w:p w14:paraId="2E011B4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E0" w:rsidRPr="007141E0" w14:paraId="6EF31326" w14:textId="77777777" w:rsidTr="007141E0">
        <w:tc>
          <w:tcPr>
            <w:tcW w:w="2583" w:type="dxa"/>
          </w:tcPr>
          <w:p w14:paraId="6128863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6AB191A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6,00</w:t>
            </w:r>
          </w:p>
        </w:tc>
        <w:tc>
          <w:tcPr>
            <w:tcW w:w="1984" w:type="dxa"/>
          </w:tcPr>
          <w:p w14:paraId="392E34F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  <w:tc>
          <w:tcPr>
            <w:tcW w:w="1843" w:type="dxa"/>
          </w:tcPr>
          <w:p w14:paraId="3CB304D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2268" w:type="dxa"/>
          </w:tcPr>
          <w:p w14:paraId="3ACE1B9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1004C45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  <w:p w14:paraId="21EC698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5998E4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329A34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p w14:paraId="5F5A2EFF" w14:textId="7652B167" w:rsidR="00EE3E89" w:rsidRPr="006F111A" w:rsidRDefault="00EE3E89" w:rsidP="007141E0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14:paraId="6818A8A0" w14:textId="115A7FC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7E5734C" w14:textId="188521A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46698F03" w14:textId="5AA04386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14B58ED" w14:textId="77777777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36BB5F3B" w14:textId="4D41286F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628DADFB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KELEIVIŲ VEŽIMO REGULIARAUS VIETINIO (PRIEMIESTINIO) SUSISIEKIMO AUTOBUSAIS MARŠRUTU </w:t>
      </w:r>
    </w:p>
    <w:p w14:paraId="70586B85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NIDA–PREILA–PERVALKA–JUODKRANTĖ–SMILTYNĖ IR ATGAL SMILTYNĖ–JUODKRANTĖ–PERVALKA–PREILA–NIDA </w:t>
      </w:r>
    </w:p>
    <w:p w14:paraId="0B21B864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VIENKARTINIŲ BILIETŲ KAINŲ SU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50 PROCENTŲ NUOLAIDA</w:t>
      </w:r>
    </w:p>
    <w:p w14:paraId="7DC75600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2553"/>
        <w:gridCol w:w="1984"/>
        <w:gridCol w:w="2077"/>
        <w:gridCol w:w="2034"/>
        <w:gridCol w:w="2054"/>
        <w:gridCol w:w="1837"/>
        <w:gridCol w:w="1921"/>
      </w:tblGrid>
      <w:tr w:rsidR="007141E0" w:rsidRPr="007141E0" w14:paraId="661924FF" w14:textId="77777777" w:rsidTr="00606572">
        <w:tc>
          <w:tcPr>
            <w:tcW w:w="2553" w:type="dxa"/>
          </w:tcPr>
          <w:p w14:paraId="633B37E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4" w:type="dxa"/>
          </w:tcPr>
          <w:p w14:paraId="71DCAD8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9F8E8C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D062BA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77" w:type="dxa"/>
          </w:tcPr>
          <w:p w14:paraId="10C4681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59DA72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C5A31A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34" w:type="dxa"/>
          </w:tcPr>
          <w:p w14:paraId="1B30050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C3D8ED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009DE23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54" w:type="dxa"/>
          </w:tcPr>
          <w:p w14:paraId="43FD1BF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</w:p>
          <w:p w14:paraId="6026E2D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ED85C8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37" w:type="dxa"/>
          </w:tcPr>
          <w:p w14:paraId="5D631A8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DFEC6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7212F61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21" w:type="dxa"/>
          </w:tcPr>
          <w:p w14:paraId="5C76DFE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5777EF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2F1C27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02038029" w14:textId="77777777" w:rsidTr="00606572">
        <w:tc>
          <w:tcPr>
            <w:tcW w:w="2553" w:type="dxa"/>
          </w:tcPr>
          <w:p w14:paraId="6DAD376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9346D4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B50E91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4A0A65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2034" w:type="dxa"/>
          </w:tcPr>
          <w:p w14:paraId="0BD76E8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54" w:type="dxa"/>
          </w:tcPr>
          <w:p w14:paraId="62B8C17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837" w:type="dxa"/>
          </w:tcPr>
          <w:p w14:paraId="64E3769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  <w:tc>
          <w:tcPr>
            <w:tcW w:w="1921" w:type="dxa"/>
          </w:tcPr>
          <w:p w14:paraId="0549F9D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3,00</w:t>
            </w:r>
          </w:p>
        </w:tc>
      </w:tr>
      <w:tr w:rsidR="007141E0" w:rsidRPr="007141E0" w14:paraId="0C3EFD6C" w14:textId="77777777" w:rsidTr="00606572">
        <w:tc>
          <w:tcPr>
            <w:tcW w:w="2553" w:type="dxa"/>
          </w:tcPr>
          <w:p w14:paraId="5B58557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66D2EB3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449707B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2077" w:type="dxa"/>
            <w:tcBorders>
              <w:tl2br w:val="single" w:sz="4" w:space="0" w:color="auto"/>
              <w:tr2bl w:val="single" w:sz="4" w:space="0" w:color="auto"/>
            </w:tcBorders>
          </w:tcPr>
          <w:p w14:paraId="71106DD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14:paraId="1E52DA4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  <w:tc>
          <w:tcPr>
            <w:tcW w:w="2054" w:type="dxa"/>
          </w:tcPr>
          <w:p w14:paraId="6B8D85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37" w:type="dxa"/>
          </w:tcPr>
          <w:p w14:paraId="2F57B9A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921" w:type="dxa"/>
          </w:tcPr>
          <w:p w14:paraId="537A0C8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</w:tr>
      <w:tr w:rsidR="007141E0" w:rsidRPr="007141E0" w14:paraId="5FCCC95C" w14:textId="77777777" w:rsidTr="00606572">
        <w:tc>
          <w:tcPr>
            <w:tcW w:w="2553" w:type="dxa"/>
          </w:tcPr>
          <w:p w14:paraId="678CC71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1EBD9EC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6B82378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77" w:type="dxa"/>
          </w:tcPr>
          <w:p w14:paraId="7D99F99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  <w:tc>
          <w:tcPr>
            <w:tcW w:w="2034" w:type="dxa"/>
            <w:tcBorders>
              <w:tl2br w:val="single" w:sz="4" w:space="0" w:color="auto"/>
              <w:tr2bl w:val="single" w:sz="4" w:space="0" w:color="auto"/>
            </w:tcBorders>
          </w:tcPr>
          <w:p w14:paraId="1708AF8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</w:tcPr>
          <w:p w14:paraId="4343C01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837" w:type="dxa"/>
          </w:tcPr>
          <w:p w14:paraId="192DF71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921" w:type="dxa"/>
          </w:tcPr>
          <w:p w14:paraId="136D366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</w:tr>
      <w:tr w:rsidR="007141E0" w:rsidRPr="007141E0" w14:paraId="7C2FBB98" w14:textId="77777777" w:rsidTr="00606572">
        <w:tc>
          <w:tcPr>
            <w:tcW w:w="2553" w:type="dxa"/>
          </w:tcPr>
          <w:p w14:paraId="4E55B4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48F0CF5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77" w:type="dxa"/>
          </w:tcPr>
          <w:p w14:paraId="594E4EF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34" w:type="dxa"/>
          </w:tcPr>
          <w:p w14:paraId="2C38FD5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</w:tcPr>
          <w:p w14:paraId="215C3D7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6AADC00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921" w:type="dxa"/>
          </w:tcPr>
          <w:p w14:paraId="26ADFF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</w:tr>
      <w:tr w:rsidR="007141E0" w:rsidRPr="007141E0" w14:paraId="0C7DA63F" w14:textId="77777777" w:rsidTr="00606572">
        <w:tc>
          <w:tcPr>
            <w:tcW w:w="2553" w:type="dxa"/>
          </w:tcPr>
          <w:p w14:paraId="4E3CBE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4" w:type="dxa"/>
          </w:tcPr>
          <w:p w14:paraId="0B5A118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  <w:p w14:paraId="195F682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7C2C2A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34" w:type="dxa"/>
          </w:tcPr>
          <w:p w14:paraId="456E7F7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2054" w:type="dxa"/>
          </w:tcPr>
          <w:p w14:paraId="3B1C2CA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837" w:type="dxa"/>
            <w:tcBorders>
              <w:tl2br w:val="single" w:sz="4" w:space="0" w:color="auto"/>
              <w:tr2bl w:val="single" w:sz="4" w:space="0" w:color="auto"/>
            </w:tcBorders>
          </w:tcPr>
          <w:p w14:paraId="42E8EBC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14:paraId="7CA9786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</w:tr>
      <w:tr w:rsidR="007141E0" w:rsidRPr="007141E0" w14:paraId="0025EBCA" w14:textId="77777777" w:rsidTr="00606572">
        <w:tc>
          <w:tcPr>
            <w:tcW w:w="2553" w:type="dxa"/>
          </w:tcPr>
          <w:p w14:paraId="4B5F7EA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4" w:type="dxa"/>
          </w:tcPr>
          <w:p w14:paraId="298A96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3,00</w:t>
            </w:r>
          </w:p>
          <w:p w14:paraId="44B2D6F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1BED80A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  <w:tc>
          <w:tcPr>
            <w:tcW w:w="2034" w:type="dxa"/>
          </w:tcPr>
          <w:p w14:paraId="016E102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54" w:type="dxa"/>
          </w:tcPr>
          <w:p w14:paraId="766DFDC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37" w:type="dxa"/>
          </w:tcPr>
          <w:p w14:paraId="74ACDCA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921" w:type="dxa"/>
            <w:tcBorders>
              <w:tl2br w:val="single" w:sz="4" w:space="0" w:color="auto"/>
              <w:tr2bl w:val="single" w:sz="4" w:space="0" w:color="auto"/>
            </w:tcBorders>
          </w:tcPr>
          <w:p w14:paraId="269A150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B90789" w14:textId="72DB0505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28502EF2" w14:textId="77777777" w:rsidR="007141E0" w:rsidRPr="007141E0" w:rsidRDefault="007141E0" w:rsidP="007141E0">
      <w:pPr>
        <w:spacing w:after="0" w:line="276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2725B961" w14:textId="77777777" w:rsidR="007141E0" w:rsidRPr="007141E0" w:rsidRDefault="007141E0" w:rsidP="007141E0">
      <w:pPr>
        <w:spacing w:after="0" w:line="276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NIDA–PREILA–PERVALKA–JUODKRANTĖ–SMILTYNĖ IR ATGAL SMILTYNĖ–JUODKRANTĖ–PERVALKA–PREILA–NIDA VIENKARTINIŲ BILIETŲ KAINOS SU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80 PROECENTŲ NUOLAIDA</w:t>
      </w:r>
    </w:p>
    <w:p w14:paraId="6D45924E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985"/>
        <w:gridCol w:w="2126"/>
        <w:gridCol w:w="1843"/>
        <w:gridCol w:w="1984"/>
      </w:tblGrid>
      <w:tr w:rsidR="007141E0" w:rsidRPr="007141E0" w14:paraId="1E8E6326" w14:textId="77777777" w:rsidTr="00606572">
        <w:tc>
          <w:tcPr>
            <w:tcW w:w="2583" w:type="dxa"/>
          </w:tcPr>
          <w:p w14:paraId="210AB2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</w:tcPr>
          <w:p w14:paraId="327DDF1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1E394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2BB25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509A9F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56F62DA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D4312E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5" w:type="dxa"/>
          </w:tcPr>
          <w:p w14:paraId="5137EAB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934A2C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2354C75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126" w:type="dxa"/>
          </w:tcPr>
          <w:p w14:paraId="0671214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</w:p>
          <w:p w14:paraId="3D16D9F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0B3C60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7BC094F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2620B2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4F73B85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2572E5F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3ED668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058370E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33CC78D1" w14:textId="77777777" w:rsidTr="00606572">
        <w:tc>
          <w:tcPr>
            <w:tcW w:w="2583" w:type="dxa"/>
          </w:tcPr>
          <w:p w14:paraId="577E628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6959D1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4B87E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4D349D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5" w:type="dxa"/>
          </w:tcPr>
          <w:p w14:paraId="78C4711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2126" w:type="dxa"/>
          </w:tcPr>
          <w:p w14:paraId="2333F4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843" w:type="dxa"/>
          </w:tcPr>
          <w:p w14:paraId="1B46D82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4" w:type="dxa"/>
          </w:tcPr>
          <w:p w14:paraId="07DFE7CE" w14:textId="77777777" w:rsidR="007141E0" w:rsidRPr="007141E0" w:rsidRDefault="007141E0" w:rsidP="007141E0">
            <w:pPr>
              <w:ind w:right="-104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1,20</w:t>
            </w:r>
          </w:p>
        </w:tc>
      </w:tr>
      <w:tr w:rsidR="007141E0" w:rsidRPr="007141E0" w14:paraId="345630EB" w14:textId="77777777" w:rsidTr="00606572">
        <w:tc>
          <w:tcPr>
            <w:tcW w:w="2583" w:type="dxa"/>
          </w:tcPr>
          <w:p w14:paraId="4643BF7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30162F3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5E1F61F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4FF52D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21B09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0,20</w:t>
            </w:r>
          </w:p>
        </w:tc>
        <w:tc>
          <w:tcPr>
            <w:tcW w:w="2126" w:type="dxa"/>
          </w:tcPr>
          <w:p w14:paraId="624F3BF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843" w:type="dxa"/>
          </w:tcPr>
          <w:p w14:paraId="14BB5D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984" w:type="dxa"/>
          </w:tcPr>
          <w:p w14:paraId="72F822A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</w:tr>
      <w:tr w:rsidR="007141E0" w:rsidRPr="007141E0" w14:paraId="25522A1B" w14:textId="77777777" w:rsidTr="00606572">
        <w:tc>
          <w:tcPr>
            <w:tcW w:w="2583" w:type="dxa"/>
          </w:tcPr>
          <w:p w14:paraId="699F6F8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48664D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52D6401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984" w:type="dxa"/>
          </w:tcPr>
          <w:p w14:paraId="006501C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0,20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3E02FAB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3588E1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1843" w:type="dxa"/>
          </w:tcPr>
          <w:p w14:paraId="474F707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0,70</w:t>
            </w:r>
          </w:p>
        </w:tc>
        <w:tc>
          <w:tcPr>
            <w:tcW w:w="1984" w:type="dxa"/>
          </w:tcPr>
          <w:p w14:paraId="4D99EE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</w:tr>
      <w:tr w:rsidR="007141E0" w:rsidRPr="007141E0" w14:paraId="0952C006" w14:textId="77777777" w:rsidTr="00606572">
        <w:tc>
          <w:tcPr>
            <w:tcW w:w="2583" w:type="dxa"/>
          </w:tcPr>
          <w:p w14:paraId="5C2622C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3E11056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/0,80</w:t>
            </w:r>
          </w:p>
        </w:tc>
        <w:tc>
          <w:tcPr>
            <w:tcW w:w="1984" w:type="dxa"/>
          </w:tcPr>
          <w:p w14:paraId="2E08595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985" w:type="dxa"/>
          </w:tcPr>
          <w:p w14:paraId="115754A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5E57C83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8A994C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</w:tcPr>
          <w:p w14:paraId="4CBCFD6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</w:tr>
      <w:tr w:rsidR="007141E0" w:rsidRPr="007141E0" w14:paraId="19E14275" w14:textId="77777777" w:rsidTr="00606572">
        <w:tc>
          <w:tcPr>
            <w:tcW w:w="2583" w:type="dxa"/>
          </w:tcPr>
          <w:p w14:paraId="469D6AF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201D55D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4" w:type="dxa"/>
          </w:tcPr>
          <w:p w14:paraId="207286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985" w:type="dxa"/>
          </w:tcPr>
          <w:p w14:paraId="649F9AB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0,70</w:t>
            </w:r>
          </w:p>
        </w:tc>
        <w:tc>
          <w:tcPr>
            <w:tcW w:w="2126" w:type="dxa"/>
          </w:tcPr>
          <w:p w14:paraId="59FF6F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3755B4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E0AAD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  <w:p w14:paraId="2AA8696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E0" w:rsidRPr="007141E0" w14:paraId="60686D9F" w14:textId="77777777" w:rsidTr="00606572">
        <w:tc>
          <w:tcPr>
            <w:tcW w:w="2583" w:type="dxa"/>
          </w:tcPr>
          <w:p w14:paraId="71BF3D6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50A3430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1,20</w:t>
            </w:r>
          </w:p>
          <w:p w14:paraId="2250313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97C457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5" w:type="dxa"/>
          </w:tcPr>
          <w:p w14:paraId="2F81110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2126" w:type="dxa"/>
          </w:tcPr>
          <w:p w14:paraId="0577726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843" w:type="dxa"/>
          </w:tcPr>
          <w:p w14:paraId="526C444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1E849C2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C99A36" w14:textId="47320EB7" w:rsidR="00EE3E89" w:rsidRDefault="00EE3E89" w:rsidP="00EE3E89"/>
    <w:p w14:paraId="411A77F1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2F783623" w14:textId="77777777" w:rsidR="007141E0" w:rsidRPr="007141E0" w:rsidRDefault="007141E0" w:rsidP="007141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</w:t>
      </w:r>
      <w:r w:rsidRPr="007141E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–PREILA–PERVALKA–JUODKRANTĖ–SMILTYNĖ IR ATGAL SMILTYNĖ–JUODKRANTĖ–PERVALKA–PREILA–NIDA VIENKARTINIŲ BILIETŲ KAINOS </w:t>
      </w:r>
      <w:r w:rsidRPr="007141E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su </w:t>
      </w:r>
      <w:r w:rsidRPr="007141E0">
        <w:rPr>
          <w:rFonts w:ascii="Times New Roman" w:eastAsia="Calibri" w:hAnsi="Times New Roman" w:cs="Times New Roman"/>
          <w:b/>
          <w:caps/>
          <w:sz w:val="24"/>
          <w:szCs w:val="24"/>
          <w:highlight w:val="cyan"/>
        </w:rPr>
        <w:t>99 procentų nuolaida</w:t>
      </w:r>
    </w:p>
    <w:p w14:paraId="31C1B189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11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843"/>
        <w:gridCol w:w="2268"/>
        <w:gridCol w:w="1843"/>
        <w:gridCol w:w="1984"/>
      </w:tblGrid>
      <w:tr w:rsidR="007141E0" w:rsidRPr="007141E0" w14:paraId="519D0E85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FE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Autobusų</w:t>
            </w:r>
            <w:proofErr w:type="spellEnd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stotelės</w:t>
            </w:r>
            <w:proofErr w:type="spellEnd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1B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Nidos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7A5BEF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9ADCA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F8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Preilos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</w:p>
          <w:p w14:paraId="3C01922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5165F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51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Pervalkos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55C47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5F5F038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A33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Juodkrantės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0E803AA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62B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7B74352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Alksnynė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gramEnd"/>
          </w:p>
          <w:p w14:paraId="34288F2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7F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5551B77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Smiltynė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gramEnd"/>
          </w:p>
          <w:p w14:paraId="3AF7DB1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7141E0" w:rsidRPr="007141E0" w14:paraId="0FA32DC0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64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 xml:space="preserve">Nidos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4E87E83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E52E7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84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11,8/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36" w14:textId="77777777" w:rsidR="007141E0" w:rsidRPr="007141E0" w:rsidRDefault="007141E0" w:rsidP="007141E0">
            <w:pPr>
              <w:tabs>
                <w:tab w:val="left" w:pos="1335"/>
              </w:tabs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21,4/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0,02    0,03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9E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38,9/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4AD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49,3/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26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58,7/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  <w:tr w:rsidR="007141E0" w:rsidRPr="007141E0" w14:paraId="20BC55FB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D18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Preilos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7359EDE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56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11,8/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23EBF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BE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9,6/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8D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27,1/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CF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5B8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46,9/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7141E0" w:rsidRPr="007141E0" w14:paraId="422F0E01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4A2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Pervalkos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2198E7C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91E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21,4/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8E1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9,6/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FC5C3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81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F3E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7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</w:t>
            </w:r>
          </w:p>
        </w:tc>
      </w:tr>
      <w:tr w:rsidR="007141E0" w:rsidRPr="007141E0" w14:paraId="72CDB4E4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F0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Juodkrantės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0201A6F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A3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38,9/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372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27,1/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EB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0F5146D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0ED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10,4/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614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19,8/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  <w:tr w:rsidR="007141E0" w:rsidRPr="007141E0" w14:paraId="08884D56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A9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sz w:val="24"/>
                <w:szCs w:val="24"/>
              </w:rPr>
              <w:t>Alksnynė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1F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49,3/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E2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5B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1F0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10,4/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DFE37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EF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  <w:p w14:paraId="52E078D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E0" w:rsidRPr="007141E0" w14:paraId="6E1A1E59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A6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sz w:val="24"/>
                <w:szCs w:val="24"/>
              </w:rPr>
              <w:t>Smiltynė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650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58,7/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62C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46,9/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0,05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70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39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19,8/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23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  <w:p w14:paraId="138C9E9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ADE44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6B654F" w14:textId="77777777" w:rsidR="007141E0" w:rsidRDefault="007141E0" w:rsidP="007141E0"/>
    <w:p w14:paraId="034B1BA3" w14:textId="77777777" w:rsidR="00460292" w:rsidRPr="007F5500" w:rsidRDefault="00460292" w:rsidP="00460292">
      <w:pPr>
        <w:spacing w:after="0" w:line="240" w:lineRule="auto"/>
        <w:rPr>
          <w:rFonts w:ascii="Times New Roman" w:hAnsi="Times New Roman"/>
        </w:rPr>
      </w:pPr>
      <w:r w:rsidRPr="007F5500">
        <w:rPr>
          <w:rFonts w:ascii="Times New Roman" w:hAnsi="Times New Roman"/>
        </w:rPr>
        <w:t xml:space="preserve">Autobuso bilietus galima įsigyti : Internetu </w:t>
      </w:r>
      <w:hyperlink r:id="rId4" w:history="1">
        <w:r w:rsidRPr="007F5500">
          <w:rPr>
            <w:rStyle w:val="Hyperlink"/>
            <w:rFonts w:ascii="Times New Roman" w:hAnsi="Times New Roman"/>
          </w:rPr>
          <w:t>www.autobusubilietai.lt</w:t>
        </w:r>
      </w:hyperlink>
      <w:r w:rsidRPr="007F5500">
        <w:rPr>
          <w:rFonts w:ascii="Times New Roman" w:hAnsi="Times New Roman"/>
        </w:rPr>
        <w:t>;</w:t>
      </w:r>
    </w:p>
    <w:p w14:paraId="736FE93E" w14:textId="77777777" w:rsidR="00460292" w:rsidRPr="007F5500" w:rsidRDefault="00460292" w:rsidP="0046029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F5500">
        <w:rPr>
          <w:rFonts w:ascii="Times New Roman" w:hAnsi="Times New Roman"/>
        </w:rPr>
        <w:t xml:space="preserve">                                                      Nidos autobusų stotyje,</w:t>
      </w:r>
      <w:r w:rsidRPr="007F5500">
        <w:rPr>
          <w:rFonts w:ascii="Times New Roman" w:hAnsi="Times New Roman"/>
          <w:color w:val="000000"/>
          <w:shd w:val="clear" w:color="auto" w:fill="FFFFFF"/>
        </w:rPr>
        <w:t xml:space="preserve"> adresu Naglių g. 18E, Neringa, tel. : +370 469 52 859;</w:t>
      </w:r>
    </w:p>
    <w:p w14:paraId="2753F619" w14:textId="77777777" w:rsidR="00460292" w:rsidRPr="007F5500" w:rsidRDefault="00460292" w:rsidP="00460292">
      <w:pPr>
        <w:spacing w:after="0" w:line="240" w:lineRule="auto"/>
        <w:rPr>
          <w:rFonts w:ascii="Times New Roman" w:hAnsi="Times New Roman"/>
          <w:color w:val="000000"/>
        </w:rPr>
      </w:pPr>
      <w:r w:rsidRPr="007F5500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Autobuse galima atsiskaityti grynaisiais pinigais ir bankine kortele.</w:t>
      </w:r>
    </w:p>
    <w:p w14:paraId="4F90DBBF" w14:textId="77777777" w:rsidR="00460292" w:rsidRPr="007141E0" w:rsidRDefault="00460292" w:rsidP="007141E0"/>
    <w:sectPr w:rsidR="00460292" w:rsidRPr="007141E0" w:rsidSect="007141E0">
      <w:pgSz w:w="16838" w:h="11906" w:orient="landscape"/>
      <w:pgMar w:top="426" w:right="110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9"/>
    <w:rsid w:val="001E3542"/>
    <w:rsid w:val="00460292"/>
    <w:rsid w:val="006F111A"/>
    <w:rsid w:val="007141E0"/>
    <w:rsid w:val="00984A2A"/>
    <w:rsid w:val="00AF5C7C"/>
    <w:rsid w:val="00C941EB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460"/>
  <w15:chartTrackingRefBased/>
  <w15:docId w15:val="{6F490AEF-AFDC-4988-A747-4A80A02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E89"/>
    <w:rPr>
      <w:color w:val="0000FF"/>
      <w:u w:val="single"/>
    </w:rPr>
  </w:style>
  <w:style w:type="table" w:customStyle="1" w:styleId="Lentelstinklelis1">
    <w:name w:val="Lentelės tinklelis1"/>
    <w:basedOn w:val="TableNormal"/>
    <w:next w:val="TableGrid"/>
    <w:uiPriority w:val="59"/>
    <w:rsid w:val="00EE3E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141E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autobusubilie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Tatjana Pokoniečnaja</cp:lastModifiedBy>
  <cp:revision>3</cp:revision>
  <dcterms:created xsi:type="dcterms:W3CDTF">2022-06-30T11:04:00Z</dcterms:created>
  <dcterms:modified xsi:type="dcterms:W3CDTF">2023-07-13T06:56:00Z</dcterms:modified>
</cp:coreProperties>
</file>