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 w:rsidR="00586283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BF5B79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Nr.10</w:t>
      </w: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:rsidR="00DF46C9" w:rsidRDefault="00F64EF8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</w:t>
      </w:r>
      <w:r w:rsidR="00BF5B79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2021-11-17</w:t>
      </w:r>
    </w:p>
    <w:p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FB6CB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posėdį 2021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m. </w:t>
      </w:r>
      <w:r w:rsidR="00BF5B79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lapkričio</w:t>
      </w:r>
      <w:r w:rsidR="005D66C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BF5B79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17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FB6CB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9.0</w:t>
      </w:r>
      <w:r w:rsidR="003816E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:rsidR="00DF46C9" w:rsidRDefault="00DF46C9" w:rsidP="00405BAE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2B4CB7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:rsidR="000C5F77" w:rsidRPr="00405BAE" w:rsidRDefault="00BF5B79" w:rsidP="00405BAE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sz w:val="22"/>
          <w:szCs w:val="22"/>
        </w:rPr>
      </w:pPr>
      <w:r w:rsidRPr="00405BAE">
        <w:rPr>
          <w:sz w:val="22"/>
          <w:szCs w:val="22"/>
        </w:rPr>
        <w:t xml:space="preserve">Dėl Socialinių paslaugų organizavimo ir mokėjimo už socialines paslaugas Neringos        </w:t>
      </w:r>
      <w:r w:rsidR="00405BAE" w:rsidRPr="00405BAE">
        <w:rPr>
          <w:sz w:val="22"/>
          <w:szCs w:val="22"/>
        </w:rPr>
        <w:t xml:space="preserve">             </w:t>
      </w:r>
      <w:r w:rsidRPr="00405BAE">
        <w:rPr>
          <w:sz w:val="22"/>
          <w:szCs w:val="22"/>
        </w:rPr>
        <w:t>savivaldybėje tvarkos aprašo patvirtinimo.</w:t>
      </w:r>
    </w:p>
    <w:p w:rsidR="00787326" w:rsidRPr="00787326" w:rsidRDefault="00787326" w:rsidP="00405BAE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787326">
        <w:rPr>
          <w:sz w:val="22"/>
          <w:szCs w:val="22"/>
        </w:rPr>
        <w:t>Dėl Neringos savivaldybės tarybos 2021 m. vasario 25 d. sprendimo Nr. T1-33 „Dėl Neringos savivaldybės 2021–2023 metų strateginio veiklos plano patvirtinimo“ pakeitimo.</w:t>
      </w:r>
    </w:p>
    <w:p w:rsidR="00787326" w:rsidRPr="00787326" w:rsidRDefault="00787326" w:rsidP="00405BAE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sz w:val="22"/>
          <w:szCs w:val="22"/>
        </w:rPr>
      </w:pPr>
      <w:bookmarkStart w:id="0" w:name="_GoBack"/>
      <w:bookmarkEnd w:id="0"/>
      <w:r w:rsidRPr="00787326">
        <w:rPr>
          <w:sz w:val="22"/>
          <w:szCs w:val="22"/>
        </w:rPr>
        <w:t>Dėl Neringos savivaldybės tarybos 2021 m. vasario 25 d. sprendimo Nr. T1-34 „Dėl Neringos savivaldybės 2021 metų biudžeto patvirtinimo“ pakeitimo</w:t>
      </w:r>
      <w:r>
        <w:rPr>
          <w:sz w:val="22"/>
          <w:szCs w:val="22"/>
        </w:rPr>
        <w:t>.</w:t>
      </w:r>
    </w:p>
    <w:p w:rsidR="00BF5B79" w:rsidRPr="00405BAE" w:rsidRDefault="00BF5B79" w:rsidP="00405BAE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sz w:val="22"/>
          <w:szCs w:val="22"/>
        </w:rPr>
      </w:pPr>
      <w:r w:rsidRPr="00405BAE">
        <w:rPr>
          <w:sz w:val="22"/>
          <w:szCs w:val="22"/>
        </w:rPr>
        <w:t xml:space="preserve">Dėl Neringos savivaldybės 2014 m. vasario 20 d. sprendimo Nr.T1-31 „Dėl Neringos </w:t>
      </w:r>
      <w:r w:rsidR="00405BAE" w:rsidRPr="00405BAE">
        <w:rPr>
          <w:sz w:val="22"/>
          <w:szCs w:val="22"/>
        </w:rPr>
        <w:t xml:space="preserve">        </w:t>
      </w:r>
      <w:r w:rsidRPr="00405BAE">
        <w:rPr>
          <w:sz w:val="22"/>
          <w:szCs w:val="22"/>
        </w:rPr>
        <w:t>savivaldybės komunalinių atliekų tvarkymo taisyklių patvirtinimo“ pakeitimo.</w:t>
      </w:r>
    </w:p>
    <w:p w:rsidR="00BF5B79" w:rsidRPr="00405BAE" w:rsidRDefault="00BF5B79" w:rsidP="00405BAE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405BAE">
        <w:rPr>
          <w:sz w:val="22"/>
          <w:szCs w:val="22"/>
        </w:rPr>
        <w:t>Dėl sutikimo perimti Neringos savivaldybėn valstybei nuosavybės teise priklausantį turtą.</w:t>
      </w:r>
    </w:p>
    <w:p w:rsidR="000C5F77" w:rsidRDefault="000C5F77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0C5F77" w:rsidRPr="000C5F77" w:rsidRDefault="000C5F77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:rsidR="00422CF1" w:rsidRDefault="00422CF1"/>
    <w:sectPr w:rsidR="00422C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1F2"/>
    <w:multiLevelType w:val="hybridMultilevel"/>
    <w:tmpl w:val="6718830E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CF1A5F"/>
    <w:multiLevelType w:val="hybridMultilevel"/>
    <w:tmpl w:val="E4424814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B668C2"/>
    <w:multiLevelType w:val="hybridMultilevel"/>
    <w:tmpl w:val="3E7458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926"/>
    <w:multiLevelType w:val="hybridMultilevel"/>
    <w:tmpl w:val="316A2E2E"/>
    <w:lvl w:ilvl="0" w:tplc="042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0D80BC4"/>
    <w:multiLevelType w:val="hybridMultilevel"/>
    <w:tmpl w:val="0338EFA6"/>
    <w:lvl w:ilvl="0" w:tplc="33A46E5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D995268"/>
    <w:multiLevelType w:val="hybridMultilevel"/>
    <w:tmpl w:val="2B8C1C8A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973830"/>
    <w:multiLevelType w:val="hybridMultilevel"/>
    <w:tmpl w:val="BBF2E076"/>
    <w:lvl w:ilvl="0" w:tplc="33A46E5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A8"/>
    <w:rsid w:val="000144A5"/>
    <w:rsid w:val="000C46D5"/>
    <w:rsid w:val="000C5F77"/>
    <w:rsid w:val="00173C94"/>
    <w:rsid w:val="001931C8"/>
    <w:rsid w:val="001A71E2"/>
    <w:rsid w:val="001B3752"/>
    <w:rsid w:val="002118AD"/>
    <w:rsid w:val="00273ABC"/>
    <w:rsid w:val="00280607"/>
    <w:rsid w:val="002B70EF"/>
    <w:rsid w:val="002F16B4"/>
    <w:rsid w:val="00322733"/>
    <w:rsid w:val="00363F4C"/>
    <w:rsid w:val="00373B6D"/>
    <w:rsid w:val="003816E4"/>
    <w:rsid w:val="003A24CA"/>
    <w:rsid w:val="003B7FAC"/>
    <w:rsid w:val="003F2810"/>
    <w:rsid w:val="003F2BE7"/>
    <w:rsid w:val="00405BAE"/>
    <w:rsid w:val="004211FA"/>
    <w:rsid w:val="00422CF1"/>
    <w:rsid w:val="004E32B9"/>
    <w:rsid w:val="0055174E"/>
    <w:rsid w:val="00554979"/>
    <w:rsid w:val="00583AC4"/>
    <w:rsid w:val="00586283"/>
    <w:rsid w:val="005A17AF"/>
    <w:rsid w:val="005B5B27"/>
    <w:rsid w:val="005D66CC"/>
    <w:rsid w:val="005D74BA"/>
    <w:rsid w:val="005F5EE2"/>
    <w:rsid w:val="006570BF"/>
    <w:rsid w:val="006732E5"/>
    <w:rsid w:val="00694FC1"/>
    <w:rsid w:val="00696783"/>
    <w:rsid w:val="00711722"/>
    <w:rsid w:val="007274AB"/>
    <w:rsid w:val="00760FE5"/>
    <w:rsid w:val="0077002A"/>
    <w:rsid w:val="00784201"/>
    <w:rsid w:val="00787326"/>
    <w:rsid w:val="007C39A1"/>
    <w:rsid w:val="007E59D4"/>
    <w:rsid w:val="007F16A8"/>
    <w:rsid w:val="007F3977"/>
    <w:rsid w:val="00823EBE"/>
    <w:rsid w:val="00832143"/>
    <w:rsid w:val="008428BC"/>
    <w:rsid w:val="00857970"/>
    <w:rsid w:val="00875E47"/>
    <w:rsid w:val="00887B8A"/>
    <w:rsid w:val="008D0279"/>
    <w:rsid w:val="0093485C"/>
    <w:rsid w:val="009837B2"/>
    <w:rsid w:val="009914E4"/>
    <w:rsid w:val="009B0B91"/>
    <w:rsid w:val="009D5CAF"/>
    <w:rsid w:val="00A24596"/>
    <w:rsid w:val="00A84172"/>
    <w:rsid w:val="00AA174F"/>
    <w:rsid w:val="00AC0E2D"/>
    <w:rsid w:val="00B03BF0"/>
    <w:rsid w:val="00B35DFD"/>
    <w:rsid w:val="00B5721F"/>
    <w:rsid w:val="00B77F76"/>
    <w:rsid w:val="00B927AB"/>
    <w:rsid w:val="00BB616B"/>
    <w:rsid w:val="00BD6AD4"/>
    <w:rsid w:val="00BF5B79"/>
    <w:rsid w:val="00C46193"/>
    <w:rsid w:val="00C50867"/>
    <w:rsid w:val="00CA7842"/>
    <w:rsid w:val="00CD4AA7"/>
    <w:rsid w:val="00D6015C"/>
    <w:rsid w:val="00D94EEF"/>
    <w:rsid w:val="00DB3E13"/>
    <w:rsid w:val="00DF314B"/>
    <w:rsid w:val="00DF46C9"/>
    <w:rsid w:val="00DF48D1"/>
    <w:rsid w:val="00E1270B"/>
    <w:rsid w:val="00E13CD0"/>
    <w:rsid w:val="00E54E95"/>
    <w:rsid w:val="00E82148"/>
    <w:rsid w:val="00ED04DA"/>
    <w:rsid w:val="00F04DB9"/>
    <w:rsid w:val="00F1579F"/>
    <w:rsid w:val="00F26D85"/>
    <w:rsid w:val="00F36D3C"/>
    <w:rsid w:val="00F47CE5"/>
    <w:rsid w:val="00F64EF8"/>
    <w:rsid w:val="00F82DF7"/>
    <w:rsid w:val="00F94751"/>
    <w:rsid w:val="00F96CB0"/>
    <w:rsid w:val="00FB6CB5"/>
    <w:rsid w:val="00FD03F3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26C8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F1CC-F1C1-43ED-823B-CF87B1C1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2020-03-14T14:12:00Z</cp:lastPrinted>
  <dcterms:created xsi:type="dcterms:W3CDTF">2021-10-25T12:52:00Z</dcterms:created>
  <dcterms:modified xsi:type="dcterms:W3CDTF">2021-11-13T13:35:00Z</dcterms:modified>
</cp:coreProperties>
</file>