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83E" w14:textId="55A97128" w:rsidR="00686A3F" w:rsidRPr="00E02B8F" w:rsidRDefault="00686A3F" w:rsidP="00B0735D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3ADDE" w14:textId="77777777" w:rsidR="00686A3F" w:rsidRPr="00E02B8F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E02B8F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1FAD9918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667B15">
        <w:rPr>
          <w:rFonts w:ascii="Times New Roman" w:hAnsi="Times New Roman" w:cs="Times New Roman"/>
          <w:b/>
          <w:sz w:val="24"/>
          <w:szCs w:val="24"/>
        </w:rPr>
        <w:t>8</w:t>
      </w:r>
      <w:r w:rsidR="00EE21B8" w:rsidRPr="00E0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E02B8F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26060367" w:rsidR="0058585A" w:rsidRPr="00E02B8F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sz w:val="24"/>
          <w:szCs w:val="24"/>
        </w:rPr>
        <w:t>2</w:t>
      </w:r>
      <w:r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m</w:t>
      </w:r>
      <w:r w:rsidR="00832337" w:rsidRPr="00E02B8F">
        <w:rPr>
          <w:rFonts w:ascii="Times New Roman" w:hAnsi="Times New Roman" w:cs="Times New Roman"/>
          <w:sz w:val="24"/>
          <w:szCs w:val="24"/>
        </w:rPr>
        <w:t xml:space="preserve">. </w:t>
      </w:r>
      <w:r w:rsidR="00667B15">
        <w:rPr>
          <w:rFonts w:ascii="Times New Roman" w:hAnsi="Times New Roman" w:cs="Times New Roman"/>
          <w:sz w:val="24"/>
          <w:szCs w:val="24"/>
        </w:rPr>
        <w:t xml:space="preserve">birželio </w:t>
      </w:r>
      <w:r w:rsidR="003330CF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67B15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d. Nr. V10-</w:t>
      </w:r>
    </w:p>
    <w:p w14:paraId="4C6737B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32CBD887" w:rsidR="00686A3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E7940" w14:textId="77777777" w:rsidR="00987CC6" w:rsidRPr="00E02B8F" w:rsidRDefault="00987CC6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476A2" w14:textId="77777777" w:rsidR="00DE7BEC" w:rsidRDefault="00CE07C0" w:rsidP="00DE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C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20 straipsnio </w:t>
      </w:r>
      <w:r w:rsidR="00987CC6">
        <w:rPr>
          <w:rFonts w:ascii="Times New Roman" w:hAnsi="Times New Roman" w:cs="Times New Roman"/>
          <w:sz w:val="24"/>
          <w:szCs w:val="24"/>
        </w:rPr>
        <w:t>2 dalies</w:t>
      </w:r>
      <w:r w:rsidRPr="00CE07C0">
        <w:rPr>
          <w:rFonts w:ascii="Times New Roman" w:hAnsi="Times New Roman" w:cs="Times New Roman"/>
          <w:sz w:val="24"/>
          <w:szCs w:val="24"/>
        </w:rPr>
        <w:t xml:space="preserve"> </w:t>
      </w:r>
      <w:r w:rsidR="00987CC6">
        <w:rPr>
          <w:rFonts w:ascii="Times New Roman" w:hAnsi="Times New Roman" w:cs="Times New Roman"/>
          <w:sz w:val="24"/>
          <w:szCs w:val="24"/>
        </w:rPr>
        <w:t>1 punktu:</w:t>
      </w:r>
    </w:p>
    <w:p w14:paraId="6660D0E4" w14:textId="3353E4E3" w:rsidR="00DE7BEC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9A2806">
        <w:rPr>
          <w:rFonts w:ascii="Times New Roman" w:hAnsi="Times New Roman" w:cs="Times New Roman"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m</w:t>
      </w:r>
      <w:r w:rsidR="000E0955" w:rsidRPr="009A2806">
        <w:rPr>
          <w:rFonts w:ascii="Times New Roman" w:hAnsi="Times New Roman" w:cs="Times New Roman"/>
          <w:sz w:val="24"/>
          <w:szCs w:val="24"/>
        </w:rPr>
        <w:t xml:space="preserve">. </w:t>
      </w:r>
      <w:r w:rsidR="00667B15" w:rsidRPr="009A2806">
        <w:rPr>
          <w:rFonts w:ascii="Times New Roman" w:hAnsi="Times New Roman" w:cs="Times New Roman"/>
          <w:sz w:val="24"/>
          <w:szCs w:val="24"/>
        </w:rPr>
        <w:t>birželio</w:t>
      </w:r>
      <w:r w:rsidR="00EB7F84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67B15" w:rsidRPr="009A2806">
        <w:rPr>
          <w:rFonts w:ascii="Times New Roman" w:hAnsi="Times New Roman" w:cs="Times New Roman"/>
          <w:sz w:val="24"/>
          <w:szCs w:val="24"/>
        </w:rPr>
        <w:t>30</w:t>
      </w:r>
      <w:r w:rsidR="00FA35BB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d.</w:t>
      </w:r>
      <w:r w:rsidR="002214AA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9A2806">
        <w:rPr>
          <w:rFonts w:ascii="Times New Roman" w:hAnsi="Times New Roman" w:cs="Times New Roman"/>
          <w:sz w:val="24"/>
          <w:szCs w:val="24"/>
        </w:rPr>
        <w:t>1</w:t>
      </w:r>
      <w:r w:rsidR="00EB7F84" w:rsidRPr="009A2806">
        <w:rPr>
          <w:rFonts w:ascii="Times New Roman" w:hAnsi="Times New Roman" w:cs="Times New Roman"/>
          <w:sz w:val="24"/>
          <w:szCs w:val="24"/>
        </w:rPr>
        <w:t>0</w:t>
      </w:r>
      <w:r w:rsidR="00686A3F" w:rsidRPr="009A2806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67B15" w:rsidRPr="009A2806">
        <w:rPr>
          <w:rFonts w:ascii="Times New Roman" w:hAnsi="Times New Roman" w:cs="Times New Roman"/>
          <w:sz w:val="24"/>
          <w:szCs w:val="24"/>
        </w:rPr>
        <w:t>8</w:t>
      </w:r>
      <w:r w:rsidR="00BB7ED7" w:rsidRPr="009A2806">
        <w:rPr>
          <w:rFonts w:ascii="Times New Roman" w:hAnsi="Times New Roman" w:cs="Times New Roman"/>
          <w:sz w:val="24"/>
          <w:szCs w:val="24"/>
        </w:rPr>
        <w:t>.</w:t>
      </w:r>
      <w:r w:rsidR="00DE4872" w:rsidRPr="009A2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43" w14:textId="5D586BD8" w:rsidR="000925CF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9A2806">
        <w:rPr>
          <w:rFonts w:ascii="Times New Roman" w:hAnsi="Times New Roman" w:cs="Times New Roman"/>
          <w:bCs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bCs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667B15" w:rsidRPr="009A2806">
        <w:rPr>
          <w:rFonts w:ascii="Times New Roman" w:hAnsi="Times New Roman" w:cs="Times New Roman"/>
          <w:bCs/>
          <w:sz w:val="24"/>
          <w:szCs w:val="24"/>
        </w:rPr>
        <w:t>birželio 30</w:t>
      </w:r>
      <w:r w:rsidR="00676C2D" w:rsidRPr="009A2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9A2806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šiuos klausimus:</w:t>
      </w:r>
    </w:p>
    <w:p w14:paraId="032CE288" w14:textId="77777777" w:rsidR="00294EE1" w:rsidRDefault="00531774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8BA">
        <w:rPr>
          <w:rFonts w:ascii="Times New Roman" w:hAnsi="Times New Roman" w:cs="Times New Roman"/>
          <w:sz w:val="24"/>
          <w:szCs w:val="24"/>
        </w:rPr>
        <w:t>2.1.</w:t>
      </w:r>
      <w:r w:rsidR="007C38BA">
        <w:rPr>
          <w:rFonts w:ascii="Times New Roman" w:hAnsi="Times New Roman" w:cs="Times New Roman"/>
          <w:sz w:val="24"/>
          <w:szCs w:val="24"/>
        </w:rPr>
        <w:t xml:space="preserve"> </w:t>
      </w:r>
      <w:r w:rsidRPr="007C38BA">
        <w:rPr>
          <w:rFonts w:ascii="Times New Roman" w:hAnsi="Times New Roman" w:cs="Times New Roman"/>
          <w:sz w:val="24"/>
          <w:szCs w:val="24"/>
        </w:rPr>
        <w:t xml:space="preserve">Dėl 2022 m. </w:t>
      </w:r>
      <w:r w:rsidR="00667B15">
        <w:rPr>
          <w:rFonts w:ascii="Times New Roman" w:hAnsi="Times New Roman" w:cs="Times New Roman"/>
          <w:sz w:val="24"/>
          <w:szCs w:val="24"/>
        </w:rPr>
        <w:t>birželio</w:t>
      </w:r>
      <w:r w:rsidRPr="007C38BA">
        <w:rPr>
          <w:rFonts w:ascii="Times New Roman" w:hAnsi="Times New Roman" w:cs="Times New Roman"/>
          <w:sz w:val="24"/>
          <w:szCs w:val="24"/>
        </w:rPr>
        <w:t xml:space="preserve"> </w:t>
      </w:r>
      <w:r w:rsidR="00667B15">
        <w:rPr>
          <w:rFonts w:ascii="Times New Roman" w:hAnsi="Times New Roman" w:cs="Times New Roman"/>
          <w:sz w:val="24"/>
          <w:szCs w:val="24"/>
        </w:rPr>
        <w:t>30</w:t>
      </w:r>
      <w:r w:rsidRPr="007C38BA">
        <w:rPr>
          <w:rFonts w:ascii="Times New Roman" w:hAnsi="Times New Roman" w:cs="Times New Roman"/>
          <w:sz w:val="24"/>
          <w:szCs w:val="24"/>
        </w:rPr>
        <w:t xml:space="preserve"> d. Neringos savivaldybės tarybos posėdžio Nr. </w:t>
      </w:r>
      <w:r w:rsidR="00667B15">
        <w:rPr>
          <w:rFonts w:ascii="Times New Roman" w:hAnsi="Times New Roman" w:cs="Times New Roman"/>
          <w:sz w:val="24"/>
          <w:szCs w:val="24"/>
        </w:rPr>
        <w:t>8</w:t>
      </w:r>
      <w:r w:rsidRPr="007C38BA">
        <w:rPr>
          <w:rFonts w:ascii="Times New Roman" w:hAnsi="Times New Roman" w:cs="Times New Roman"/>
          <w:sz w:val="24"/>
          <w:szCs w:val="24"/>
        </w:rPr>
        <w:t xml:space="preserve"> darbotvarkės patvirtinimo (Darius Jasaitis);</w:t>
      </w:r>
      <w:r w:rsidR="00667B15" w:rsidRPr="0066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64148" w14:textId="4717041A" w:rsidR="00667B15" w:rsidRPr="00667B15" w:rsidRDefault="00294EE1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67B15" w:rsidRPr="00667B15">
        <w:rPr>
          <w:rFonts w:ascii="Times New Roman" w:hAnsi="Times New Roman" w:cs="Times New Roman"/>
          <w:sz w:val="24"/>
          <w:szCs w:val="24"/>
        </w:rPr>
        <w:t>Dėl Neringos savivaldybės tarybos 2019 m. gruodžio 19 d. sprendimo Nr. T1-232 „Dėl Vienkartinių, tikslinių, sąlyginių ir periodinių pašalpų iš Neringos savivaldybės biudžeto skyrimo ir mokėjimo tvarkos aprašo patvirtinimo“ pakeitimo (Audronė Tribulaitė)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67B15" w:rsidRPr="0066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339A7" w14:textId="59052832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būsto ir socialinio būsto nuomos tvarkos aprašo patvirtinimo (Sandra Dargienė)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0BEB4ECF" w14:textId="35E3DC55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2018 m. rugpjūčio 30 d. sprendimo Nr. T1-100 „Dėl kultūros bei meno projektų finansavimo Neringos savivaldybės biudžeto lėšomis tvarkos nustatymo“ pakeitimo (Diana Liutkutė)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3C3085B8" w14:textId="01887E60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2018 m. gruodžio 20 d. sprendimo Nr. T1-212 „Dėl Neringos gimnazijos teikiamų atlygintinų paslaugų kainų nustatymo“ pakeitimo (Asta Baškevičienė)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49BD0203" w14:textId="6C64E604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2022 m. gegužės 26 d. sprendimo Nr. T1-94 „Dėl vietinės rinkliavos už naudojimąsi Neringos savivaldybės tarybos nustatytomis vietomis automobiliams statyti nuostatų patvirtinimo“ pakeitimo (Simonas Sakevičius)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5544D49B" w14:textId="75D909AF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strateginio planavimo organizavimo tvarkos aprašo patvirtinimo (Vilma Kavaliova)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4C9D32AC" w14:textId="2255690D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2022 m. vasario  23 d. sprendimo Nr. T1-13 „Dėl Neringos savivaldybės 2022–2024 metų strateginio veiklos plano patvirtinimo“ pakeitimo (Vilma Kavaliova)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37B8FE01" w14:textId="41ABCF8B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biudžeto sudarymo ir vykdymo tvarkos aprašo patvirtinimo (Janina Kobozeva)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4EF54C1F" w14:textId="7745EDB2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EE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2022 m. vasario 23 d. sprendimo Nr. T1-14 „Dėl Neringos savivaldybės 2022 metų biudžeto patvirtinimo“ pakeitimo (Janina Kobozeva)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33762059" w14:textId="50BCBC93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94E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turto, skirto humanitarinei pagalbai teikti, neatlygintino perdavimo (Janina Kobozeva)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55C3BD10" w14:textId="0322196F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94E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Uždarosios akcinės bendrovės „Neringos vanduo“ 2020–2021 m. faktiškai įgyvendintų investicijų patvirtinimo (Janina Kobozeva)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11F4014E" w14:textId="24AA639C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697646"/>
      <w:r>
        <w:rPr>
          <w:rFonts w:ascii="Times New Roman" w:hAnsi="Times New Roman" w:cs="Times New Roman"/>
          <w:sz w:val="24"/>
          <w:szCs w:val="24"/>
        </w:rPr>
        <w:t>2.1</w:t>
      </w:r>
      <w:r w:rsidR="00294E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Neringos savivaldybės tarybos 2021 m. gegužės 27 d. sprendimo Nr. T1-107 „Dėl keleivių vežimo reguliariais reisais vietinio susisiekimo maršrutais tarifų dydžių nustatymo“ pakeitimo</w:t>
      </w:r>
      <w:bookmarkStart w:id="1" w:name="_Hlk106697686"/>
      <w:bookmarkEnd w:id="0"/>
      <w:r w:rsidRPr="00667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B15">
        <w:rPr>
          <w:rFonts w:ascii="Times New Roman" w:hAnsi="Times New Roman" w:cs="Times New Roman"/>
          <w:sz w:val="24"/>
          <w:szCs w:val="24"/>
        </w:rPr>
        <w:t>Medūnė</w:t>
      </w:r>
      <w:proofErr w:type="spellEnd"/>
      <w:r w:rsidRPr="00667B15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Pr="00667B15">
        <w:rPr>
          <w:rFonts w:ascii="Times New Roman" w:hAnsi="Times New Roman" w:cs="Times New Roman"/>
          <w:sz w:val="24"/>
          <w:szCs w:val="24"/>
        </w:rPr>
        <w:t>Šveikauskienė</w:t>
      </w:r>
      <w:proofErr w:type="spellEnd"/>
      <w:r w:rsidRPr="00667B15">
        <w:rPr>
          <w:rFonts w:ascii="Times New Roman" w:hAnsi="Times New Roman" w:cs="Times New Roman"/>
          <w:sz w:val="24"/>
          <w:szCs w:val="24"/>
        </w:rPr>
        <w:t>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58E2C8C1" w14:textId="3BEAF819" w:rsidR="00667B15" w:rsidRPr="00667B15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94E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keleivių vežimo reguliaraus vietinio (priemiestinio, miesto) susisiekimo maršrutais bilietų kainų patvirtinimo</w:t>
      </w:r>
      <w:bookmarkEnd w:id="1"/>
      <w:r w:rsidRPr="00667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B15">
        <w:rPr>
          <w:rFonts w:ascii="Times New Roman" w:hAnsi="Times New Roman" w:cs="Times New Roman"/>
          <w:sz w:val="24"/>
          <w:szCs w:val="24"/>
        </w:rPr>
        <w:t>Medūnė</w:t>
      </w:r>
      <w:proofErr w:type="spellEnd"/>
      <w:r w:rsidRPr="00667B15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Pr="00667B15">
        <w:rPr>
          <w:rFonts w:ascii="Times New Roman" w:hAnsi="Times New Roman" w:cs="Times New Roman"/>
          <w:sz w:val="24"/>
          <w:szCs w:val="24"/>
        </w:rPr>
        <w:t>Šveikauskienė</w:t>
      </w:r>
      <w:proofErr w:type="spellEnd"/>
      <w:r w:rsidRPr="00667B15">
        <w:rPr>
          <w:rFonts w:ascii="Times New Roman" w:hAnsi="Times New Roman" w:cs="Times New Roman"/>
          <w:sz w:val="24"/>
          <w:szCs w:val="24"/>
        </w:rPr>
        <w:t>)</w:t>
      </w:r>
      <w:r w:rsidR="00294EE1">
        <w:rPr>
          <w:rFonts w:ascii="Times New Roman" w:hAnsi="Times New Roman" w:cs="Times New Roman"/>
          <w:sz w:val="24"/>
          <w:szCs w:val="24"/>
        </w:rPr>
        <w:t>;</w:t>
      </w:r>
    </w:p>
    <w:p w14:paraId="05F296B5" w14:textId="77777777" w:rsidR="00C526EE" w:rsidRDefault="00667B15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B15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294E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B15">
        <w:rPr>
          <w:rFonts w:ascii="Times New Roman" w:hAnsi="Times New Roman" w:cs="Times New Roman"/>
          <w:sz w:val="24"/>
          <w:szCs w:val="24"/>
        </w:rPr>
        <w:t>Dėl teisės atlikti centrinės perkančiosios organizacijos funkcijas suteikimo Neringos savivaldybės administracijai (Viktorija Budvytytė-</w:t>
      </w:r>
      <w:proofErr w:type="spellStart"/>
      <w:r w:rsidRPr="00667B15">
        <w:rPr>
          <w:rFonts w:ascii="Times New Roman" w:hAnsi="Times New Roman" w:cs="Times New Roman"/>
          <w:sz w:val="24"/>
          <w:szCs w:val="24"/>
        </w:rPr>
        <w:t>Bedalienė</w:t>
      </w:r>
      <w:proofErr w:type="spellEnd"/>
      <w:r w:rsidRPr="00667B15">
        <w:rPr>
          <w:rFonts w:ascii="Times New Roman" w:hAnsi="Times New Roman" w:cs="Times New Roman"/>
          <w:sz w:val="24"/>
          <w:szCs w:val="24"/>
        </w:rPr>
        <w:t>)</w:t>
      </w:r>
      <w:r w:rsidR="00C526EE">
        <w:rPr>
          <w:rFonts w:ascii="Times New Roman" w:hAnsi="Times New Roman" w:cs="Times New Roman"/>
          <w:sz w:val="24"/>
          <w:szCs w:val="24"/>
        </w:rPr>
        <w:t>;</w:t>
      </w:r>
    </w:p>
    <w:p w14:paraId="1C8F5899" w14:textId="742635E8" w:rsidR="00667B15" w:rsidRPr="00C526EE" w:rsidRDefault="00C526EE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2.16. 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Dėl protokolinio nutarimo „Dėl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526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asmens duomenys neskelbtini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526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asmens duomenys neskelbtini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prašymų atleisti nuo teismo priteistų išlaidų ieškojimo“ (Sigitas </w:t>
      </w:r>
      <w:proofErr w:type="spellStart"/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Šveikauskas</w:t>
      </w:r>
      <w:proofErr w:type="spellEnd"/>
      <w:r w:rsidRPr="00C5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294EE1" w:rsidRPr="00C526EE">
        <w:rPr>
          <w:rFonts w:ascii="Times New Roman" w:hAnsi="Times New Roman" w:cs="Times New Roman"/>
          <w:sz w:val="24"/>
          <w:szCs w:val="24"/>
        </w:rPr>
        <w:t>.</w:t>
      </w:r>
    </w:p>
    <w:p w14:paraId="18C176A4" w14:textId="4246B528" w:rsidR="00531774" w:rsidRDefault="00531774" w:rsidP="007C3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F7E1B7" w14:textId="77777777" w:rsidR="00667B15" w:rsidRPr="007C38BA" w:rsidRDefault="00667B15" w:rsidP="007C3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BDD65" w14:textId="77777777" w:rsidR="00E06BDD" w:rsidRPr="00E02B8F" w:rsidRDefault="00E06BDD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B3080" w14:textId="064D21D7" w:rsidR="00E02B8F" w:rsidRDefault="00E47C0B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B8F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5817DC24" w14:textId="26654345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28104" w14:textId="47AC2CDA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17C17" w14:textId="72425079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63527" w14:textId="70021B77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49FA4" w14:textId="2CCD1059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901E5" w14:textId="58CA86AE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DAEE7" w14:textId="784BD11F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B499F" w14:textId="69F76E47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E8B15" w14:textId="643A970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C168D9" w14:textId="34E01D3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E3674" w14:textId="460BC7B2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F8E369" w14:textId="033914A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92407" w14:textId="0847FB96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6835" w14:textId="1B29945F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DAF32" w14:textId="64A6CAD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12E83" w14:textId="27225A9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933A1" w14:textId="523EA83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82238" w14:textId="40D588D3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ECF42" w14:textId="1691F13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EB2F3" w14:textId="3583FF6D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AC8D9" w14:textId="0127F4E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B84CE" w14:textId="0A52BDD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98872" w14:textId="57043EC0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83493" w14:textId="5F35C9A9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64591" w14:textId="1327981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301C6" w14:textId="1B67EB1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28308" w14:textId="6759B42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12BE2" w14:textId="65DD76A2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D16AA" w14:textId="02FB7498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49003" w14:textId="41057DB0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3950F" w14:textId="266A199F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5B2F1" w14:textId="0B8E9AA6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F96A3" w14:textId="4ED2DE3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45062" w14:textId="5CAC7600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7B2E4" w14:textId="0A97A8C2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1CE40" w14:textId="4CC25AC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20D2A" w14:textId="505FE1E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AD029" w14:textId="61C07BED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F146E" w14:textId="4A9F97ED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68F8A" w14:textId="45922C1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254C9" w14:textId="77777777" w:rsidR="00D65197" w:rsidRDefault="00D65197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95B21" w14:textId="7777777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C0E0" w14:textId="56AD2153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43FB9" w14:textId="316D7C7E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DB0E9" w14:textId="4F88AAE4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A4147" w14:textId="77777777" w:rsidR="007C38BA" w:rsidRPr="007C38BA" w:rsidRDefault="007C38BA" w:rsidP="007C38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8BA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42B7320B" w14:textId="603AA9D5" w:rsidR="002D0335" w:rsidRDefault="007C38BA" w:rsidP="002D033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8BA">
        <w:rPr>
          <w:rFonts w:ascii="Times New Roman" w:eastAsia="Calibri" w:hAnsi="Times New Roman" w:cs="Times New Roman"/>
          <w:sz w:val="24"/>
          <w:szCs w:val="24"/>
        </w:rPr>
        <w:t>2022-0</w:t>
      </w:r>
      <w:r w:rsidR="00667B15">
        <w:rPr>
          <w:rFonts w:ascii="Times New Roman" w:eastAsia="Calibri" w:hAnsi="Times New Roman" w:cs="Times New Roman"/>
          <w:sz w:val="24"/>
          <w:szCs w:val="24"/>
        </w:rPr>
        <w:t>6</w:t>
      </w:r>
      <w:r w:rsidRPr="007C38BA">
        <w:rPr>
          <w:rFonts w:ascii="Times New Roman" w:eastAsia="Calibri" w:hAnsi="Times New Roman" w:cs="Times New Roman"/>
          <w:sz w:val="24"/>
          <w:szCs w:val="24"/>
        </w:rPr>
        <w:t>-</w:t>
      </w:r>
      <w:r w:rsidR="00667B15">
        <w:rPr>
          <w:rFonts w:ascii="Times New Roman" w:eastAsia="Calibri" w:hAnsi="Times New Roman" w:cs="Times New Roman"/>
          <w:sz w:val="24"/>
          <w:szCs w:val="24"/>
        </w:rPr>
        <w:t>21</w:t>
      </w:r>
    </w:p>
    <w:sectPr w:rsidR="002D0335" w:rsidSect="00294EE1">
      <w:pgSz w:w="11906" w:h="16838" w:code="9"/>
      <w:pgMar w:top="1134" w:right="567" w:bottom="993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6EF6" w14:textId="77777777" w:rsidR="00627D4A" w:rsidRDefault="00627D4A" w:rsidP="0081750D">
      <w:pPr>
        <w:spacing w:after="0" w:line="240" w:lineRule="auto"/>
      </w:pPr>
      <w:r>
        <w:separator/>
      </w:r>
    </w:p>
  </w:endnote>
  <w:endnote w:type="continuationSeparator" w:id="0">
    <w:p w14:paraId="21D93775" w14:textId="77777777" w:rsidR="00627D4A" w:rsidRDefault="00627D4A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E661" w14:textId="77777777" w:rsidR="00627D4A" w:rsidRDefault="00627D4A" w:rsidP="0081750D">
      <w:pPr>
        <w:spacing w:after="0" w:line="240" w:lineRule="auto"/>
      </w:pPr>
      <w:r>
        <w:separator/>
      </w:r>
    </w:p>
  </w:footnote>
  <w:footnote w:type="continuationSeparator" w:id="0">
    <w:p w14:paraId="1EEA9F3C" w14:textId="77777777" w:rsidR="00627D4A" w:rsidRDefault="00627D4A" w:rsidP="0081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5561"/>
    <w:rsid w:val="00015FC0"/>
    <w:rsid w:val="000175B8"/>
    <w:rsid w:val="00031B95"/>
    <w:rsid w:val="00032C03"/>
    <w:rsid w:val="0004136F"/>
    <w:rsid w:val="00046B8B"/>
    <w:rsid w:val="00051EBE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7169"/>
    <w:rsid w:val="000C1F94"/>
    <w:rsid w:val="000C7383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05F5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487D"/>
    <w:rsid w:val="0018656C"/>
    <w:rsid w:val="00186E26"/>
    <w:rsid w:val="00196FE5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6165"/>
    <w:rsid w:val="00277613"/>
    <w:rsid w:val="00280905"/>
    <w:rsid w:val="002812F4"/>
    <w:rsid w:val="00281AAD"/>
    <w:rsid w:val="00281BC0"/>
    <w:rsid w:val="002823F5"/>
    <w:rsid w:val="00283777"/>
    <w:rsid w:val="002853AA"/>
    <w:rsid w:val="00293A09"/>
    <w:rsid w:val="00294EE1"/>
    <w:rsid w:val="0029739E"/>
    <w:rsid w:val="002A0443"/>
    <w:rsid w:val="002A0E93"/>
    <w:rsid w:val="002A5F8A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206E"/>
    <w:rsid w:val="0030425F"/>
    <w:rsid w:val="00305BA3"/>
    <w:rsid w:val="0031317B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44FFF"/>
    <w:rsid w:val="00353677"/>
    <w:rsid w:val="00361718"/>
    <w:rsid w:val="00366B90"/>
    <w:rsid w:val="00377439"/>
    <w:rsid w:val="00384FD9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29D7"/>
    <w:rsid w:val="00405CD8"/>
    <w:rsid w:val="004061B7"/>
    <w:rsid w:val="004110F5"/>
    <w:rsid w:val="00412D48"/>
    <w:rsid w:val="00417342"/>
    <w:rsid w:val="00423D69"/>
    <w:rsid w:val="004246DF"/>
    <w:rsid w:val="004350C0"/>
    <w:rsid w:val="00435EAB"/>
    <w:rsid w:val="00443E52"/>
    <w:rsid w:val="00450CB5"/>
    <w:rsid w:val="004522DD"/>
    <w:rsid w:val="004576B9"/>
    <w:rsid w:val="0046359D"/>
    <w:rsid w:val="0046627C"/>
    <w:rsid w:val="00466335"/>
    <w:rsid w:val="00467017"/>
    <w:rsid w:val="00467755"/>
    <w:rsid w:val="0047145E"/>
    <w:rsid w:val="00474A53"/>
    <w:rsid w:val="00474BDC"/>
    <w:rsid w:val="00481157"/>
    <w:rsid w:val="0048384D"/>
    <w:rsid w:val="0048424D"/>
    <w:rsid w:val="00486012"/>
    <w:rsid w:val="00490181"/>
    <w:rsid w:val="004A5D9E"/>
    <w:rsid w:val="004A648A"/>
    <w:rsid w:val="004B10B6"/>
    <w:rsid w:val="004B51EA"/>
    <w:rsid w:val="004D2BFB"/>
    <w:rsid w:val="004E44FB"/>
    <w:rsid w:val="004E6282"/>
    <w:rsid w:val="004F0B25"/>
    <w:rsid w:val="004F1B62"/>
    <w:rsid w:val="00500078"/>
    <w:rsid w:val="00502204"/>
    <w:rsid w:val="00505818"/>
    <w:rsid w:val="005104B6"/>
    <w:rsid w:val="00512D87"/>
    <w:rsid w:val="0051508F"/>
    <w:rsid w:val="00520B45"/>
    <w:rsid w:val="00520B94"/>
    <w:rsid w:val="005235A4"/>
    <w:rsid w:val="005305F1"/>
    <w:rsid w:val="00531774"/>
    <w:rsid w:val="00542B18"/>
    <w:rsid w:val="00544A8D"/>
    <w:rsid w:val="00544B83"/>
    <w:rsid w:val="00546958"/>
    <w:rsid w:val="005564D9"/>
    <w:rsid w:val="00562FCF"/>
    <w:rsid w:val="005659B1"/>
    <w:rsid w:val="005707A0"/>
    <w:rsid w:val="00575356"/>
    <w:rsid w:val="00576448"/>
    <w:rsid w:val="0058585A"/>
    <w:rsid w:val="00590967"/>
    <w:rsid w:val="005945B2"/>
    <w:rsid w:val="005961E7"/>
    <w:rsid w:val="005A530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51DB"/>
    <w:rsid w:val="00656227"/>
    <w:rsid w:val="00660108"/>
    <w:rsid w:val="0066133C"/>
    <w:rsid w:val="00664FFE"/>
    <w:rsid w:val="00665D8E"/>
    <w:rsid w:val="0066691D"/>
    <w:rsid w:val="00667B15"/>
    <w:rsid w:val="00670962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B24DE"/>
    <w:rsid w:val="006B2D3D"/>
    <w:rsid w:val="006B6E69"/>
    <w:rsid w:val="006C0527"/>
    <w:rsid w:val="006C07B9"/>
    <w:rsid w:val="006C24D6"/>
    <w:rsid w:val="006C6C42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E80"/>
    <w:rsid w:val="00706AC8"/>
    <w:rsid w:val="00713CEC"/>
    <w:rsid w:val="0071408D"/>
    <w:rsid w:val="0071442F"/>
    <w:rsid w:val="007166A7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1000"/>
    <w:rsid w:val="007E7B50"/>
    <w:rsid w:val="007F2EFE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37274"/>
    <w:rsid w:val="008463BC"/>
    <w:rsid w:val="00853A4B"/>
    <w:rsid w:val="0085419F"/>
    <w:rsid w:val="00857C48"/>
    <w:rsid w:val="0086380A"/>
    <w:rsid w:val="0086650F"/>
    <w:rsid w:val="00873345"/>
    <w:rsid w:val="00877967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290B"/>
    <w:rsid w:val="009B7656"/>
    <w:rsid w:val="009C00A8"/>
    <w:rsid w:val="009C51A1"/>
    <w:rsid w:val="009C53B0"/>
    <w:rsid w:val="009C6516"/>
    <w:rsid w:val="009D28CC"/>
    <w:rsid w:val="009E591F"/>
    <w:rsid w:val="009F7584"/>
    <w:rsid w:val="00A02017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4B9D"/>
    <w:rsid w:val="00AF7D23"/>
    <w:rsid w:val="00B00A60"/>
    <w:rsid w:val="00B04F41"/>
    <w:rsid w:val="00B0735D"/>
    <w:rsid w:val="00B10782"/>
    <w:rsid w:val="00B11791"/>
    <w:rsid w:val="00B1205B"/>
    <w:rsid w:val="00B16495"/>
    <w:rsid w:val="00B164C7"/>
    <w:rsid w:val="00B22E40"/>
    <w:rsid w:val="00B276EF"/>
    <w:rsid w:val="00B32AC6"/>
    <w:rsid w:val="00B34BE2"/>
    <w:rsid w:val="00B37658"/>
    <w:rsid w:val="00B37BEE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7ED7"/>
    <w:rsid w:val="00BC162D"/>
    <w:rsid w:val="00BC4661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0920"/>
    <w:rsid w:val="00BF299B"/>
    <w:rsid w:val="00C00209"/>
    <w:rsid w:val="00C00701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382F"/>
    <w:rsid w:val="00C4488A"/>
    <w:rsid w:val="00C50D0C"/>
    <w:rsid w:val="00C526EE"/>
    <w:rsid w:val="00C57ADD"/>
    <w:rsid w:val="00C606C9"/>
    <w:rsid w:val="00C61E5D"/>
    <w:rsid w:val="00C769B8"/>
    <w:rsid w:val="00C8462D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68CA"/>
    <w:rsid w:val="00CC3629"/>
    <w:rsid w:val="00CC55FC"/>
    <w:rsid w:val="00CD5E3E"/>
    <w:rsid w:val="00CD5EB9"/>
    <w:rsid w:val="00CE071B"/>
    <w:rsid w:val="00CE07C0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44C6E"/>
    <w:rsid w:val="00D525EA"/>
    <w:rsid w:val="00D55188"/>
    <w:rsid w:val="00D65197"/>
    <w:rsid w:val="00D7092F"/>
    <w:rsid w:val="00D72CF7"/>
    <w:rsid w:val="00D75D59"/>
    <w:rsid w:val="00D90E37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30F"/>
    <w:rsid w:val="00DB7C23"/>
    <w:rsid w:val="00DC27F0"/>
    <w:rsid w:val="00DC284A"/>
    <w:rsid w:val="00DC4F41"/>
    <w:rsid w:val="00DD0F09"/>
    <w:rsid w:val="00DD5C22"/>
    <w:rsid w:val="00DD6A6C"/>
    <w:rsid w:val="00DE4872"/>
    <w:rsid w:val="00DE48BE"/>
    <w:rsid w:val="00DE5356"/>
    <w:rsid w:val="00DE78FC"/>
    <w:rsid w:val="00DE7BEC"/>
    <w:rsid w:val="00DF0C32"/>
    <w:rsid w:val="00DF282A"/>
    <w:rsid w:val="00DF2EBE"/>
    <w:rsid w:val="00DF3A65"/>
    <w:rsid w:val="00DF492D"/>
    <w:rsid w:val="00E001CF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31771"/>
    <w:rsid w:val="00E31B14"/>
    <w:rsid w:val="00E40331"/>
    <w:rsid w:val="00E43570"/>
    <w:rsid w:val="00E47C0B"/>
    <w:rsid w:val="00E50253"/>
    <w:rsid w:val="00E63278"/>
    <w:rsid w:val="00E70F43"/>
    <w:rsid w:val="00E735F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B7F84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4EDE"/>
    <w:rsid w:val="00F1541C"/>
    <w:rsid w:val="00F1692F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C71FE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2068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Asta Baškevičienė</cp:lastModifiedBy>
  <cp:revision>2</cp:revision>
  <cp:lastPrinted>2022-04-21T08:26:00Z</cp:lastPrinted>
  <dcterms:created xsi:type="dcterms:W3CDTF">2022-06-21T12:37:00Z</dcterms:created>
  <dcterms:modified xsi:type="dcterms:W3CDTF">2022-06-21T12:37:00Z</dcterms:modified>
</cp:coreProperties>
</file>