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E7E0" w14:textId="77777777" w:rsidR="003B01A0" w:rsidRPr="00483D43" w:rsidRDefault="003B01A0" w:rsidP="003B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</w:rPr>
      </w:pPr>
      <w:bookmarkStart w:id="0" w:name="_Hlk517185077"/>
      <w:r w:rsidRPr="00483D43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</w:rPr>
        <w:t xml:space="preserve">SOCIALINIŲ PASLAUGŲ ĮSTAIGŲ, KURIOMS SUTEIKTI ĮGALIOJIMAI VYKDYTI ATVEJO VADYBOS FUNKCIJAS IR KOORDINUOTI ATVEJO VADYBOS PROCESUS </w:t>
      </w:r>
      <w:r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</w:rPr>
        <w:t>NERINGOS</w:t>
      </w:r>
      <w:r w:rsidRPr="00483D43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</w:rPr>
        <w:t xml:space="preserve"> SAVIVALDYBĖJE, SĄRAŠAS</w:t>
      </w:r>
    </w:p>
    <w:p w14:paraId="51573877" w14:textId="77777777" w:rsidR="003B01A0" w:rsidRPr="00483D43" w:rsidRDefault="003B01A0" w:rsidP="003B01A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1A1E20FF" w14:textId="77777777" w:rsidR="003B01A0" w:rsidRPr="00483D43" w:rsidRDefault="003B01A0" w:rsidP="003B01A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2268"/>
        <w:gridCol w:w="1984"/>
        <w:gridCol w:w="2268"/>
        <w:gridCol w:w="1701"/>
        <w:gridCol w:w="1985"/>
        <w:gridCol w:w="2551"/>
      </w:tblGrid>
      <w:tr w:rsidR="003B01A0" w:rsidRPr="00483D43" w14:paraId="45014D12" w14:textId="77777777" w:rsidTr="007A4756">
        <w:tc>
          <w:tcPr>
            <w:tcW w:w="2439" w:type="dxa"/>
          </w:tcPr>
          <w:p w14:paraId="10E4A278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Įstaigos pavadinimas</w:t>
            </w:r>
          </w:p>
        </w:tc>
        <w:tc>
          <w:tcPr>
            <w:tcW w:w="2268" w:type="dxa"/>
          </w:tcPr>
          <w:p w14:paraId="2E39822D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Įstaigos adresas</w:t>
            </w:r>
          </w:p>
        </w:tc>
        <w:tc>
          <w:tcPr>
            <w:tcW w:w="1984" w:type="dxa"/>
          </w:tcPr>
          <w:p w14:paraId="6F43D51B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Kontaktinis telefono numeris</w:t>
            </w:r>
          </w:p>
        </w:tc>
        <w:tc>
          <w:tcPr>
            <w:tcW w:w="2268" w:type="dxa"/>
          </w:tcPr>
          <w:p w14:paraId="18536812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El. pašto adresas</w:t>
            </w:r>
          </w:p>
        </w:tc>
        <w:tc>
          <w:tcPr>
            <w:tcW w:w="1701" w:type="dxa"/>
          </w:tcPr>
          <w:p w14:paraId="52CC265F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Įstaigos darbo laikas</w:t>
            </w:r>
          </w:p>
        </w:tc>
        <w:tc>
          <w:tcPr>
            <w:tcW w:w="1985" w:type="dxa"/>
          </w:tcPr>
          <w:p w14:paraId="7CE8EE50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Atvejo vadybininkų (-</w:t>
            </w:r>
            <w:proofErr w:type="spellStart"/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ių</w:t>
            </w:r>
            <w:proofErr w:type="spellEnd"/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) vardai ir pavardės</w:t>
            </w:r>
          </w:p>
        </w:tc>
        <w:tc>
          <w:tcPr>
            <w:tcW w:w="2551" w:type="dxa"/>
          </w:tcPr>
          <w:p w14:paraId="0F0B712C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F31F9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Paslaugų teikimo teritorija</w:t>
            </w:r>
          </w:p>
        </w:tc>
      </w:tr>
      <w:tr w:rsidR="003B01A0" w:rsidRPr="00483D43" w14:paraId="3487811C" w14:textId="77777777" w:rsidTr="007A4756">
        <w:tc>
          <w:tcPr>
            <w:tcW w:w="2439" w:type="dxa"/>
          </w:tcPr>
          <w:p w14:paraId="5DF68C32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Neringos</w:t>
            </w: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socialinių paslaugų centras</w:t>
            </w:r>
          </w:p>
        </w:tc>
        <w:tc>
          <w:tcPr>
            <w:tcW w:w="2268" w:type="dxa"/>
          </w:tcPr>
          <w:p w14:paraId="566D4024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Taikos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g. 11-2, Neringa</w:t>
            </w:r>
          </w:p>
          <w:p w14:paraId="38428716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www.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neringosspc</w:t>
            </w: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.lt</w:t>
            </w:r>
          </w:p>
        </w:tc>
        <w:tc>
          <w:tcPr>
            <w:tcW w:w="1984" w:type="dxa"/>
          </w:tcPr>
          <w:p w14:paraId="6B4520F2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 469 52093</w:t>
            </w:r>
          </w:p>
        </w:tc>
        <w:tc>
          <w:tcPr>
            <w:tcW w:w="2268" w:type="dxa"/>
          </w:tcPr>
          <w:p w14:paraId="560DC878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rasa.baltrusaitiene</w:t>
            </w: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neringosspc</w:t>
            </w: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.lt</w:t>
            </w:r>
          </w:p>
        </w:tc>
        <w:tc>
          <w:tcPr>
            <w:tcW w:w="1701" w:type="dxa"/>
          </w:tcPr>
          <w:p w14:paraId="69D07470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P, A, T, K</w:t>
            </w:r>
          </w:p>
          <w:p w14:paraId="7D0FEC83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8.00–17.00</w:t>
            </w:r>
          </w:p>
          <w:p w14:paraId="66F15925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n</w:t>
            </w:r>
            <w:proofErr w:type="spellEnd"/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8.00–15.45</w:t>
            </w:r>
          </w:p>
          <w:p w14:paraId="53F5CE83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Pietų pertrauka</w:t>
            </w:r>
          </w:p>
          <w:p w14:paraId="18004AEA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–</w:t>
            </w:r>
            <w:r w:rsidRPr="00483D4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12.45</w:t>
            </w:r>
          </w:p>
        </w:tc>
        <w:tc>
          <w:tcPr>
            <w:tcW w:w="1985" w:type="dxa"/>
          </w:tcPr>
          <w:p w14:paraId="5E46A5E2" w14:textId="77777777" w:rsidR="003B01A0" w:rsidRPr="00483D43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Vaiva Makšimaitė</w:t>
            </w:r>
          </w:p>
        </w:tc>
        <w:tc>
          <w:tcPr>
            <w:tcW w:w="2551" w:type="dxa"/>
          </w:tcPr>
          <w:p w14:paraId="5756B5C1" w14:textId="77777777" w:rsidR="003B01A0" w:rsidRDefault="003B01A0" w:rsidP="007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Neringos savivaldybė</w:t>
            </w:r>
          </w:p>
        </w:tc>
      </w:tr>
      <w:bookmarkEnd w:id="0"/>
    </w:tbl>
    <w:p w14:paraId="4D70DA66" w14:textId="77777777" w:rsidR="003B01A0" w:rsidRPr="00483D43" w:rsidRDefault="003B01A0" w:rsidP="003B01A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7D7762FA" w14:textId="77777777" w:rsidR="003B01A0" w:rsidRDefault="003B01A0" w:rsidP="003B01A0">
      <w:pPr>
        <w:rPr>
          <w:rFonts w:ascii="Times New Roman" w:eastAsia="Times New Roman" w:hAnsi="Times New Roman" w:cs="Times New Roman"/>
          <w:kern w:val="24"/>
          <w:sz w:val="24"/>
          <w:szCs w:val="24"/>
          <w:u w:val="single"/>
        </w:rPr>
      </w:pPr>
    </w:p>
    <w:p w14:paraId="681D0E8C" w14:textId="77777777" w:rsidR="003B01A0" w:rsidRPr="003B01A0" w:rsidRDefault="003B01A0" w:rsidP="003B01A0">
      <w:pPr>
        <w:rPr>
          <w:rFonts w:ascii="Times New Roman" w:hAnsi="Times New Roman" w:cs="Times New Roman"/>
          <w:sz w:val="24"/>
          <w:szCs w:val="24"/>
        </w:rPr>
      </w:pPr>
      <w:r>
        <w:br/>
      </w:r>
      <w:hyperlink r:id="rId4" w:history="1">
        <w:r w:rsidRPr="003B01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Neringos savivaldybės administracijos direktoriaus 2018-08-08 įsakymas Nr. V13-456 „Dėl socialinių paslaugų įstaigų, kurioms suteikti įgaliojimai vykdyti atvejo vadybos funkcijas ir koordinuoti atvejo vadybos procesus Neringos savivaldybėje, sąrašo patvirtinimo“</w:t>
        </w:r>
      </w:hyperlink>
      <w:r w:rsidRPr="003B0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40945" w14:textId="77777777" w:rsidR="00C9039D" w:rsidRDefault="00C9039D"/>
    <w:sectPr w:rsidR="00C9039D" w:rsidSect="00786BB3">
      <w:pgSz w:w="16838" w:h="11906" w:orient="landscape" w:code="9"/>
      <w:pgMar w:top="1701" w:right="1134" w:bottom="1134" w:left="1134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A0"/>
    <w:rsid w:val="003B01A0"/>
    <w:rsid w:val="00C9039D"/>
    <w:rsid w:val="00FC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BDCE"/>
  <w15:chartTrackingRefBased/>
  <w15:docId w15:val="{492DC9FA-634B-48BC-8FAF-A54047A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auliai.lt/get_file.php?file=bGRhWW1wYVNiZHRqMFdTYW01R1p6MmFSWnFCblpXblRrcEpqbVdqTXhaMlh5SmlreVdCdjNXSExhWnJMbkdmTGFkVmlZbWljYU05aG41aVlacFNUWmNlVW1tU1laR3lVWThsaW9KaVRaOTV0blpSMG1LcWUzR0NZWXAxajBwS1FuTmxsa3BhVmI5OWd4MlNneUtOcHhXeklsS2lhcEd6UmxaWmpuR2pOeHFhWHdwaWhtYU9jejVQWWs1eVZxV2ZZYWN0bm9HYVhudG1WWVdXWFp0TEZsSm5ibTJ6RmJHbyUzRA==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Tribulaitė</dc:creator>
  <cp:keywords/>
  <dc:description/>
  <cp:lastModifiedBy>Tatjana Pokoniečnaja</cp:lastModifiedBy>
  <cp:revision>2</cp:revision>
  <dcterms:created xsi:type="dcterms:W3CDTF">2021-05-19T08:25:00Z</dcterms:created>
  <dcterms:modified xsi:type="dcterms:W3CDTF">2021-05-19T08:25:00Z</dcterms:modified>
</cp:coreProperties>
</file>