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E19F" w14:textId="77777777" w:rsidR="00F96910" w:rsidRPr="00674EDE" w:rsidRDefault="00F96910" w:rsidP="00F96910">
      <w:r w:rsidRPr="00674EDE">
        <w:rPr>
          <w:b/>
          <w:bCs/>
        </w:rPr>
        <w:t>Bendrojo lavinimo mokyklų bibliotekų modernizavimas</w:t>
      </w:r>
      <w:r w:rsidRPr="00674EDE">
        <w:t xml:space="preserve"> </w:t>
      </w:r>
    </w:p>
    <w:p w14:paraId="460A862D" w14:textId="77777777" w:rsidR="00F96910" w:rsidRPr="00674EDE" w:rsidRDefault="00F96910" w:rsidP="00F96910">
      <w:r w:rsidRPr="00674EDE">
        <w:t>Siekdami įgyvendinti 2007–2013 m. Sanglaudos skatinimo veiksmų programos 2 prioriteto „Viešųjų paslaugų kokybė ir prieinamumas: sveikatos, švietimo ir socialinė infrastruktūra“VP3-2.2-ŠMM-08-V priemonę „Viešųjų bibliotekų, kurios yra bendrojo lavinimo įstaigose, tinklo infrastruktūros plėtra“ bei vykdydami „Mokyklų tobulinimo programos plius“, patvirtintos Lietuvos Respublikos švietimo ir mokslo ministro 2007 m. gruodžio 3 d. įsakymu Nr. ISAK-2331 (Žin., 2008, Nr. 7-257) projektą „Bendrojo lavinimo mokyklų bibliotekų modernizavimas“, Švietimo ir mokslo ministerijos Švietimo aprūpinimo centras ir Neringos savivaldybės administracija 2009 m. pavasarį pasirašė Bendradarbiavimo sutartį.</w:t>
      </w:r>
    </w:p>
    <w:p w14:paraId="1CCA381A" w14:textId="77777777" w:rsidR="00F96910" w:rsidRPr="00674EDE" w:rsidRDefault="00F96910" w:rsidP="00F96910">
      <w:r w:rsidRPr="00674EDE">
        <w:t>Projekte dalyvavo</w:t>
      </w:r>
      <w:r>
        <w:t xml:space="preserve"> </w:t>
      </w:r>
      <w:r w:rsidRPr="00674EDE">
        <w:t>Juodkrantės Liudviko Rėzos jūrų kadetų mokykla.</w:t>
      </w:r>
    </w:p>
    <w:p w14:paraId="14D7096D" w14:textId="77777777" w:rsidR="00F96910" w:rsidRPr="00674EDE" w:rsidRDefault="00F96910" w:rsidP="00F96910">
      <w:r w:rsidRPr="00674EDE">
        <w:t>Projekto „Bendrojo lavinimo mokyklų bibliotekų modernizavimas“ tikslas – modernizuoti mokyklų bibliotekas siekiant pagerinti mokyklos bendruomenei teikiamų paslaugų kokybę bei laiduoti geresnes mokymo ir mokymosi sąlygas. Tikslui pasiekti keliamas uždavinys – aprūpinti bendrojo lavinimo mokyklų bibliotekas modernia įranga ir baldais.</w:t>
      </w:r>
    </w:p>
    <w:p w14:paraId="1891551F" w14:textId="77777777" w:rsidR="00F96910" w:rsidRPr="00674EDE" w:rsidRDefault="00F96910" w:rsidP="00F96910">
      <w:r w:rsidRPr="00674EDE">
        <w:t xml:space="preserve">Projekte dalyvaujančios mokyklos biblioteka yra aprūpinama baldais ir įranga dviem etapais. </w:t>
      </w:r>
    </w:p>
    <w:p w14:paraId="1A7B346C" w14:textId="77777777" w:rsidR="00F96910" w:rsidRPr="00674EDE" w:rsidRDefault="00F96910" w:rsidP="00F96910">
      <w:r w:rsidRPr="00674EDE">
        <w:t xml:space="preserve">Juodkrantės Liudviko Rėzos jūrų kadetų mokykla pagal mokinių skaičių apskaičiuotas lėšas dalyvavo tik pirmame etape, kuriame buvo skirtas bazinis baldų ir įrangos komplektas. Jį sudaro: bibliotekininko stalas ir bibliotekininko kėdė, kompiuterinis stalas (4 vnt.), kompiuterininko kėdė (4 vnt.), skaitytojo stalas (4 vnt.), skaitytojo kėdė (8 vnt.), knygų ekspozicinė spinta, spinta su įstiklintomis durimis, vienpusė knygų spinta (10 vnt.), informacinė lenta (2 vnt.), stovas žurnalams, nešiojamas kompiuteris, stacionarus kompiuteris (5 vnt.), daugiafunkcinis kopijavimo aparatas, projektorius ir dokumentų kamera, nešiojamasis ekranas, dokumentų įrišimo įrenginys. Bendra baldų ir įrangos komplekto vertė – 26045,53 Lt. </w:t>
      </w:r>
    </w:p>
    <w:p w14:paraId="0396C285" w14:textId="77777777" w:rsidR="00F96910" w:rsidRDefault="00F96910" w:rsidP="00F96910">
      <w:pPr>
        <w:rPr>
          <w:rFonts w:ascii="Arial" w:hAnsi="Arial" w:cs="Arial"/>
          <w:noProof/>
          <w:color w:val="000000"/>
          <w:sz w:val="18"/>
          <w:szCs w:val="18"/>
          <w:lang w:eastAsia="lt-LT"/>
        </w:rPr>
      </w:pPr>
    </w:p>
    <w:p w14:paraId="49B10D08" w14:textId="77777777" w:rsidR="00F96910" w:rsidRDefault="00F96910" w:rsidP="00F96910">
      <w:hyperlink r:id="rId4" w:history="1">
        <w:r w:rsidRPr="00B53028">
          <w:rPr>
            <w:rStyle w:val="Hipersaitas"/>
          </w:rPr>
          <w:t>http://www.esparama.lt/paraiska?id=5321&amp;pgsz=10</w:t>
        </w:r>
      </w:hyperlink>
    </w:p>
    <w:p w14:paraId="75FEE0E0"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0"/>
    <w:rsid w:val="001F3CB3"/>
    <w:rsid w:val="0044493B"/>
    <w:rsid w:val="00CC633A"/>
    <w:rsid w:val="00F96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EFF2"/>
  <w15:chartTrackingRefBased/>
  <w15:docId w15:val="{593D9383-6E91-43AF-B08C-50205B12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910"/>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96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arama.lt/paraiska?id=5321&amp;pgsz=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755</Characters>
  <Application>Microsoft Office Word</Application>
  <DocSecurity>0</DocSecurity>
  <Lines>6</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2021-06-01T20:22:00Z</dcterms:created>
  <dcterms:modified xsi:type="dcterms:W3CDTF">2021-06-01T20:22:00Z</dcterms:modified>
</cp:coreProperties>
</file>