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2"/>
        <w:gridCol w:w="12"/>
        <w:gridCol w:w="9272"/>
        <w:gridCol w:w="13"/>
      </w:tblGrid>
      <w:tr w:rsidR="00475D5D" w:rsidRPr="006C2BA3" w14:paraId="2FF693EA" w14:textId="77777777" w:rsidTr="00475D5D">
        <w:tc>
          <w:tcPr>
            <w:tcW w:w="9070" w:type="dxa"/>
            <w:gridSpan w:val="4"/>
          </w:tcPr>
          <w:tbl>
            <w:tblPr>
              <w:tblW w:w="9316" w:type="dxa"/>
              <w:tblCellMar>
                <w:left w:w="0" w:type="dxa"/>
                <w:right w:w="0" w:type="dxa"/>
              </w:tblCellMar>
              <w:tblLook w:val="04A0" w:firstRow="1" w:lastRow="0" w:firstColumn="1" w:lastColumn="0" w:noHBand="0" w:noVBand="1"/>
            </w:tblPr>
            <w:tblGrid>
              <w:gridCol w:w="9316"/>
            </w:tblGrid>
            <w:tr w:rsidR="005A12DC" w:rsidRPr="006C2BA3" w14:paraId="59EC7462" w14:textId="77777777" w:rsidTr="005A12DC">
              <w:trPr>
                <w:trHeight w:val="260"/>
              </w:trPr>
              <w:tc>
                <w:tcPr>
                  <w:tcW w:w="9316" w:type="dxa"/>
                  <w:hideMark/>
                </w:tcPr>
                <w:p w14:paraId="5158E23F" w14:textId="77777777" w:rsidR="005A12DC" w:rsidRPr="006C2BA3" w:rsidRDefault="005A12DC">
                  <w:pPr>
                    <w:ind w:left="5449"/>
                    <w:rPr>
                      <w:sz w:val="24"/>
                      <w:szCs w:val="24"/>
                      <w:lang w:val="lt-LT"/>
                    </w:rPr>
                  </w:pPr>
                  <w:r w:rsidRPr="005A12DC">
                    <w:rPr>
                      <w:color w:val="000000"/>
                      <w:sz w:val="24"/>
                      <w:szCs w:val="24"/>
                      <w:lang w:val="lt-LT"/>
                    </w:rPr>
                    <w:t>PATVIRTINTA</w:t>
                  </w:r>
                </w:p>
              </w:tc>
            </w:tr>
            <w:tr w:rsidR="005A12DC" w:rsidRPr="006C2BA3" w14:paraId="470F6810" w14:textId="77777777" w:rsidTr="005A12DC">
              <w:trPr>
                <w:trHeight w:val="260"/>
              </w:trPr>
              <w:tc>
                <w:tcPr>
                  <w:tcW w:w="9316" w:type="dxa"/>
                  <w:hideMark/>
                </w:tcPr>
                <w:p w14:paraId="5F39CA36" w14:textId="77777777" w:rsidR="005A12DC" w:rsidRPr="006C2BA3" w:rsidRDefault="005A12DC">
                  <w:pPr>
                    <w:ind w:left="5449"/>
                    <w:rPr>
                      <w:sz w:val="24"/>
                      <w:szCs w:val="24"/>
                      <w:lang w:val="lt-LT"/>
                    </w:rPr>
                  </w:pPr>
                  <w:r w:rsidRPr="006C2BA3">
                    <w:rPr>
                      <w:color w:val="000000"/>
                      <w:sz w:val="24"/>
                      <w:szCs w:val="24"/>
                      <w:lang w:val="lt-LT"/>
                    </w:rPr>
                    <w:t>Neringos savivaldybės administracijos</w:t>
                  </w:r>
                </w:p>
              </w:tc>
            </w:tr>
            <w:tr w:rsidR="005A12DC" w:rsidRPr="006C2BA3" w14:paraId="746934AB" w14:textId="77777777" w:rsidTr="005A12DC">
              <w:trPr>
                <w:trHeight w:val="260"/>
              </w:trPr>
              <w:tc>
                <w:tcPr>
                  <w:tcW w:w="9316" w:type="dxa"/>
                  <w:hideMark/>
                </w:tcPr>
                <w:p w14:paraId="3517FD9D" w14:textId="45BE5C2D" w:rsidR="005A12DC" w:rsidRPr="006C2BA3" w:rsidRDefault="005A12DC">
                  <w:pPr>
                    <w:ind w:left="5449"/>
                    <w:rPr>
                      <w:sz w:val="24"/>
                      <w:szCs w:val="24"/>
                      <w:lang w:val="lt-LT"/>
                    </w:rPr>
                  </w:pPr>
                  <w:r w:rsidRPr="006C2BA3">
                    <w:rPr>
                      <w:sz w:val="24"/>
                      <w:szCs w:val="24"/>
                      <w:lang w:val="lt-LT"/>
                    </w:rPr>
                    <w:t>direktoriaus 2020 m. lapkričio</w:t>
                  </w:r>
                  <w:r w:rsidR="00E11F78">
                    <w:rPr>
                      <w:sz w:val="24"/>
                      <w:szCs w:val="24"/>
                      <w:lang w:val="lt-LT"/>
                    </w:rPr>
                    <w:t xml:space="preserve"> 27</w:t>
                  </w:r>
                  <w:r w:rsidRPr="006C2BA3">
                    <w:rPr>
                      <w:sz w:val="24"/>
                      <w:szCs w:val="24"/>
                      <w:lang w:val="lt-LT"/>
                    </w:rPr>
                    <w:t xml:space="preserve"> d.</w:t>
                  </w:r>
                </w:p>
              </w:tc>
            </w:tr>
            <w:tr w:rsidR="005A12DC" w:rsidRPr="006C2BA3" w14:paraId="0E52DEC5" w14:textId="77777777" w:rsidTr="005A12DC">
              <w:trPr>
                <w:trHeight w:val="260"/>
              </w:trPr>
              <w:tc>
                <w:tcPr>
                  <w:tcW w:w="9316" w:type="dxa"/>
                  <w:hideMark/>
                </w:tcPr>
                <w:p w14:paraId="03166CA6" w14:textId="35BFD74B" w:rsidR="005A12DC" w:rsidRPr="006C2BA3" w:rsidRDefault="005A12DC">
                  <w:pPr>
                    <w:ind w:left="5449"/>
                    <w:rPr>
                      <w:color w:val="000000"/>
                      <w:sz w:val="24"/>
                      <w:szCs w:val="24"/>
                      <w:lang w:val="lt-LT"/>
                    </w:rPr>
                  </w:pPr>
                  <w:r w:rsidRPr="006C2BA3">
                    <w:rPr>
                      <w:color w:val="000000"/>
                      <w:sz w:val="24"/>
                      <w:szCs w:val="24"/>
                      <w:lang w:val="lt-LT"/>
                    </w:rPr>
                    <w:t>įsakymu Nr.</w:t>
                  </w:r>
                  <w:r w:rsidR="00E11F78">
                    <w:rPr>
                      <w:color w:val="000000"/>
                      <w:sz w:val="24"/>
                      <w:szCs w:val="24"/>
                      <w:lang w:val="lt-LT"/>
                    </w:rPr>
                    <w:t>V13-574</w:t>
                  </w:r>
                  <w:r w:rsidRPr="006C2BA3">
                    <w:rPr>
                      <w:color w:val="000000"/>
                      <w:sz w:val="24"/>
                      <w:szCs w:val="24"/>
                      <w:lang w:val="lt-LT"/>
                    </w:rPr>
                    <w:t xml:space="preserve"> </w:t>
                  </w:r>
                </w:p>
              </w:tc>
            </w:tr>
          </w:tbl>
          <w:p w14:paraId="1C38E378" w14:textId="77777777" w:rsidR="005A12DC" w:rsidRPr="006C2BA3" w:rsidRDefault="005A12DC">
            <w:pPr>
              <w:rPr>
                <w:lang w:val="lt-LT"/>
              </w:rPr>
            </w:pPr>
          </w:p>
          <w:tbl>
            <w:tblPr>
              <w:tblW w:w="0" w:type="auto"/>
              <w:tblCellMar>
                <w:left w:w="0" w:type="dxa"/>
                <w:right w:w="0" w:type="dxa"/>
              </w:tblCellMar>
              <w:tblLook w:val="0000" w:firstRow="0" w:lastRow="0" w:firstColumn="0" w:lastColumn="0" w:noHBand="0" w:noVBand="0"/>
            </w:tblPr>
            <w:tblGrid>
              <w:gridCol w:w="9069"/>
            </w:tblGrid>
            <w:tr w:rsidR="00475D5D" w:rsidRPr="006C2BA3" w14:paraId="0908AB5C" w14:textId="77777777" w:rsidTr="00475D5D">
              <w:trPr>
                <w:trHeight w:val="260"/>
              </w:trPr>
              <w:tc>
                <w:tcPr>
                  <w:tcW w:w="9069" w:type="dxa"/>
                  <w:tcMar>
                    <w:top w:w="40" w:type="dxa"/>
                    <w:left w:w="40" w:type="dxa"/>
                    <w:bottom w:w="40" w:type="dxa"/>
                    <w:right w:w="40" w:type="dxa"/>
                  </w:tcMar>
                </w:tcPr>
                <w:p w14:paraId="4D7B2A0A" w14:textId="77777777" w:rsidR="005321E0" w:rsidRPr="006C2BA3" w:rsidRDefault="005321E0">
                  <w:pPr>
                    <w:rPr>
                      <w:lang w:val="lt-LT"/>
                    </w:rPr>
                  </w:pPr>
                </w:p>
              </w:tc>
            </w:tr>
            <w:tr w:rsidR="00475D5D" w:rsidRPr="006C2BA3" w14:paraId="76F5A4B2" w14:textId="77777777" w:rsidTr="00475D5D">
              <w:trPr>
                <w:trHeight w:val="260"/>
              </w:trPr>
              <w:tc>
                <w:tcPr>
                  <w:tcW w:w="9069" w:type="dxa"/>
                  <w:tcMar>
                    <w:top w:w="40" w:type="dxa"/>
                    <w:left w:w="40" w:type="dxa"/>
                    <w:bottom w:w="40" w:type="dxa"/>
                    <w:right w:w="40" w:type="dxa"/>
                  </w:tcMar>
                </w:tcPr>
                <w:p w14:paraId="2CA2A737" w14:textId="77777777" w:rsidR="005321E0" w:rsidRPr="006C2BA3" w:rsidRDefault="005321E0">
                  <w:pPr>
                    <w:jc w:val="center"/>
                    <w:rPr>
                      <w:lang w:val="lt-LT"/>
                    </w:rPr>
                  </w:pPr>
                  <w:r w:rsidRPr="006C2BA3">
                    <w:rPr>
                      <w:b/>
                      <w:color w:val="000000"/>
                      <w:sz w:val="24"/>
                      <w:lang w:val="lt-LT"/>
                    </w:rPr>
                    <w:t>NERINGOS SAVIVALDYBĖS ADMINISTRACIJOS</w:t>
                  </w:r>
                </w:p>
              </w:tc>
            </w:tr>
            <w:tr w:rsidR="00475D5D" w:rsidRPr="006C2BA3" w14:paraId="77BB45B5" w14:textId="77777777" w:rsidTr="00475D5D">
              <w:trPr>
                <w:trHeight w:val="260"/>
              </w:trPr>
              <w:tc>
                <w:tcPr>
                  <w:tcW w:w="9069" w:type="dxa"/>
                  <w:tcMar>
                    <w:top w:w="40" w:type="dxa"/>
                    <w:left w:w="40" w:type="dxa"/>
                    <w:bottom w:w="40" w:type="dxa"/>
                    <w:right w:w="40" w:type="dxa"/>
                  </w:tcMar>
                </w:tcPr>
                <w:p w14:paraId="48BC37F3" w14:textId="77777777" w:rsidR="005321E0" w:rsidRPr="006C2BA3" w:rsidRDefault="005321E0">
                  <w:pPr>
                    <w:jc w:val="center"/>
                    <w:rPr>
                      <w:lang w:val="lt-LT"/>
                    </w:rPr>
                  </w:pPr>
                  <w:r w:rsidRPr="006C2BA3">
                    <w:rPr>
                      <w:b/>
                      <w:color w:val="000000"/>
                      <w:sz w:val="24"/>
                      <w:lang w:val="lt-LT"/>
                    </w:rPr>
                    <w:t>KULTŪROS SKYRIAUS</w:t>
                  </w:r>
                </w:p>
              </w:tc>
            </w:tr>
            <w:tr w:rsidR="00475D5D" w:rsidRPr="006C2BA3" w14:paraId="2B08A7F5" w14:textId="77777777" w:rsidTr="00475D5D">
              <w:trPr>
                <w:trHeight w:val="260"/>
              </w:trPr>
              <w:tc>
                <w:tcPr>
                  <w:tcW w:w="9069" w:type="dxa"/>
                  <w:tcMar>
                    <w:top w:w="40" w:type="dxa"/>
                    <w:left w:w="40" w:type="dxa"/>
                    <w:bottom w:w="40" w:type="dxa"/>
                    <w:right w:w="40" w:type="dxa"/>
                  </w:tcMar>
                </w:tcPr>
                <w:p w14:paraId="666E2830" w14:textId="77777777" w:rsidR="005321E0" w:rsidRPr="006C2BA3" w:rsidRDefault="005321E0">
                  <w:pPr>
                    <w:jc w:val="center"/>
                    <w:rPr>
                      <w:lang w:val="lt-LT"/>
                    </w:rPr>
                  </w:pPr>
                  <w:r w:rsidRPr="006C2BA3">
                    <w:rPr>
                      <w:b/>
                      <w:color w:val="000000"/>
                      <w:sz w:val="24"/>
                      <w:lang w:val="lt-LT"/>
                    </w:rPr>
                    <w:t>VYRIAUSIOJO SPECIALISTO</w:t>
                  </w:r>
                </w:p>
              </w:tc>
            </w:tr>
            <w:tr w:rsidR="00475D5D" w:rsidRPr="006C2BA3" w14:paraId="1D2EC472" w14:textId="77777777" w:rsidTr="00475D5D">
              <w:trPr>
                <w:trHeight w:val="260"/>
              </w:trPr>
              <w:tc>
                <w:tcPr>
                  <w:tcW w:w="9069" w:type="dxa"/>
                  <w:tcMar>
                    <w:top w:w="40" w:type="dxa"/>
                    <w:left w:w="40" w:type="dxa"/>
                    <w:bottom w:w="40" w:type="dxa"/>
                    <w:right w:w="40" w:type="dxa"/>
                  </w:tcMar>
                </w:tcPr>
                <w:p w14:paraId="062038C6" w14:textId="77777777" w:rsidR="005321E0" w:rsidRPr="006C2BA3" w:rsidRDefault="005321E0">
                  <w:pPr>
                    <w:jc w:val="center"/>
                    <w:rPr>
                      <w:lang w:val="lt-LT"/>
                    </w:rPr>
                  </w:pPr>
                  <w:r w:rsidRPr="006C2BA3">
                    <w:rPr>
                      <w:b/>
                      <w:color w:val="000000"/>
                      <w:sz w:val="24"/>
                      <w:lang w:val="lt-LT"/>
                    </w:rPr>
                    <w:t>PAREIGYBĖS APRAŠYMAS</w:t>
                  </w:r>
                </w:p>
              </w:tc>
            </w:tr>
          </w:tbl>
          <w:p w14:paraId="26330BF4" w14:textId="77777777" w:rsidR="005321E0" w:rsidRPr="006C2BA3" w:rsidRDefault="005321E0">
            <w:pPr>
              <w:rPr>
                <w:lang w:val="lt-LT"/>
              </w:rPr>
            </w:pPr>
          </w:p>
        </w:tc>
        <w:tc>
          <w:tcPr>
            <w:tcW w:w="13" w:type="dxa"/>
          </w:tcPr>
          <w:p w14:paraId="0F5E4E82" w14:textId="77777777" w:rsidR="005321E0" w:rsidRPr="006C2BA3" w:rsidRDefault="005321E0">
            <w:pPr>
              <w:pStyle w:val="EmptyLayoutCell"/>
              <w:rPr>
                <w:lang w:val="lt-LT"/>
              </w:rPr>
            </w:pPr>
          </w:p>
        </w:tc>
      </w:tr>
      <w:tr w:rsidR="005321E0" w:rsidRPr="006C2BA3" w14:paraId="0FF70713" w14:textId="77777777">
        <w:trPr>
          <w:trHeight w:val="349"/>
        </w:trPr>
        <w:tc>
          <w:tcPr>
            <w:tcW w:w="13" w:type="dxa"/>
          </w:tcPr>
          <w:p w14:paraId="219544D0" w14:textId="77777777" w:rsidR="005321E0" w:rsidRPr="006C2BA3" w:rsidRDefault="005321E0">
            <w:pPr>
              <w:pStyle w:val="EmptyLayoutCell"/>
              <w:rPr>
                <w:lang w:val="lt-LT"/>
              </w:rPr>
            </w:pPr>
          </w:p>
        </w:tc>
        <w:tc>
          <w:tcPr>
            <w:tcW w:w="1" w:type="dxa"/>
          </w:tcPr>
          <w:p w14:paraId="767D9A01" w14:textId="77777777" w:rsidR="005321E0" w:rsidRPr="006C2BA3" w:rsidRDefault="005321E0">
            <w:pPr>
              <w:pStyle w:val="EmptyLayoutCell"/>
              <w:rPr>
                <w:lang w:val="lt-LT"/>
              </w:rPr>
            </w:pPr>
          </w:p>
        </w:tc>
        <w:tc>
          <w:tcPr>
            <w:tcW w:w="1" w:type="dxa"/>
          </w:tcPr>
          <w:p w14:paraId="4B8A0C47" w14:textId="77777777" w:rsidR="005321E0" w:rsidRPr="006C2BA3" w:rsidRDefault="005321E0">
            <w:pPr>
              <w:pStyle w:val="EmptyLayoutCell"/>
              <w:rPr>
                <w:lang w:val="lt-LT"/>
              </w:rPr>
            </w:pPr>
          </w:p>
        </w:tc>
        <w:tc>
          <w:tcPr>
            <w:tcW w:w="9055" w:type="dxa"/>
          </w:tcPr>
          <w:p w14:paraId="0A05D9A3" w14:textId="77777777" w:rsidR="005321E0" w:rsidRPr="006C2BA3" w:rsidRDefault="005321E0">
            <w:pPr>
              <w:pStyle w:val="EmptyLayoutCell"/>
              <w:rPr>
                <w:lang w:val="lt-LT"/>
              </w:rPr>
            </w:pPr>
          </w:p>
        </w:tc>
        <w:tc>
          <w:tcPr>
            <w:tcW w:w="13" w:type="dxa"/>
          </w:tcPr>
          <w:p w14:paraId="1D7AED87" w14:textId="77777777" w:rsidR="005321E0" w:rsidRPr="006C2BA3" w:rsidRDefault="005321E0">
            <w:pPr>
              <w:pStyle w:val="EmptyLayoutCell"/>
              <w:rPr>
                <w:lang w:val="lt-LT"/>
              </w:rPr>
            </w:pPr>
          </w:p>
        </w:tc>
      </w:tr>
      <w:tr w:rsidR="00475D5D" w:rsidRPr="006C2BA3" w14:paraId="3A893626" w14:textId="77777777" w:rsidTr="00475D5D">
        <w:tc>
          <w:tcPr>
            <w:tcW w:w="13" w:type="dxa"/>
          </w:tcPr>
          <w:p w14:paraId="12D70BC4" w14:textId="77777777" w:rsidR="005321E0" w:rsidRPr="006C2BA3" w:rsidRDefault="005321E0">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321E0" w:rsidRPr="006C2BA3" w14:paraId="1062E912" w14:textId="77777777">
              <w:trPr>
                <w:trHeight w:val="720"/>
              </w:trPr>
              <w:tc>
                <w:tcPr>
                  <w:tcW w:w="9070" w:type="dxa"/>
                  <w:tcMar>
                    <w:top w:w="40" w:type="dxa"/>
                    <w:left w:w="40" w:type="dxa"/>
                    <w:bottom w:w="40" w:type="dxa"/>
                    <w:right w:w="40" w:type="dxa"/>
                  </w:tcMar>
                </w:tcPr>
                <w:p w14:paraId="5EEB29F4" w14:textId="77777777" w:rsidR="005321E0" w:rsidRPr="006C2BA3" w:rsidRDefault="005321E0">
                  <w:pPr>
                    <w:jc w:val="center"/>
                    <w:rPr>
                      <w:lang w:val="lt-LT"/>
                    </w:rPr>
                  </w:pPr>
                  <w:r w:rsidRPr="006C2BA3">
                    <w:rPr>
                      <w:b/>
                      <w:color w:val="000000"/>
                      <w:sz w:val="24"/>
                      <w:lang w:val="lt-LT"/>
                    </w:rPr>
                    <w:t>I SKYRIUS</w:t>
                  </w:r>
                </w:p>
                <w:p w14:paraId="7EB567FA" w14:textId="77777777" w:rsidR="005321E0" w:rsidRPr="006C2BA3" w:rsidRDefault="005321E0">
                  <w:pPr>
                    <w:jc w:val="center"/>
                    <w:rPr>
                      <w:lang w:val="lt-LT"/>
                    </w:rPr>
                  </w:pPr>
                  <w:r w:rsidRPr="006C2BA3">
                    <w:rPr>
                      <w:b/>
                      <w:color w:val="000000"/>
                      <w:sz w:val="24"/>
                      <w:lang w:val="lt-LT"/>
                    </w:rPr>
                    <w:t>PAREIGYBĖS CHARAKTERISTIKA</w:t>
                  </w:r>
                </w:p>
              </w:tc>
            </w:tr>
            <w:tr w:rsidR="005321E0" w:rsidRPr="006C2BA3" w14:paraId="72AE332D" w14:textId="77777777">
              <w:trPr>
                <w:trHeight w:val="260"/>
              </w:trPr>
              <w:tc>
                <w:tcPr>
                  <w:tcW w:w="9070" w:type="dxa"/>
                  <w:tcMar>
                    <w:top w:w="40" w:type="dxa"/>
                    <w:left w:w="40" w:type="dxa"/>
                    <w:bottom w:w="40" w:type="dxa"/>
                    <w:right w:w="40" w:type="dxa"/>
                  </w:tcMar>
                </w:tcPr>
                <w:p w14:paraId="3D9405C5" w14:textId="77777777" w:rsidR="005321E0" w:rsidRPr="006C2BA3" w:rsidRDefault="005321E0">
                  <w:pPr>
                    <w:rPr>
                      <w:lang w:val="lt-LT"/>
                    </w:rPr>
                  </w:pPr>
                  <w:r w:rsidRPr="006C2BA3">
                    <w:rPr>
                      <w:color w:val="000000"/>
                      <w:sz w:val="24"/>
                      <w:lang w:val="lt-LT"/>
                    </w:rPr>
                    <w:t>1. Pareigybės lygmuo – vyriausiasis specialistas (IX lygmuo).</w:t>
                  </w:r>
                </w:p>
              </w:tc>
            </w:tr>
            <w:tr w:rsidR="005321E0" w:rsidRPr="006C2BA3" w14:paraId="101AA490" w14:textId="77777777">
              <w:trPr>
                <w:trHeight w:val="260"/>
              </w:trPr>
              <w:tc>
                <w:tcPr>
                  <w:tcW w:w="9070" w:type="dxa"/>
                  <w:tcMar>
                    <w:top w:w="40" w:type="dxa"/>
                    <w:left w:w="40" w:type="dxa"/>
                    <w:bottom w:w="40" w:type="dxa"/>
                    <w:right w:w="40" w:type="dxa"/>
                  </w:tcMar>
                </w:tcPr>
                <w:p w14:paraId="1FEE32AC" w14:textId="77777777" w:rsidR="005321E0" w:rsidRPr="006C2BA3" w:rsidRDefault="005321E0">
                  <w:pPr>
                    <w:rPr>
                      <w:lang w:val="lt-LT"/>
                    </w:rPr>
                  </w:pPr>
                  <w:r w:rsidRPr="006C2BA3">
                    <w:rPr>
                      <w:color w:val="000000"/>
                      <w:sz w:val="24"/>
                      <w:lang w:val="lt-LT"/>
                    </w:rPr>
                    <w:t>2. Šias pareigas einantis valstybės tarnautojas tiesiogiai pavaldus skyriaus vedėjui.</w:t>
                  </w:r>
                </w:p>
              </w:tc>
            </w:tr>
          </w:tbl>
          <w:p w14:paraId="6927E501" w14:textId="77777777" w:rsidR="005321E0" w:rsidRPr="006C2BA3" w:rsidRDefault="005321E0">
            <w:pPr>
              <w:rPr>
                <w:lang w:val="lt-LT"/>
              </w:rPr>
            </w:pPr>
          </w:p>
        </w:tc>
      </w:tr>
      <w:tr w:rsidR="005321E0" w:rsidRPr="006C2BA3" w14:paraId="1690AC0F" w14:textId="77777777">
        <w:trPr>
          <w:trHeight w:val="120"/>
        </w:trPr>
        <w:tc>
          <w:tcPr>
            <w:tcW w:w="13" w:type="dxa"/>
          </w:tcPr>
          <w:p w14:paraId="3CEF2107" w14:textId="77777777" w:rsidR="005321E0" w:rsidRPr="006C2BA3" w:rsidRDefault="005321E0">
            <w:pPr>
              <w:pStyle w:val="EmptyLayoutCell"/>
              <w:rPr>
                <w:lang w:val="lt-LT"/>
              </w:rPr>
            </w:pPr>
          </w:p>
        </w:tc>
        <w:tc>
          <w:tcPr>
            <w:tcW w:w="1" w:type="dxa"/>
          </w:tcPr>
          <w:p w14:paraId="3CD2DF7C" w14:textId="77777777" w:rsidR="005321E0" w:rsidRPr="006C2BA3" w:rsidRDefault="005321E0">
            <w:pPr>
              <w:pStyle w:val="EmptyLayoutCell"/>
              <w:rPr>
                <w:lang w:val="lt-LT"/>
              </w:rPr>
            </w:pPr>
          </w:p>
        </w:tc>
        <w:tc>
          <w:tcPr>
            <w:tcW w:w="1" w:type="dxa"/>
          </w:tcPr>
          <w:p w14:paraId="00D47F01" w14:textId="77777777" w:rsidR="005321E0" w:rsidRPr="006C2BA3" w:rsidRDefault="005321E0">
            <w:pPr>
              <w:pStyle w:val="EmptyLayoutCell"/>
              <w:rPr>
                <w:lang w:val="lt-LT"/>
              </w:rPr>
            </w:pPr>
          </w:p>
        </w:tc>
        <w:tc>
          <w:tcPr>
            <w:tcW w:w="9055" w:type="dxa"/>
          </w:tcPr>
          <w:p w14:paraId="7318EC80" w14:textId="77777777" w:rsidR="005321E0" w:rsidRPr="006C2BA3" w:rsidRDefault="005321E0">
            <w:pPr>
              <w:pStyle w:val="EmptyLayoutCell"/>
              <w:rPr>
                <w:lang w:val="lt-LT"/>
              </w:rPr>
            </w:pPr>
          </w:p>
        </w:tc>
        <w:tc>
          <w:tcPr>
            <w:tcW w:w="13" w:type="dxa"/>
          </w:tcPr>
          <w:p w14:paraId="1E35F1F9" w14:textId="77777777" w:rsidR="005321E0" w:rsidRPr="006C2BA3" w:rsidRDefault="005321E0">
            <w:pPr>
              <w:pStyle w:val="EmptyLayoutCell"/>
              <w:rPr>
                <w:lang w:val="lt-LT"/>
              </w:rPr>
            </w:pPr>
          </w:p>
        </w:tc>
      </w:tr>
      <w:tr w:rsidR="00475D5D" w:rsidRPr="006C2BA3" w14:paraId="030EF0B7" w14:textId="77777777" w:rsidTr="00475D5D">
        <w:tc>
          <w:tcPr>
            <w:tcW w:w="13" w:type="dxa"/>
          </w:tcPr>
          <w:p w14:paraId="472583AE" w14:textId="77777777" w:rsidR="005321E0" w:rsidRPr="006C2BA3" w:rsidRDefault="005321E0">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321E0" w:rsidRPr="006C2BA3" w14:paraId="137B5666" w14:textId="77777777">
              <w:trPr>
                <w:trHeight w:val="600"/>
              </w:trPr>
              <w:tc>
                <w:tcPr>
                  <w:tcW w:w="9070" w:type="dxa"/>
                  <w:tcMar>
                    <w:top w:w="40" w:type="dxa"/>
                    <w:left w:w="40" w:type="dxa"/>
                    <w:bottom w:w="40" w:type="dxa"/>
                    <w:right w:w="40" w:type="dxa"/>
                  </w:tcMar>
                </w:tcPr>
                <w:p w14:paraId="053987F3" w14:textId="77777777" w:rsidR="005321E0" w:rsidRPr="006C2BA3" w:rsidRDefault="005321E0">
                  <w:pPr>
                    <w:jc w:val="center"/>
                    <w:rPr>
                      <w:lang w:val="lt-LT"/>
                    </w:rPr>
                  </w:pPr>
                  <w:r w:rsidRPr="006C2BA3">
                    <w:rPr>
                      <w:b/>
                      <w:color w:val="000000"/>
                      <w:sz w:val="24"/>
                      <w:lang w:val="lt-LT"/>
                    </w:rPr>
                    <w:t>II SKYRIUS</w:t>
                  </w:r>
                </w:p>
                <w:p w14:paraId="0B2131AC" w14:textId="77777777" w:rsidR="005321E0" w:rsidRPr="006C2BA3" w:rsidRDefault="005321E0">
                  <w:pPr>
                    <w:jc w:val="center"/>
                    <w:rPr>
                      <w:lang w:val="lt-LT"/>
                    </w:rPr>
                  </w:pPr>
                  <w:r w:rsidRPr="006C2BA3">
                    <w:rPr>
                      <w:b/>
                      <w:color w:val="000000"/>
                      <w:sz w:val="24"/>
                      <w:lang w:val="lt-LT"/>
                    </w:rPr>
                    <w:t>VEIKLOS SRITIS</w:t>
                  </w:r>
                  <w:r w:rsidRPr="006C2BA3">
                    <w:rPr>
                      <w:color w:val="FFFFFF"/>
                      <w:sz w:val="24"/>
                      <w:lang w:val="lt-LT"/>
                    </w:rPr>
                    <w:t>0</w:t>
                  </w:r>
                </w:p>
              </w:tc>
            </w:tr>
            <w:tr w:rsidR="005321E0" w:rsidRPr="006C2BA3" w14:paraId="21361780" w14:textId="77777777">
              <w:trPr>
                <w:trHeight w:val="260"/>
              </w:trPr>
              <w:tc>
                <w:tcPr>
                  <w:tcW w:w="9070" w:type="dxa"/>
                  <w:tcMar>
                    <w:top w:w="40" w:type="dxa"/>
                    <w:left w:w="40" w:type="dxa"/>
                    <w:bottom w:w="40" w:type="dxa"/>
                    <w:right w:w="40" w:type="dxa"/>
                  </w:tcMar>
                </w:tcPr>
                <w:p w14:paraId="7DAE4265" w14:textId="77777777" w:rsidR="005321E0" w:rsidRPr="006C2BA3" w:rsidRDefault="005321E0">
                  <w:pPr>
                    <w:rPr>
                      <w:lang w:val="lt-LT"/>
                    </w:rPr>
                  </w:pPr>
                  <w:r w:rsidRPr="006C2BA3">
                    <w:rPr>
                      <w:color w:val="000000"/>
                      <w:sz w:val="24"/>
                      <w:lang w:val="lt-LT"/>
                    </w:rPr>
                    <w:t>3. Pagrindinė veiklos sritis:</w:t>
                  </w:r>
                  <w:r w:rsidRPr="006C2BA3">
                    <w:rPr>
                      <w:color w:val="FFFFFF"/>
                      <w:sz w:val="24"/>
                      <w:lang w:val="lt-LT"/>
                    </w:rPr>
                    <w:t>0</w:t>
                  </w:r>
                </w:p>
              </w:tc>
            </w:tr>
            <w:tr w:rsidR="005321E0" w:rsidRPr="006C2BA3" w14:paraId="3051C64B"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321E0" w:rsidRPr="006C2BA3" w14:paraId="60B6656A" w14:textId="77777777">
                    <w:trPr>
                      <w:trHeight w:val="260"/>
                    </w:trPr>
                    <w:tc>
                      <w:tcPr>
                        <w:tcW w:w="9070" w:type="dxa"/>
                        <w:tcMar>
                          <w:top w:w="40" w:type="dxa"/>
                          <w:left w:w="40" w:type="dxa"/>
                          <w:bottom w:w="40" w:type="dxa"/>
                          <w:right w:w="40" w:type="dxa"/>
                        </w:tcMar>
                      </w:tcPr>
                      <w:p w14:paraId="33305840" w14:textId="77777777" w:rsidR="005321E0" w:rsidRPr="006C2BA3" w:rsidRDefault="005321E0">
                        <w:pPr>
                          <w:rPr>
                            <w:lang w:val="lt-LT"/>
                          </w:rPr>
                        </w:pPr>
                        <w:r w:rsidRPr="006C2BA3">
                          <w:rPr>
                            <w:color w:val="000000"/>
                            <w:sz w:val="24"/>
                            <w:lang w:val="lt-LT"/>
                          </w:rPr>
                          <w:t>3.1. sprendimų įgyvendinimas.</w:t>
                        </w:r>
                      </w:p>
                    </w:tc>
                  </w:tr>
                </w:tbl>
                <w:p w14:paraId="505D8F5D" w14:textId="77777777" w:rsidR="005321E0" w:rsidRPr="006C2BA3" w:rsidRDefault="005321E0">
                  <w:pPr>
                    <w:rPr>
                      <w:lang w:val="lt-LT"/>
                    </w:rPr>
                  </w:pPr>
                </w:p>
              </w:tc>
            </w:tr>
            <w:tr w:rsidR="005321E0" w:rsidRPr="006C2BA3" w14:paraId="0B1F2266" w14:textId="77777777">
              <w:trPr>
                <w:trHeight w:val="260"/>
              </w:trPr>
              <w:tc>
                <w:tcPr>
                  <w:tcW w:w="9070" w:type="dxa"/>
                  <w:tcMar>
                    <w:top w:w="40" w:type="dxa"/>
                    <w:left w:w="40" w:type="dxa"/>
                    <w:bottom w:w="40" w:type="dxa"/>
                    <w:right w:w="40" w:type="dxa"/>
                  </w:tcMar>
                </w:tcPr>
                <w:p w14:paraId="4C30E71D" w14:textId="77777777" w:rsidR="005321E0" w:rsidRPr="006C2BA3" w:rsidRDefault="005321E0">
                  <w:pPr>
                    <w:rPr>
                      <w:lang w:val="lt-LT"/>
                    </w:rPr>
                  </w:pPr>
                  <w:r w:rsidRPr="006C2BA3">
                    <w:rPr>
                      <w:color w:val="000000"/>
                      <w:sz w:val="24"/>
                      <w:lang w:val="lt-LT"/>
                    </w:rPr>
                    <w:t>4. Papildoma (-</w:t>
                  </w:r>
                  <w:proofErr w:type="spellStart"/>
                  <w:r w:rsidRPr="006C2BA3">
                    <w:rPr>
                      <w:color w:val="000000"/>
                      <w:sz w:val="24"/>
                      <w:lang w:val="lt-LT"/>
                    </w:rPr>
                    <w:t>os</w:t>
                  </w:r>
                  <w:proofErr w:type="spellEnd"/>
                  <w:r w:rsidRPr="006C2BA3">
                    <w:rPr>
                      <w:color w:val="000000"/>
                      <w:sz w:val="24"/>
                      <w:lang w:val="lt-LT"/>
                    </w:rPr>
                    <w:t>) veiklos sritis (-</w:t>
                  </w:r>
                  <w:proofErr w:type="spellStart"/>
                  <w:r w:rsidRPr="006C2BA3">
                    <w:rPr>
                      <w:color w:val="000000"/>
                      <w:sz w:val="24"/>
                      <w:lang w:val="lt-LT"/>
                    </w:rPr>
                    <w:t>ys</w:t>
                  </w:r>
                  <w:proofErr w:type="spellEnd"/>
                  <w:r w:rsidRPr="006C2BA3">
                    <w:rPr>
                      <w:color w:val="000000"/>
                      <w:sz w:val="24"/>
                      <w:lang w:val="lt-LT"/>
                    </w:rPr>
                    <w:t>):</w:t>
                  </w:r>
                  <w:r w:rsidRPr="006C2BA3">
                    <w:rPr>
                      <w:color w:val="FFFFFF"/>
                      <w:sz w:val="24"/>
                      <w:lang w:val="lt-LT"/>
                    </w:rPr>
                    <w:t>0</w:t>
                  </w:r>
                </w:p>
              </w:tc>
            </w:tr>
            <w:tr w:rsidR="005321E0" w:rsidRPr="006C2BA3" w14:paraId="51A547CB"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321E0" w:rsidRPr="006C2BA3" w14:paraId="310033ED" w14:textId="77777777">
                    <w:trPr>
                      <w:trHeight w:val="260"/>
                    </w:trPr>
                    <w:tc>
                      <w:tcPr>
                        <w:tcW w:w="9070" w:type="dxa"/>
                        <w:tcMar>
                          <w:top w:w="40" w:type="dxa"/>
                          <w:left w:w="40" w:type="dxa"/>
                          <w:bottom w:w="40" w:type="dxa"/>
                          <w:right w:w="40" w:type="dxa"/>
                        </w:tcMar>
                      </w:tcPr>
                      <w:p w14:paraId="447754E2" w14:textId="77777777" w:rsidR="005321E0" w:rsidRPr="006C2BA3" w:rsidRDefault="005321E0">
                        <w:pPr>
                          <w:rPr>
                            <w:lang w:val="lt-LT"/>
                          </w:rPr>
                        </w:pPr>
                        <w:r w:rsidRPr="006C2BA3">
                          <w:rPr>
                            <w:color w:val="000000"/>
                            <w:sz w:val="24"/>
                            <w:lang w:val="lt-LT"/>
                          </w:rPr>
                          <w:t>4.1. stebėsena ir analizė.</w:t>
                        </w:r>
                      </w:p>
                    </w:tc>
                  </w:tr>
                </w:tbl>
                <w:p w14:paraId="6FD4CC0F" w14:textId="77777777" w:rsidR="005321E0" w:rsidRPr="006C2BA3" w:rsidRDefault="005321E0">
                  <w:pPr>
                    <w:rPr>
                      <w:lang w:val="lt-LT"/>
                    </w:rPr>
                  </w:pPr>
                </w:p>
              </w:tc>
            </w:tr>
          </w:tbl>
          <w:p w14:paraId="4CC029C3" w14:textId="77777777" w:rsidR="005321E0" w:rsidRPr="006C2BA3" w:rsidRDefault="005321E0">
            <w:pPr>
              <w:rPr>
                <w:lang w:val="lt-LT"/>
              </w:rPr>
            </w:pPr>
          </w:p>
        </w:tc>
      </w:tr>
      <w:tr w:rsidR="005321E0" w:rsidRPr="006C2BA3" w14:paraId="38334853" w14:textId="77777777">
        <w:trPr>
          <w:trHeight w:val="126"/>
        </w:trPr>
        <w:tc>
          <w:tcPr>
            <w:tcW w:w="13" w:type="dxa"/>
          </w:tcPr>
          <w:p w14:paraId="6F354BE8" w14:textId="77777777" w:rsidR="005321E0" w:rsidRPr="006C2BA3" w:rsidRDefault="005321E0">
            <w:pPr>
              <w:pStyle w:val="EmptyLayoutCell"/>
              <w:rPr>
                <w:lang w:val="lt-LT"/>
              </w:rPr>
            </w:pPr>
          </w:p>
        </w:tc>
        <w:tc>
          <w:tcPr>
            <w:tcW w:w="1" w:type="dxa"/>
          </w:tcPr>
          <w:p w14:paraId="6AAE02A9" w14:textId="77777777" w:rsidR="005321E0" w:rsidRPr="006C2BA3" w:rsidRDefault="005321E0">
            <w:pPr>
              <w:pStyle w:val="EmptyLayoutCell"/>
              <w:rPr>
                <w:lang w:val="lt-LT"/>
              </w:rPr>
            </w:pPr>
          </w:p>
        </w:tc>
        <w:tc>
          <w:tcPr>
            <w:tcW w:w="1" w:type="dxa"/>
          </w:tcPr>
          <w:p w14:paraId="30A8F638" w14:textId="77777777" w:rsidR="005321E0" w:rsidRPr="006C2BA3" w:rsidRDefault="005321E0">
            <w:pPr>
              <w:pStyle w:val="EmptyLayoutCell"/>
              <w:rPr>
                <w:lang w:val="lt-LT"/>
              </w:rPr>
            </w:pPr>
          </w:p>
        </w:tc>
        <w:tc>
          <w:tcPr>
            <w:tcW w:w="9055" w:type="dxa"/>
          </w:tcPr>
          <w:p w14:paraId="5CFAA09A" w14:textId="77777777" w:rsidR="005321E0" w:rsidRPr="006C2BA3" w:rsidRDefault="005321E0">
            <w:pPr>
              <w:pStyle w:val="EmptyLayoutCell"/>
              <w:rPr>
                <w:lang w:val="lt-LT"/>
              </w:rPr>
            </w:pPr>
          </w:p>
        </w:tc>
        <w:tc>
          <w:tcPr>
            <w:tcW w:w="13" w:type="dxa"/>
          </w:tcPr>
          <w:p w14:paraId="15F0211E" w14:textId="77777777" w:rsidR="005321E0" w:rsidRPr="006C2BA3" w:rsidRDefault="005321E0">
            <w:pPr>
              <w:pStyle w:val="EmptyLayoutCell"/>
              <w:rPr>
                <w:lang w:val="lt-LT"/>
              </w:rPr>
            </w:pPr>
          </w:p>
        </w:tc>
      </w:tr>
      <w:tr w:rsidR="00475D5D" w:rsidRPr="006C2BA3" w14:paraId="2DCC9382" w14:textId="77777777" w:rsidTr="00475D5D">
        <w:tc>
          <w:tcPr>
            <w:tcW w:w="13" w:type="dxa"/>
          </w:tcPr>
          <w:p w14:paraId="226A7C7C" w14:textId="77777777" w:rsidR="005321E0" w:rsidRPr="006C2BA3" w:rsidRDefault="005321E0">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321E0" w:rsidRPr="006C2BA3" w14:paraId="5565C1F3" w14:textId="77777777">
              <w:trPr>
                <w:trHeight w:val="600"/>
              </w:trPr>
              <w:tc>
                <w:tcPr>
                  <w:tcW w:w="9070" w:type="dxa"/>
                  <w:tcMar>
                    <w:top w:w="40" w:type="dxa"/>
                    <w:left w:w="40" w:type="dxa"/>
                    <w:bottom w:w="40" w:type="dxa"/>
                    <w:right w:w="40" w:type="dxa"/>
                  </w:tcMar>
                </w:tcPr>
                <w:p w14:paraId="6A365CD6" w14:textId="77777777" w:rsidR="005321E0" w:rsidRPr="006C2BA3" w:rsidRDefault="005321E0">
                  <w:pPr>
                    <w:jc w:val="center"/>
                    <w:rPr>
                      <w:lang w:val="lt-LT"/>
                    </w:rPr>
                  </w:pPr>
                  <w:r w:rsidRPr="006C2BA3">
                    <w:rPr>
                      <w:b/>
                      <w:color w:val="000000"/>
                      <w:sz w:val="24"/>
                      <w:lang w:val="lt-LT"/>
                    </w:rPr>
                    <w:t>III SKYRIUS</w:t>
                  </w:r>
                </w:p>
                <w:p w14:paraId="42947BFF" w14:textId="77777777" w:rsidR="005321E0" w:rsidRPr="006C2BA3" w:rsidRDefault="005321E0">
                  <w:pPr>
                    <w:jc w:val="center"/>
                    <w:rPr>
                      <w:lang w:val="lt-LT"/>
                    </w:rPr>
                  </w:pPr>
                  <w:r w:rsidRPr="006C2BA3">
                    <w:rPr>
                      <w:b/>
                      <w:color w:val="000000"/>
                      <w:sz w:val="24"/>
                      <w:lang w:val="lt-LT"/>
                    </w:rPr>
                    <w:t>PAREIGYBĖS SPECIALIZACIJA</w:t>
                  </w:r>
                  <w:r w:rsidRPr="006C2BA3">
                    <w:rPr>
                      <w:color w:val="FFFFFF"/>
                      <w:sz w:val="24"/>
                      <w:lang w:val="lt-LT"/>
                    </w:rPr>
                    <w:t>0</w:t>
                  </w:r>
                </w:p>
              </w:tc>
            </w:tr>
            <w:tr w:rsidR="005321E0" w:rsidRPr="006C2BA3" w14:paraId="762E9C0D" w14:textId="77777777">
              <w:trPr>
                <w:trHeight w:val="260"/>
              </w:trPr>
              <w:tc>
                <w:tcPr>
                  <w:tcW w:w="9070" w:type="dxa"/>
                  <w:tcMar>
                    <w:top w:w="40" w:type="dxa"/>
                    <w:left w:w="40" w:type="dxa"/>
                    <w:bottom w:w="40" w:type="dxa"/>
                    <w:right w:w="40" w:type="dxa"/>
                  </w:tcMar>
                </w:tcPr>
                <w:p w14:paraId="3BCE58BA" w14:textId="77777777" w:rsidR="005321E0" w:rsidRPr="006C2BA3" w:rsidRDefault="005321E0">
                  <w:pPr>
                    <w:rPr>
                      <w:lang w:val="lt-LT"/>
                    </w:rPr>
                  </w:pPr>
                  <w:r w:rsidRPr="006C2BA3">
                    <w:rPr>
                      <w:color w:val="000000"/>
                      <w:sz w:val="24"/>
                      <w:lang w:val="lt-LT"/>
                    </w:rPr>
                    <w:t>5. Pagrindinės veiklos srities specializacija:</w:t>
                  </w:r>
                  <w:r w:rsidRPr="006C2BA3">
                    <w:rPr>
                      <w:color w:val="FFFFFF"/>
                      <w:sz w:val="24"/>
                      <w:lang w:val="lt-LT"/>
                    </w:rPr>
                    <w:t>0</w:t>
                  </w:r>
                </w:p>
              </w:tc>
            </w:tr>
            <w:tr w:rsidR="005321E0" w:rsidRPr="006C2BA3" w14:paraId="2CADEA05"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321E0" w:rsidRPr="006C2BA3" w14:paraId="3F6B7A8D" w14:textId="77777777">
                    <w:trPr>
                      <w:trHeight w:val="260"/>
                    </w:trPr>
                    <w:tc>
                      <w:tcPr>
                        <w:tcW w:w="9070" w:type="dxa"/>
                        <w:tcMar>
                          <w:top w:w="40" w:type="dxa"/>
                          <w:left w:w="40" w:type="dxa"/>
                          <w:bottom w:w="40" w:type="dxa"/>
                          <w:right w:w="40" w:type="dxa"/>
                        </w:tcMar>
                      </w:tcPr>
                      <w:p w14:paraId="75259FAC" w14:textId="77777777" w:rsidR="005321E0" w:rsidRPr="006C2BA3" w:rsidRDefault="005321E0">
                        <w:pPr>
                          <w:rPr>
                            <w:lang w:val="lt-LT"/>
                          </w:rPr>
                        </w:pPr>
                        <w:r w:rsidRPr="006C2BA3">
                          <w:rPr>
                            <w:color w:val="000000"/>
                            <w:sz w:val="24"/>
                            <w:lang w:val="lt-LT"/>
                          </w:rPr>
                          <w:t>5.1. kultūros politikos įgyvendinimas savivaldybėje.</w:t>
                        </w:r>
                      </w:p>
                    </w:tc>
                  </w:tr>
                </w:tbl>
                <w:p w14:paraId="194950D0" w14:textId="77777777" w:rsidR="005321E0" w:rsidRPr="006C2BA3" w:rsidRDefault="005321E0">
                  <w:pPr>
                    <w:rPr>
                      <w:lang w:val="lt-LT"/>
                    </w:rPr>
                  </w:pPr>
                </w:p>
              </w:tc>
            </w:tr>
            <w:tr w:rsidR="005321E0" w:rsidRPr="006C2BA3" w14:paraId="01E7E70E" w14:textId="77777777">
              <w:trPr>
                <w:trHeight w:val="260"/>
              </w:trPr>
              <w:tc>
                <w:tcPr>
                  <w:tcW w:w="9070" w:type="dxa"/>
                  <w:tcMar>
                    <w:top w:w="40" w:type="dxa"/>
                    <w:left w:w="40" w:type="dxa"/>
                    <w:bottom w:w="40" w:type="dxa"/>
                    <w:right w:w="40" w:type="dxa"/>
                  </w:tcMar>
                </w:tcPr>
                <w:p w14:paraId="26F78CF9" w14:textId="77777777" w:rsidR="005321E0" w:rsidRPr="006C2BA3" w:rsidRDefault="005321E0">
                  <w:pPr>
                    <w:rPr>
                      <w:lang w:val="lt-LT"/>
                    </w:rPr>
                  </w:pPr>
                  <w:r w:rsidRPr="006C2BA3">
                    <w:rPr>
                      <w:color w:val="000000"/>
                      <w:sz w:val="24"/>
                      <w:lang w:val="lt-LT"/>
                    </w:rPr>
                    <w:t>6. Papildomos (-ų) veiklos srities</w:t>
                  </w:r>
                  <w:r w:rsidR="00427ACC">
                    <w:rPr>
                      <w:color w:val="000000"/>
                      <w:sz w:val="24"/>
                      <w:lang w:val="lt-LT"/>
                    </w:rPr>
                    <w:t xml:space="preserve"> </w:t>
                  </w:r>
                  <w:r w:rsidRPr="006C2BA3">
                    <w:rPr>
                      <w:color w:val="000000"/>
                      <w:sz w:val="24"/>
                      <w:lang w:val="lt-LT"/>
                    </w:rPr>
                    <w:t>(-</w:t>
                  </w:r>
                  <w:proofErr w:type="spellStart"/>
                  <w:r w:rsidRPr="006C2BA3">
                    <w:rPr>
                      <w:color w:val="000000"/>
                      <w:sz w:val="24"/>
                      <w:lang w:val="lt-LT"/>
                    </w:rPr>
                    <w:t>čių</w:t>
                  </w:r>
                  <w:proofErr w:type="spellEnd"/>
                  <w:r w:rsidRPr="006C2BA3">
                    <w:rPr>
                      <w:color w:val="000000"/>
                      <w:sz w:val="24"/>
                      <w:lang w:val="lt-LT"/>
                    </w:rPr>
                    <w:t>) specializacija:</w:t>
                  </w:r>
                  <w:r w:rsidRPr="006C2BA3">
                    <w:rPr>
                      <w:color w:val="FFFFFF"/>
                      <w:sz w:val="24"/>
                      <w:lang w:val="lt-LT"/>
                    </w:rPr>
                    <w:t>0</w:t>
                  </w:r>
                </w:p>
              </w:tc>
            </w:tr>
            <w:tr w:rsidR="005321E0" w:rsidRPr="006C2BA3" w14:paraId="503DAE2B"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321E0" w:rsidRPr="006C2BA3" w14:paraId="2FA91E25" w14:textId="77777777" w:rsidTr="006C2BA3">
                    <w:trPr>
                      <w:trHeight w:val="400"/>
                    </w:trPr>
                    <w:tc>
                      <w:tcPr>
                        <w:tcW w:w="9070" w:type="dxa"/>
                        <w:tcMar>
                          <w:top w:w="40" w:type="dxa"/>
                          <w:left w:w="40" w:type="dxa"/>
                          <w:bottom w:w="40" w:type="dxa"/>
                          <w:right w:w="40" w:type="dxa"/>
                        </w:tcMar>
                      </w:tcPr>
                      <w:p w14:paraId="3897B936" w14:textId="77777777" w:rsidR="005321E0" w:rsidRPr="006C2BA3" w:rsidRDefault="005321E0">
                        <w:pPr>
                          <w:rPr>
                            <w:lang w:val="lt-LT"/>
                          </w:rPr>
                        </w:pPr>
                        <w:r w:rsidRPr="006C2BA3">
                          <w:rPr>
                            <w:color w:val="000000"/>
                            <w:sz w:val="24"/>
                            <w:lang w:val="lt-LT"/>
                          </w:rPr>
                          <w:t>6.1. kultūros politikos administravimas savivaldybėje.</w:t>
                        </w:r>
                      </w:p>
                    </w:tc>
                  </w:tr>
                </w:tbl>
                <w:p w14:paraId="05F62D8A" w14:textId="77777777" w:rsidR="005321E0" w:rsidRPr="006C2BA3" w:rsidRDefault="005321E0">
                  <w:pPr>
                    <w:rPr>
                      <w:lang w:val="lt-LT"/>
                    </w:rPr>
                  </w:pPr>
                </w:p>
              </w:tc>
            </w:tr>
          </w:tbl>
          <w:p w14:paraId="694F99CF" w14:textId="77777777" w:rsidR="005321E0" w:rsidRPr="006C2BA3" w:rsidRDefault="005321E0">
            <w:pPr>
              <w:rPr>
                <w:lang w:val="lt-LT"/>
              </w:rPr>
            </w:pPr>
          </w:p>
        </w:tc>
      </w:tr>
      <w:tr w:rsidR="005321E0" w:rsidRPr="006C2BA3" w14:paraId="72529DF6" w14:textId="77777777">
        <w:trPr>
          <w:trHeight w:val="100"/>
        </w:trPr>
        <w:tc>
          <w:tcPr>
            <w:tcW w:w="13" w:type="dxa"/>
          </w:tcPr>
          <w:p w14:paraId="1C43BEFE" w14:textId="77777777" w:rsidR="005321E0" w:rsidRPr="006C2BA3" w:rsidRDefault="005321E0">
            <w:pPr>
              <w:pStyle w:val="EmptyLayoutCell"/>
              <w:rPr>
                <w:lang w:val="lt-LT"/>
              </w:rPr>
            </w:pPr>
          </w:p>
        </w:tc>
        <w:tc>
          <w:tcPr>
            <w:tcW w:w="1" w:type="dxa"/>
          </w:tcPr>
          <w:p w14:paraId="6E02C4CD" w14:textId="77777777" w:rsidR="005321E0" w:rsidRPr="006C2BA3" w:rsidRDefault="005321E0">
            <w:pPr>
              <w:pStyle w:val="EmptyLayoutCell"/>
              <w:rPr>
                <w:lang w:val="lt-LT"/>
              </w:rPr>
            </w:pPr>
          </w:p>
        </w:tc>
        <w:tc>
          <w:tcPr>
            <w:tcW w:w="1" w:type="dxa"/>
          </w:tcPr>
          <w:p w14:paraId="7B44E4F4" w14:textId="77777777" w:rsidR="005321E0" w:rsidRPr="006C2BA3" w:rsidRDefault="005321E0">
            <w:pPr>
              <w:pStyle w:val="EmptyLayoutCell"/>
              <w:rPr>
                <w:lang w:val="lt-LT"/>
              </w:rPr>
            </w:pPr>
          </w:p>
        </w:tc>
        <w:tc>
          <w:tcPr>
            <w:tcW w:w="9055" w:type="dxa"/>
          </w:tcPr>
          <w:p w14:paraId="1D1067D8" w14:textId="77777777" w:rsidR="005321E0" w:rsidRPr="006C2BA3" w:rsidRDefault="005321E0">
            <w:pPr>
              <w:pStyle w:val="EmptyLayoutCell"/>
              <w:rPr>
                <w:lang w:val="lt-LT"/>
              </w:rPr>
            </w:pPr>
          </w:p>
        </w:tc>
        <w:tc>
          <w:tcPr>
            <w:tcW w:w="13" w:type="dxa"/>
          </w:tcPr>
          <w:p w14:paraId="196C7F0C" w14:textId="77777777" w:rsidR="005321E0" w:rsidRPr="006C2BA3" w:rsidRDefault="005321E0">
            <w:pPr>
              <w:pStyle w:val="EmptyLayoutCell"/>
              <w:rPr>
                <w:lang w:val="lt-LT"/>
              </w:rPr>
            </w:pPr>
          </w:p>
        </w:tc>
      </w:tr>
      <w:tr w:rsidR="00475D5D" w:rsidRPr="006C2BA3" w14:paraId="2562EDDE" w14:textId="77777777" w:rsidTr="00475D5D">
        <w:tc>
          <w:tcPr>
            <w:tcW w:w="13" w:type="dxa"/>
          </w:tcPr>
          <w:p w14:paraId="6682E5D1" w14:textId="77777777" w:rsidR="005321E0" w:rsidRPr="006C2BA3" w:rsidRDefault="005321E0">
            <w:pPr>
              <w:pStyle w:val="EmptyLayoutCell"/>
              <w:rPr>
                <w:lang w:val="lt-LT"/>
              </w:rPr>
            </w:pPr>
          </w:p>
        </w:tc>
        <w:tc>
          <w:tcPr>
            <w:tcW w:w="1" w:type="dxa"/>
          </w:tcPr>
          <w:p w14:paraId="46B78214" w14:textId="77777777" w:rsidR="005321E0" w:rsidRPr="006C2BA3" w:rsidRDefault="005321E0">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5321E0" w:rsidRPr="006C2BA3" w14:paraId="083B3069" w14:textId="77777777">
              <w:trPr>
                <w:trHeight w:val="600"/>
              </w:trPr>
              <w:tc>
                <w:tcPr>
                  <w:tcW w:w="9070" w:type="dxa"/>
                  <w:tcMar>
                    <w:top w:w="40" w:type="dxa"/>
                    <w:left w:w="40" w:type="dxa"/>
                    <w:bottom w:w="40" w:type="dxa"/>
                    <w:right w:w="40" w:type="dxa"/>
                  </w:tcMar>
                </w:tcPr>
                <w:p w14:paraId="09061C79" w14:textId="77777777" w:rsidR="005321E0" w:rsidRPr="006C2BA3" w:rsidRDefault="005321E0">
                  <w:pPr>
                    <w:jc w:val="center"/>
                    <w:rPr>
                      <w:lang w:val="lt-LT"/>
                    </w:rPr>
                  </w:pPr>
                  <w:r w:rsidRPr="006C2BA3">
                    <w:rPr>
                      <w:b/>
                      <w:color w:val="000000"/>
                      <w:sz w:val="24"/>
                      <w:lang w:val="lt-LT"/>
                    </w:rPr>
                    <w:t>IV SKYRIUS</w:t>
                  </w:r>
                </w:p>
                <w:p w14:paraId="4A7F1450" w14:textId="77777777" w:rsidR="005321E0" w:rsidRPr="006C2BA3" w:rsidRDefault="005321E0">
                  <w:pPr>
                    <w:jc w:val="center"/>
                    <w:rPr>
                      <w:lang w:val="lt-LT"/>
                    </w:rPr>
                  </w:pPr>
                  <w:r w:rsidRPr="006C2BA3">
                    <w:rPr>
                      <w:b/>
                      <w:color w:val="000000"/>
                      <w:sz w:val="24"/>
                      <w:lang w:val="lt-LT"/>
                    </w:rPr>
                    <w:t>FUNKCIJOS</w:t>
                  </w:r>
                </w:p>
              </w:tc>
            </w:tr>
          </w:tbl>
          <w:p w14:paraId="61BCDC79" w14:textId="77777777" w:rsidR="005321E0" w:rsidRPr="006C2BA3" w:rsidRDefault="005321E0">
            <w:pPr>
              <w:rPr>
                <w:lang w:val="lt-LT"/>
              </w:rPr>
            </w:pPr>
          </w:p>
        </w:tc>
      </w:tr>
      <w:tr w:rsidR="005321E0" w:rsidRPr="006C2BA3" w14:paraId="1D5E37AE" w14:textId="77777777">
        <w:trPr>
          <w:trHeight w:val="39"/>
        </w:trPr>
        <w:tc>
          <w:tcPr>
            <w:tcW w:w="13" w:type="dxa"/>
          </w:tcPr>
          <w:p w14:paraId="5F4C244E" w14:textId="77777777" w:rsidR="005321E0" w:rsidRPr="006C2BA3" w:rsidRDefault="005321E0">
            <w:pPr>
              <w:pStyle w:val="EmptyLayoutCell"/>
              <w:rPr>
                <w:lang w:val="lt-LT"/>
              </w:rPr>
            </w:pPr>
          </w:p>
        </w:tc>
        <w:tc>
          <w:tcPr>
            <w:tcW w:w="1" w:type="dxa"/>
          </w:tcPr>
          <w:p w14:paraId="0719A931" w14:textId="77777777" w:rsidR="005321E0" w:rsidRPr="006C2BA3" w:rsidRDefault="005321E0">
            <w:pPr>
              <w:pStyle w:val="EmptyLayoutCell"/>
              <w:rPr>
                <w:lang w:val="lt-LT"/>
              </w:rPr>
            </w:pPr>
          </w:p>
        </w:tc>
        <w:tc>
          <w:tcPr>
            <w:tcW w:w="1" w:type="dxa"/>
          </w:tcPr>
          <w:p w14:paraId="7E7C8301" w14:textId="77777777" w:rsidR="005321E0" w:rsidRPr="006C2BA3" w:rsidRDefault="005321E0">
            <w:pPr>
              <w:pStyle w:val="EmptyLayoutCell"/>
              <w:rPr>
                <w:lang w:val="lt-LT"/>
              </w:rPr>
            </w:pPr>
          </w:p>
        </w:tc>
        <w:tc>
          <w:tcPr>
            <w:tcW w:w="9055" w:type="dxa"/>
          </w:tcPr>
          <w:p w14:paraId="09BAC523" w14:textId="77777777" w:rsidR="005321E0" w:rsidRPr="006C2BA3" w:rsidRDefault="005321E0">
            <w:pPr>
              <w:pStyle w:val="EmptyLayoutCell"/>
              <w:rPr>
                <w:lang w:val="lt-LT"/>
              </w:rPr>
            </w:pPr>
          </w:p>
        </w:tc>
        <w:tc>
          <w:tcPr>
            <w:tcW w:w="13" w:type="dxa"/>
          </w:tcPr>
          <w:p w14:paraId="5D298849" w14:textId="77777777" w:rsidR="005321E0" w:rsidRPr="006C2BA3" w:rsidRDefault="005321E0">
            <w:pPr>
              <w:pStyle w:val="EmptyLayoutCell"/>
              <w:rPr>
                <w:lang w:val="lt-LT"/>
              </w:rPr>
            </w:pPr>
          </w:p>
        </w:tc>
      </w:tr>
      <w:tr w:rsidR="00475D5D" w:rsidRPr="006C2BA3" w14:paraId="0F90885E" w14:textId="77777777" w:rsidTr="00475D5D">
        <w:tc>
          <w:tcPr>
            <w:tcW w:w="13" w:type="dxa"/>
          </w:tcPr>
          <w:p w14:paraId="428ADBE9" w14:textId="77777777" w:rsidR="005321E0" w:rsidRPr="006C2BA3" w:rsidRDefault="005321E0">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321E0" w:rsidRPr="006C2BA3" w14:paraId="3C5A55CB" w14:textId="77777777">
              <w:trPr>
                <w:trHeight w:val="260"/>
              </w:trPr>
              <w:tc>
                <w:tcPr>
                  <w:tcW w:w="9070" w:type="dxa"/>
                  <w:tcMar>
                    <w:top w:w="40" w:type="dxa"/>
                    <w:left w:w="40" w:type="dxa"/>
                    <w:bottom w:w="40" w:type="dxa"/>
                    <w:right w:w="40" w:type="dxa"/>
                  </w:tcMar>
                </w:tcPr>
                <w:p w14:paraId="64236158" w14:textId="77777777" w:rsidR="005321E0" w:rsidRPr="006C2BA3" w:rsidRDefault="005321E0" w:rsidP="006C2BA3">
                  <w:pPr>
                    <w:jc w:val="both"/>
                    <w:rPr>
                      <w:lang w:val="lt-LT"/>
                    </w:rPr>
                  </w:pPr>
                  <w:r w:rsidRPr="006C2BA3">
                    <w:rPr>
                      <w:color w:val="000000"/>
                      <w:sz w:val="24"/>
                      <w:lang w:val="lt-LT"/>
                    </w:rPr>
                    <w:t>7. Rengia teisės aktų projektus ir kitus susijusius dokumentus dėl stebėsenos ir (ar) analizės vykdymo arba prireikus koordinuoja teisės aktų projektų ir kitų susijusių dokumentų dėl stebėsenos ir (ar) analizės rengimą.</w:t>
                  </w:r>
                </w:p>
              </w:tc>
            </w:tr>
            <w:tr w:rsidR="005321E0" w:rsidRPr="006C2BA3" w14:paraId="6570B288" w14:textId="77777777">
              <w:trPr>
                <w:trHeight w:val="260"/>
              </w:trPr>
              <w:tc>
                <w:tcPr>
                  <w:tcW w:w="9070" w:type="dxa"/>
                  <w:tcMar>
                    <w:top w:w="40" w:type="dxa"/>
                    <w:left w:w="40" w:type="dxa"/>
                    <w:bottom w:w="40" w:type="dxa"/>
                    <w:right w:w="40" w:type="dxa"/>
                  </w:tcMar>
                </w:tcPr>
                <w:p w14:paraId="709A2B01" w14:textId="77777777" w:rsidR="005321E0" w:rsidRPr="006C2BA3" w:rsidRDefault="005321E0" w:rsidP="006C2BA3">
                  <w:pPr>
                    <w:jc w:val="both"/>
                    <w:rPr>
                      <w:lang w:val="lt-LT"/>
                    </w:rPr>
                  </w:pPr>
                  <w:r w:rsidRPr="006C2BA3">
                    <w:rPr>
                      <w:color w:val="000000"/>
                      <w:sz w:val="24"/>
                      <w:lang w:val="lt-LT"/>
                    </w:rPr>
                    <w:t>8. Rengia teisės aktų projektus ir kitus susijusius dokumentus dėl sprendimų įgyvendinimo arba prireikus koordinuoja teisės aktų projektų ir kitų susijusių dokumentų dėl sprendimų įgyvendinimo rengimą.</w:t>
                  </w:r>
                </w:p>
              </w:tc>
            </w:tr>
          </w:tbl>
          <w:p w14:paraId="2F7DFE46" w14:textId="77777777" w:rsidR="005321E0" w:rsidRPr="006C2BA3" w:rsidRDefault="005321E0">
            <w:pPr>
              <w:rPr>
                <w:lang w:val="lt-LT"/>
              </w:rPr>
            </w:pPr>
          </w:p>
        </w:tc>
      </w:tr>
      <w:tr w:rsidR="005321E0" w:rsidRPr="006C2BA3" w14:paraId="3DF608E4" w14:textId="77777777">
        <w:trPr>
          <w:trHeight w:val="20"/>
        </w:trPr>
        <w:tc>
          <w:tcPr>
            <w:tcW w:w="13" w:type="dxa"/>
          </w:tcPr>
          <w:p w14:paraId="36CC35D2" w14:textId="77777777" w:rsidR="005321E0" w:rsidRPr="006C2BA3" w:rsidRDefault="005321E0">
            <w:pPr>
              <w:pStyle w:val="EmptyLayoutCell"/>
              <w:rPr>
                <w:lang w:val="lt-LT"/>
              </w:rPr>
            </w:pPr>
          </w:p>
        </w:tc>
        <w:tc>
          <w:tcPr>
            <w:tcW w:w="1" w:type="dxa"/>
          </w:tcPr>
          <w:p w14:paraId="5339918E" w14:textId="77777777" w:rsidR="005321E0" w:rsidRPr="006C2BA3" w:rsidRDefault="005321E0">
            <w:pPr>
              <w:pStyle w:val="EmptyLayoutCell"/>
              <w:rPr>
                <w:lang w:val="lt-LT"/>
              </w:rPr>
            </w:pPr>
          </w:p>
        </w:tc>
        <w:tc>
          <w:tcPr>
            <w:tcW w:w="1" w:type="dxa"/>
          </w:tcPr>
          <w:p w14:paraId="6291CD60" w14:textId="77777777" w:rsidR="005321E0" w:rsidRPr="006C2BA3" w:rsidRDefault="005321E0">
            <w:pPr>
              <w:pStyle w:val="EmptyLayoutCell"/>
              <w:rPr>
                <w:lang w:val="lt-LT"/>
              </w:rPr>
            </w:pPr>
          </w:p>
        </w:tc>
        <w:tc>
          <w:tcPr>
            <w:tcW w:w="9055" w:type="dxa"/>
          </w:tcPr>
          <w:p w14:paraId="0E80BF15" w14:textId="77777777" w:rsidR="005321E0" w:rsidRPr="006C2BA3" w:rsidRDefault="005321E0">
            <w:pPr>
              <w:pStyle w:val="EmptyLayoutCell"/>
              <w:rPr>
                <w:lang w:val="lt-LT"/>
              </w:rPr>
            </w:pPr>
          </w:p>
        </w:tc>
        <w:tc>
          <w:tcPr>
            <w:tcW w:w="13" w:type="dxa"/>
          </w:tcPr>
          <w:p w14:paraId="7C2F4EFC" w14:textId="77777777" w:rsidR="005321E0" w:rsidRPr="006C2BA3" w:rsidRDefault="005321E0">
            <w:pPr>
              <w:pStyle w:val="EmptyLayoutCell"/>
              <w:rPr>
                <w:lang w:val="lt-LT"/>
              </w:rPr>
            </w:pPr>
          </w:p>
        </w:tc>
      </w:tr>
      <w:tr w:rsidR="00475D5D" w:rsidRPr="006C2BA3" w14:paraId="2EECDDF8" w14:textId="77777777" w:rsidTr="00475D5D">
        <w:tc>
          <w:tcPr>
            <w:tcW w:w="13" w:type="dxa"/>
          </w:tcPr>
          <w:p w14:paraId="22BFE9AC" w14:textId="77777777" w:rsidR="005321E0" w:rsidRPr="006C2BA3" w:rsidRDefault="005321E0">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321E0" w:rsidRPr="006C2BA3" w14:paraId="7FD41281" w14:textId="77777777">
              <w:trPr>
                <w:trHeight w:val="260"/>
              </w:trPr>
              <w:tc>
                <w:tcPr>
                  <w:tcW w:w="9070" w:type="dxa"/>
                  <w:tcMar>
                    <w:top w:w="40" w:type="dxa"/>
                    <w:left w:w="40" w:type="dxa"/>
                    <w:bottom w:w="40" w:type="dxa"/>
                    <w:right w:w="40" w:type="dxa"/>
                  </w:tcMar>
                </w:tcPr>
                <w:p w14:paraId="377432F8" w14:textId="77777777" w:rsidR="005321E0" w:rsidRPr="006C2BA3" w:rsidRDefault="005321E0" w:rsidP="006C2BA3">
                  <w:pPr>
                    <w:jc w:val="both"/>
                    <w:rPr>
                      <w:lang w:val="lt-LT"/>
                    </w:rPr>
                  </w:pPr>
                  <w:r w:rsidRPr="006C2BA3">
                    <w:rPr>
                      <w:color w:val="000000"/>
                      <w:sz w:val="24"/>
                      <w:lang w:val="lt-LT"/>
                    </w:rPr>
                    <w:t>9. Inicijuoja ir įgyvendina tarpsektorinį kultūros bendradarbiavimą skatinančių projektų įgyvendinimą viešosiose savivaldybės erdvėse.</w:t>
                  </w:r>
                </w:p>
              </w:tc>
            </w:tr>
            <w:tr w:rsidR="005321E0" w:rsidRPr="006C2BA3" w14:paraId="20FBAC8C" w14:textId="77777777">
              <w:trPr>
                <w:trHeight w:val="260"/>
              </w:trPr>
              <w:tc>
                <w:tcPr>
                  <w:tcW w:w="9070" w:type="dxa"/>
                  <w:tcMar>
                    <w:top w:w="40" w:type="dxa"/>
                    <w:left w:w="40" w:type="dxa"/>
                    <w:bottom w:w="40" w:type="dxa"/>
                    <w:right w:w="40" w:type="dxa"/>
                  </w:tcMar>
                </w:tcPr>
                <w:p w14:paraId="05D6EAD5" w14:textId="77777777" w:rsidR="005321E0" w:rsidRPr="006C2BA3" w:rsidRDefault="005321E0" w:rsidP="006C2BA3">
                  <w:pPr>
                    <w:jc w:val="both"/>
                    <w:rPr>
                      <w:lang w:val="lt-LT"/>
                    </w:rPr>
                  </w:pPr>
                  <w:r w:rsidRPr="006C2BA3">
                    <w:rPr>
                      <w:color w:val="000000"/>
                      <w:sz w:val="24"/>
                      <w:lang w:val="lt-LT"/>
                    </w:rPr>
                    <w:t>10. Inicijuoja ir įgyvendina savivaldybės kultūrai aktualias konferencijas, forumus, kultūros lauko tyrimus, seminarus, apskritojo stalo diskusijas, mokymus, kūrybines dirbtuves ir panašiai.</w:t>
                  </w:r>
                </w:p>
              </w:tc>
            </w:tr>
            <w:tr w:rsidR="005321E0" w:rsidRPr="006C2BA3" w14:paraId="7E750EC3" w14:textId="77777777">
              <w:trPr>
                <w:trHeight w:val="260"/>
              </w:trPr>
              <w:tc>
                <w:tcPr>
                  <w:tcW w:w="9070" w:type="dxa"/>
                  <w:tcMar>
                    <w:top w:w="40" w:type="dxa"/>
                    <w:left w:w="40" w:type="dxa"/>
                    <w:bottom w:w="40" w:type="dxa"/>
                    <w:right w:w="40" w:type="dxa"/>
                  </w:tcMar>
                </w:tcPr>
                <w:p w14:paraId="72172F0E" w14:textId="77777777" w:rsidR="005321E0" w:rsidRPr="006C2BA3" w:rsidRDefault="005321E0" w:rsidP="006C2BA3">
                  <w:pPr>
                    <w:jc w:val="both"/>
                    <w:rPr>
                      <w:lang w:val="lt-LT"/>
                    </w:rPr>
                  </w:pPr>
                  <w:r w:rsidRPr="006C2BA3">
                    <w:rPr>
                      <w:color w:val="000000"/>
                      <w:sz w:val="24"/>
                      <w:lang w:val="lt-LT"/>
                    </w:rPr>
                    <w:t xml:space="preserve">11. Inicijuoja ir koordinuoja nevyriausybinių organizacijų bei savivaldybės kultūros įstaigų dalyvavimą regioninėse, nacionalinėse ir tarptautinėse kultūros bei kultūrinių mainų </w:t>
                  </w:r>
                  <w:r w:rsidRPr="006C2BA3">
                    <w:rPr>
                      <w:color w:val="000000"/>
                      <w:sz w:val="24"/>
                      <w:lang w:val="lt-LT"/>
                    </w:rPr>
                    <w:lastRenderedPageBreak/>
                    <w:t>programose, skatina minėtų organizacijų integravimąsi į europinius kultūrinio bendradarbiavimo tinklus bei kultūrinio turizmo kelius.</w:t>
                  </w:r>
                </w:p>
              </w:tc>
            </w:tr>
            <w:tr w:rsidR="005321E0" w:rsidRPr="006C2BA3" w14:paraId="6660DBFF" w14:textId="77777777">
              <w:trPr>
                <w:trHeight w:val="260"/>
              </w:trPr>
              <w:tc>
                <w:tcPr>
                  <w:tcW w:w="9070" w:type="dxa"/>
                  <w:tcMar>
                    <w:top w:w="40" w:type="dxa"/>
                    <w:left w:w="40" w:type="dxa"/>
                    <w:bottom w:w="40" w:type="dxa"/>
                    <w:right w:w="40" w:type="dxa"/>
                  </w:tcMar>
                </w:tcPr>
                <w:p w14:paraId="6BC45795" w14:textId="77777777" w:rsidR="005321E0" w:rsidRPr="006C2BA3" w:rsidRDefault="005321E0" w:rsidP="006C2BA3">
                  <w:pPr>
                    <w:jc w:val="both"/>
                    <w:rPr>
                      <w:lang w:val="lt-LT"/>
                    </w:rPr>
                  </w:pPr>
                  <w:r w:rsidRPr="006C2BA3">
                    <w:rPr>
                      <w:color w:val="000000"/>
                      <w:sz w:val="24"/>
                      <w:lang w:val="lt-LT"/>
                    </w:rPr>
                    <w:lastRenderedPageBreak/>
                    <w:t>12. Inicijuoja ir įgyvendina savivaldybės Nidos dailininkų kolonijos kūrybinį palikimą ir kitokių kultūrinį tapatumą aktualizuojančių bei populiarinančių projektų įgyvendinimą.</w:t>
                  </w:r>
                </w:p>
              </w:tc>
            </w:tr>
            <w:tr w:rsidR="005321E0" w:rsidRPr="006C2BA3" w14:paraId="5F195FB1" w14:textId="77777777">
              <w:trPr>
                <w:trHeight w:val="260"/>
              </w:trPr>
              <w:tc>
                <w:tcPr>
                  <w:tcW w:w="9070" w:type="dxa"/>
                  <w:tcMar>
                    <w:top w:w="40" w:type="dxa"/>
                    <w:left w:w="40" w:type="dxa"/>
                    <w:bottom w:w="40" w:type="dxa"/>
                    <w:right w:w="40" w:type="dxa"/>
                  </w:tcMar>
                </w:tcPr>
                <w:p w14:paraId="2CE4C2FE" w14:textId="77777777" w:rsidR="005321E0" w:rsidRPr="006C2BA3" w:rsidRDefault="005321E0" w:rsidP="006C2BA3">
                  <w:pPr>
                    <w:jc w:val="both"/>
                    <w:rPr>
                      <w:lang w:val="lt-LT"/>
                    </w:rPr>
                  </w:pPr>
                  <w:r w:rsidRPr="006C2BA3">
                    <w:rPr>
                      <w:color w:val="000000"/>
                      <w:sz w:val="24"/>
                      <w:lang w:val="lt-LT"/>
                    </w:rPr>
                    <w:t>13. Pagal savo kompetenciją rengia viešųjų pirkimų objektų technines užduotis, teikia išvadas dėl konkurso pasiūlymų techninės užduoties vertinimo ir rengia atsakymų projektus konkurso dalyviams dėl viešojo pirkimo objekto techninės užduoties, užtikrina tinkamą dokumentų parengimą.</w:t>
                  </w:r>
                </w:p>
              </w:tc>
            </w:tr>
            <w:tr w:rsidR="005321E0" w:rsidRPr="006C2BA3" w14:paraId="18162919" w14:textId="77777777">
              <w:trPr>
                <w:trHeight w:val="260"/>
              </w:trPr>
              <w:tc>
                <w:tcPr>
                  <w:tcW w:w="9070" w:type="dxa"/>
                  <w:tcMar>
                    <w:top w:w="40" w:type="dxa"/>
                    <w:left w:w="40" w:type="dxa"/>
                    <w:bottom w:w="40" w:type="dxa"/>
                    <w:right w:w="40" w:type="dxa"/>
                  </w:tcMar>
                </w:tcPr>
                <w:p w14:paraId="6B78E5D6" w14:textId="77777777" w:rsidR="005321E0" w:rsidRPr="006C2BA3" w:rsidRDefault="005321E0" w:rsidP="006C2BA3">
                  <w:pPr>
                    <w:jc w:val="both"/>
                    <w:rPr>
                      <w:lang w:val="lt-LT"/>
                    </w:rPr>
                  </w:pPr>
                  <w:r w:rsidRPr="006C2BA3">
                    <w:rPr>
                      <w:color w:val="000000"/>
                      <w:sz w:val="24"/>
                      <w:lang w:val="lt-LT"/>
                    </w:rPr>
                    <w:t>14. Inicijuoja ir organizuoja miesto gyventojų bendrosios kultūros būklės statistinius stebėjimus, analizuoja jų pokyčius ir raidos tendencijas, teisės aktų nustatyta tvarka teikia duomenis ir informaciją skyriaus kompetencijai priskirtais klausimais.</w:t>
                  </w:r>
                </w:p>
              </w:tc>
            </w:tr>
            <w:tr w:rsidR="005321E0" w:rsidRPr="006C2BA3" w14:paraId="3E6AD258" w14:textId="77777777">
              <w:trPr>
                <w:trHeight w:val="260"/>
              </w:trPr>
              <w:tc>
                <w:tcPr>
                  <w:tcW w:w="9070" w:type="dxa"/>
                  <w:tcMar>
                    <w:top w:w="40" w:type="dxa"/>
                    <w:left w:w="40" w:type="dxa"/>
                    <w:bottom w:w="40" w:type="dxa"/>
                    <w:right w:w="40" w:type="dxa"/>
                  </w:tcMar>
                </w:tcPr>
                <w:p w14:paraId="25335C5B" w14:textId="77777777" w:rsidR="005321E0" w:rsidRPr="006C2BA3" w:rsidRDefault="005321E0" w:rsidP="006C2BA3">
                  <w:pPr>
                    <w:jc w:val="both"/>
                    <w:rPr>
                      <w:lang w:val="lt-LT"/>
                    </w:rPr>
                  </w:pPr>
                  <w:r w:rsidRPr="006C2BA3">
                    <w:rPr>
                      <w:color w:val="000000"/>
                      <w:sz w:val="24"/>
                      <w:lang w:val="lt-LT"/>
                    </w:rPr>
                    <w:t>15. Rengia savivaldybės tarybos sprendimų, savivaldybės mero potvarkių, savivaldybės administracijos direktoriaus įsakymų projektus, susijusius su šiai pareigybei priskirtomis funkcijomis.</w:t>
                  </w:r>
                </w:p>
              </w:tc>
            </w:tr>
            <w:tr w:rsidR="005321E0" w:rsidRPr="006C2BA3" w14:paraId="5E86B65E" w14:textId="77777777">
              <w:trPr>
                <w:trHeight w:val="260"/>
              </w:trPr>
              <w:tc>
                <w:tcPr>
                  <w:tcW w:w="9070" w:type="dxa"/>
                  <w:tcMar>
                    <w:top w:w="40" w:type="dxa"/>
                    <w:left w:w="40" w:type="dxa"/>
                    <w:bottom w:w="40" w:type="dxa"/>
                    <w:right w:w="40" w:type="dxa"/>
                  </w:tcMar>
                </w:tcPr>
                <w:p w14:paraId="23145828" w14:textId="77777777" w:rsidR="005321E0" w:rsidRPr="006C2BA3" w:rsidRDefault="005321E0" w:rsidP="006C2BA3">
                  <w:pPr>
                    <w:jc w:val="both"/>
                    <w:rPr>
                      <w:lang w:val="lt-LT"/>
                    </w:rPr>
                  </w:pPr>
                  <w:r w:rsidRPr="006C2BA3">
                    <w:rPr>
                      <w:color w:val="000000"/>
                      <w:sz w:val="24"/>
                      <w:lang w:val="lt-LT"/>
                    </w:rPr>
                    <w:t>16. Dalyvauja savivaldybės, regionų komisijų ir darbo grupių darbe, pagal kompetenciją teikdamas pasiūlymus ir išvadas, kad būtų įgyvendinti šioms komisijoms ar darbo grupėms suformuluoti uždaviniai.</w:t>
                  </w:r>
                </w:p>
              </w:tc>
            </w:tr>
            <w:tr w:rsidR="005321E0" w:rsidRPr="006C2BA3" w14:paraId="6DF3C267" w14:textId="77777777">
              <w:trPr>
                <w:trHeight w:val="260"/>
              </w:trPr>
              <w:tc>
                <w:tcPr>
                  <w:tcW w:w="9070" w:type="dxa"/>
                  <w:tcMar>
                    <w:top w:w="40" w:type="dxa"/>
                    <w:left w:w="40" w:type="dxa"/>
                    <w:bottom w:w="40" w:type="dxa"/>
                    <w:right w:w="40" w:type="dxa"/>
                  </w:tcMar>
                </w:tcPr>
                <w:p w14:paraId="710F2B0F" w14:textId="77777777" w:rsidR="005321E0" w:rsidRPr="006C2BA3" w:rsidRDefault="005321E0" w:rsidP="006C2BA3">
                  <w:pPr>
                    <w:jc w:val="both"/>
                    <w:rPr>
                      <w:lang w:val="lt-LT"/>
                    </w:rPr>
                  </w:pPr>
                  <w:r w:rsidRPr="006C2BA3">
                    <w:rPr>
                      <w:color w:val="000000"/>
                      <w:sz w:val="24"/>
                      <w:lang w:val="lt-LT"/>
                    </w:rPr>
                    <w:t>17. Pareigybės kompetencijos klausimais teikia ir atnaujina informaciją savivaldybės interneto svetainėje, tam, kad bendruomenė būtų tinkamai informuojama apie kultūros politikos įgyvendinimą savivaldybėje.</w:t>
                  </w:r>
                </w:p>
              </w:tc>
            </w:tr>
            <w:tr w:rsidR="005321E0" w:rsidRPr="006C2BA3" w14:paraId="319C7808" w14:textId="77777777">
              <w:trPr>
                <w:trHeight w:val="260"/>
              </w:trPr>
              <w:tc>
                <w:tcPr>
                  <w:tcW w:w="9070" w:type="dxa"/>
                  <w:tcMar>
                    <w:top w:w="40" w:type="dxa"/>
                    <w:left w:w="40" w:type="dxa"/>
                    <w:bottom w:w="40" w:type="dxa"/>
                    <w:right w:w="40" w:type="dxa"/>
                  </w:tcMar>
                </w:tcPr>
                <w:p w14:paraId="3B75CF3F" w14:textId="77777777" w:rsidR="005321E0" w:rsidRPr="006C2BA3" w:rsidRDefault="005321E0" w:rsidP="006C2BA3">
                  <w:pPr>
                    <w:jc w:val="both"/>
                    <w:rPr>
                      <w:lang w:val="lt-LT"/>
                    </w:rPr>
                  </w:pPr>
                  <w:r w:rsidRPr="006C2BA3">
                    <w:rPr>
                      <w:color w:val="000000"/>
                      <w:sz w:val="24"/>
                      <w:lang w:val="lt-LT"/>
                    </w:rPr>
                    <w:t>18. Inicijuoja ir įgyvendina savivaldybės kultūrai aktualias konferencijas, forumus, kultūros lauko tyrimus, seminarus, apskritojo stalo diskusijas, mokymus, kūrybines dirbtuves ir panašiai.</w:t>
                  </w:r>
                </w:p>
              </w:tc>
            </w:tr>
            <w:tr w:rsidR="005321E0" w:rsidRPr="006C2BA3" w14:paraId="0564263A" w14:textId="77777777">
              <w:trPr>
                <w:trHeight w:val="260"/>
              </w:trPr>
              <w:tc>
                <w:tcPr>
                  <w:tcW w:w="9070" w:type="dxa"/>
                  <w:tcMar>
                    <w:top w:w="40" w:type="dxa"/>
                    <w:left w:w="40" w:type="dxa"/>
                    <w:bottom w:w="40" w:type="dxa"/>
                    <w:right w:w="40" w:type="dxa"/>
                  </w:tcMar>
                </w:tcPr>
                <w:p w14:paraId="5AB5A412" w14:textId="77777777" w:rsidR="005321E0" w:rsidRPr="006C2BA3" w:rsidRDefault="005321E0" w:rsidP="006C2BA3">
                  <w:pPr>
                    <w:jc w:val="both"/>
                    <w:rPr>
                      <w:lang w:val="lt-LT"/>
                    </w:rPr>
                  </w:pPr>
                  <w:r w:rsidRPr="006C2BA3">
                    <w:rPr>
                      <w:color w:val="000000"/>
                      <w:sz w:val="24"/>
                      <w:lang w:val="lt-LT"/>
                    </w:rPr>
                    <w:t>19. Rengia pareigybės dokumentacijos planą, pareigybės dokumentų apyrašus, sukomplektuoja bylas pagal patvirtintą bendrą savivaldybės administracijos dokumentacijos planą ir pasibaigus kalendoriniams metams suarchyvuotas perduoda saugoti į savivaldybės archyvą, siekiant užtikrinti, kad pareigybės veiklos dokumentai būtų tinkamai valdomi ir laiku perduoti saugojimui.</w:t>
                  </w:r>
                </w:p>
              </w:tc>
            </w:tr>
            <w:tr w:rsidR="005321E0" w:rsidRPr="006C2BA3" w14:paraId="242CD982" w14:textId="77777777">
              <w:trPr>
                <w:trHeight w:val="260"/>
              </w:trPr>
              <w:tc>
                <w:tcPr>
                  <w:tcW w:w="9070" w:type="dxa"/>
                  <w:tcMar>
                    <w:top w:w="40" w:type="dxa"/>
                    <w:left w:w="40" w:type="dxa"/>
                    <w:bottom w:w="40" w:type="dxa"/>
                    <w:right w:w="40" w:type="dxa"/>
                  </w:tcMar>
                </w:tcPr>
                <w:p w14:paraId="6E1B30D2" w14:textId="77777777" w:rsidR="005321E0" w:rsidRPr="006C2BA3" w:rsidRDefault="005321E0" w:rsidP="006C2BA3">
                  <w:pPr>
                    <w:jc w:val="both"/>
                    <w:rPr>
                      <w:lang w:val="lt-LT"/>
                    </w:rPr>
                  </w:pPr>
                  <w:r w:rsidRPr="006C2BA3">
                    <w:rPr>
                      <w:color w:val="000000"/>
                      <w:sz w:val="24"/>
                      <w:lang w:val="lt-LT"/>
                    </w:rPr>
                    <w:t>20. Inicijuoja ir koordinuoja kultūros rinkodaros ir komunikacijos įgyvendinimą savivaldybėje.</w:t>
                  </w:r>
                </w:p>
              </w:tc>
            </w:tr>
            <w:tr w:rsidR="005321E0" w:rsidRPr="006C2BA3" w14:paraId="29BE438B" w14:textId="77777777">
              <w:trPr>
                <w:trHeight w:val="260"/>
              </w:trPr>
              <w:tc>
                <w:tcPr>
                  <w:tcW w:w="9070" w:type="dxa"/>
                  <w:tcMar>
                    <w:top w:w="40" w:type="dxa"/>
                    <w:left w:w="40" w:type="dxa"/>
                    <w:bottom w:w="40" w:type="dxa"/>
                    <w:right w:w="40" w:type="dxa"/>
                  </w:tcMar>
                </w:tcPr>
                <w:p w14:paraId="67A11562" w14:textId="77777777" w:rsidR="005321E0" w:rsidRPr="006C2BA3" w:rsidRDefault="005321E0" w:rsidP="006C2BA3">
                  <w:pPr>
                    <w:jc w:val="both"/>
                    <w:rPr>
                      <w:lang w:val="lt-LT"/>
                    </w:rPr>
                  </w:pPr>
                  <w:r w:rsidRPr="006C2BA3">
                    <w:rPr>
                      <w:color w:val="000000"/>
                      <w:sz w:val="24"/>
                      <w:lang w:val="lt-LT"/>
                    </w:rPr>
                    <w:t>21. Prižiūri ir įgyvendina Lietuvos Respublikos Vyriausybės patvirtintas regionų kultūros plėtros bei etninės kultūros plėtros programas savivaldybėje ir savivaldybės kultūros įstaigose, teikia pasiūlymus dėl minėtų programų įgyvendinimo.</w:t>
                  </w:r>
                </w:p>
              </w:tc>
            </w:tr>
          </w:tbl>
          <w:p w14:paraId="0331F767" w14:textId="77777777" w:rsidR="005321E0" w:rsidRPr="006C2BA3" w:rsidRDefault="005321E0" w:rsidP="006C2BA3">
            <w:pPr>
              <w:jc w:val="both"/>
              <w:rPr>
                <w:lang w:val="lt-LT"/>
              </w:rPr>
            </w:pPr>
          </w:p>
        </w:tc>
      </w:tr>
      <w:tr w:rsidR="005321E0" w:rsidRPr="006C2BA3" w14:paraId="6AA14257" w14:textId="77777777">
        <w:trPr>
          <w:trHeight w:val="19"/>
        </w:trPr>
        <w:tc>
          <w:tcPr>
            <w:tcW w:w="13" w:type="dxa"/>
          </w:tcPr>
          <w:p w14:paraId="500C4BBC" w14:textId="77777777" w:rsidR="005321E0" w:rsidRPr="006C2BA3" w:rsidRDefault="005321E0">
            <w:pPr>
              <w:pStyle w:val="EmptyLayoutCell"/>
              <w:rPr>
                <w:lang w:val="lt-LT"/>
              </w:rPr>
            </w:pPr>
          </w:p>
        </w:tc>
        <w:tc>
          <w:tcPr>
            <w:tcW w:w="1" w:type="dxa"/>
          </w:tcPr>
          <w:p w14:paraId="02C25793" w14:textId="77777777" w:rsidR="005321E0" w:rsidRPr="006C2BA3" w:rsidRDefault="005321E0" w:rsidP="006C2BA3">
            <w:pPr>
              <w:pStyle w:val="EmptyLayoutCell"/>
              <w:jc w:val="both"/>
              <w:rPr>
                <w:lang w:val="lt-LT"/>
              </w:rPr>
            </w:pPr>
          </w:p>
        </w:tc>
        <w:tc>
          <w:tcPr>
            <w:tcW w:w="1" w:type="dxa"/>
          </w:tcPr>
          <w:p w14:paraId="74A64192" w14:textId="77777777" w:rsidR="005321E0" w:rsidRPr="006C2BA3" w:rsidRDefault="005321E0" w:rsidP="006C2BA3">
            <w:pPr>
              <w:pStyle w:val="EmptyLayoutCell"/>
              <w:jc w:val="both"/>
              <w:rPr>
                <w:lang w:val="lt-LT"/>
              </w:rPr>
            </w:pPr>
          </w:p>
        </w:tc>
        <w:tc>
          <w:tcPr>
            <w:tcW w:w="9055" w:type="dxa"/>
          </w:tcPr>
          <w:p w14:paraId="292E6D76" w14:textId="77777777" w:rsidR="005321E0" w:rsidRPr="006C2BA3" w:rsidRDefault="005321E0" w:rsidP="006C2BA3">
            <w:pPr>
              <w:pStyle w:val="EmptyLayoutCell"/>
              <w:jc w:val="both"/>
              <w:rPr>
                <w:lang w:val="lt-LT"/>
              </w:rPr>
            </w:pPr>
          </w:p>
        </w:tc>
        <w:tc>
          <w:tcPr>
            <w:tcW w:w="13" w:type="dxa"/>
          </w:tcPr>
          <w:p w14:paraId="752A162A" w14:textId="77777777" w:rsidR="005321E0" w:rsidRPr="006C2BA3" w:rsidRDefault="005321E0" w:rsidP="006C2BA3">
            <w:pPr>
              <w:pStyle w:val="EmptyLayoutCell"/>
              <w:jc w:val="both"/>
              <w:rPr>
                <w:lang w:val="lt-LT"/>
              </w:rPr>
            </w:pPr>
          </w:p>
        </w:tc>
      </w:tr>
      <w:tr w:rsidR="00475D5D" w:rsidRPr="006C2BA3" w14:paraId="0CE0CB23" w14:textId="77777777" w:rsidTr="006C2BA3">
        <w:trPr>
          <w:trHeight w:val="478"/>
        </w:trPr>
        <w:tc>
          <w:tcPr>
            <w:tcW w:w="13" w:type="dxa"/>
          </w:tcPr>
          <w:p w14:paraId="477AF1D3" w14:textId="77777777" w:rsidR="005321E0" w:rsidRPr="006C2BA3" w:rsidRDefault="005321E0">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321E0" w:rsidRPr="006C2BA3" w14:paraId="47A817A4" w14:textId="77777777">
              <w:trPr>
                <w:trHeight w:val="260"/>
              </w:trPr>
              <w:tc>
                <w:tcPr>
                  <w:tcW w:w="9070" w:type="dxa"/>
                  <w:tcMar>
                    <w:top w:w="40" w:type="dxa"/>
                    <w:left w:w="40" w:type="dxa"/>
                    <w:bottom w:w="40" w:type="dxa"/>
                    <w:right w:w="40" w:type="dxa"/>
                  </w:tcMar>
                </w:tcPr>
                <w:p w14:paraId="529C0CE9" w14:textId="77777777" w:rsidR="005321E0" w:rsidRPr="006C2BA3" w:rsidRDefault="005321E0" w:rsidP="006C2BA3">
                  <w:pPr>
                    <w:jc w:val="both"/>
                    <w:rPr>
                      <w:lang w:val="lt-LT"/>
                    </w:rPr>
                  </w:pPr>
                  <w:r w:rsidRPr="006C2BA3">
                    <w:rPr>
                      <w:color w:val="000000"/>
                      <w:sz w:val="24"/>
                      <w:lang w:val="lt-LT"/>
                    </w:rPr>
                    <w:t>22. Vykdo kitus nenuolatinio pobūdžio su įstaigos veikla susijusius pavedimus.</w:t>
                  </w:r>
                </w:p>
              </w:tc>
            </w:tr>
          </w:tbl>
          <w:p w14:paraId="169FD5FB" w14:textId="77777777" w:rsidR="005321E0" w:rsidRPr="006C2BA3" w:rsidRDefault="005321E0" w:rsidP="006C2BA3">
            <w:pPr>
              <w:jc w:val="both"/>
              <w:rPr>
                <w:lang w:val="lt-LT"/>
              </w:rPr>
            </w:pPr>
          </w:p>
        </w:tc>
      </w:tr>
      <w:tr w:rsidR="005321E0" w:rsidRPr="006C2BA3" w14:paraId="6E79E643" w14:textId="77777777">
        <w:trPr>
          <w:trHeight w:val="139"/>
        </w:trPr>
        <w:tc>
          <w:tcPr>
            <w:tcW w:w="13" w:type="dxa"/>
          </w:tcPr>
          <w:p w14:paraId="26DDC619" w14:textId="77777777" w:rsidR="005321E0" w:rsidRPr="006C2BA3" w:rsidRDefault="005321E0">
            <w:pPr>
              <w:pStyle w:val="EmptyLayoutCell"/>
              <w:rPr>
                <w:lang w:val="lt-LT"/>
              </w:rPr>
            </w:pPr>
          </w:p>
        </w:tc>
        <w:tc>
          <w:tcPr>
            <w:tcW w:w="1" w:type="dxa"/>
          </w:tcPr>
          <w:p w14:paraId="25057265" w14:textId="77777777" w:rsidR="005321E0" w:rsidRPr="006C2BA3" w:rsidRDefault="005321E0">
            <w:pPr>
              <w:pStyle w:val="EmptyLayoutCell"/>
              <w:rPr>
                <w:lang w:val="lt-LT"/>
              </w:rPr>
            </w:pPr>
          </w:p>
        </w:tc>
        <w:tc>
          <w:tcPr>
            <w:tcW w:w="1" w:type="dxa"/>
          </w:tcPr>
          <w:p w14:paraId="5D0240D7" w14:textId="77777777" w:rsidR="005321E0" w:rsidRPr="006C2BA3" w:rsidRDefault="005321E0">
            <w:pPr>
              <w:pStyle w:val="EmptyLayoutCell"/>
              <w:rPr>
                <w:lang w:val="lt-LT"/>
              </w:rPr>
            </w:pPr>
          </w:p>
        </w:tc>
        <w:tc>
          <w:tcPr>
            <w:tcW w:w="9055" w:type="dxa"/>
          </w:tcPr>
          <w:p w14:paraId="3A7E6221" w14:textId="77777777" w:rsidR="005321E0" w:rsidRPr="006C2BA3" w:rsidRDefault="005321E0">
            <w:pPr>
              <w:pStyle w:val="EmptyLayoutCell"/>
              <w:rPr>
                <w:lang w:val="lt-LT"/>
              </w:rPr>
            </w:pPr>
          </w:p>
        </w:tc>
        <w:tc>
          <w:tcPr>
            <w:tcW w:w="13" w:type="dxa"/>
          </w:tcPr>
          <w:p w14:paraId="1D8766A7" w14:textId="77777777" w:rsidR="005321E0" w:rsidRPr="006C2BA3" w:rsidRDefault="005321E0">
            <w:pPr>
              <w:pStyle w:val="EmptyLayoutCell"/>
              <w:rPr>
                <w:lang w:val="lt-LT"/>
              </w:rPr>
            </w:pPr>
          </w:p>
        </w:tc>
      </w:tr>
      <w:tr w:rsidR="00475D5D" w:rsidRPr="006C2BA3" w14:paraId="7F74F4F9" w14:textId="77777777" w:rsidTr="00475D5D">
        <w:tc>
          <w:tcPr>
            <w:tcW w:w="13" w:type="dxa"/>
          </w:tcPr>
          <w:p w14:paraId="55839120" w14:textId="77777777" w:rsidR="005321E0" w:rsidRPr="006C2BA3" w:rsidRDefault="005321E0">
            <w:pPr>
              <w:pStyle w:val="EmptyLayoutCell"/>
              <w:rPr>
                <w:lang w:val="lt-LT"/>
              </w:rPr>
            </w:pPr>
          </w:p>
        </w:tc>
        <w:tc>
          <w:tcPr>
            <w:tcW w:w="1" w:type="dxa"/>
          </w:tcPr>
          <w:p w14:paraId="33634AF9" w14:textId="77777777" w:rsidR="005321E0" w:rsidRPr="006C2BA3" w:rsidRDefault="005321E0">
            <w:pPr>
              <w:pStyle w:val="EmptyLayoutCell"/>
              <w:rPr>
                <w:lang w:val="lt-LT"/>
              </w:rPr>
            </w:pPr>
          </w:p>
        </w:tc>
        <w:tc>
          <w:tcPr>
            <w:tcW w:w="1" w:type="dxa"/>
          </w:tcPr>
          <w:p w14:paraId="033FFDD7" w14:textId="77777777" w:rsidR="005321E0" w:rsidRPr="006C2BA3" w:rsidRDefault="005321E0">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5321E0" w:rsidRPr="006C2BA3" w14:paraId="262478F5" w14:textId="77777777" w:rsidTr="006C2BA3">
              <w:trPr>
                <w:trHeight w:val="800"/>
              </w:trPr>
              <w:tc>
                <w:tcPr>
                  <w:tcW w:w="9070" w:type="dxa"/>
                  <w:tcMar>
                    <w:top w:w="40" w:type="dxa"/>
                    <w:left w:w="40" w:type="dxa"/>
                    <w:bottom w:w="40" w:type="dxa"/>
                    <w:right w:w="40" w:type="dxa"/>
                  </w:tcMar>
                </w:tcPr>
                <w:p w14:paraId="48F9CA3E" w14:textId="77777777" w:rsidR="005321E0" w:rsidRPr="006C2BA3" w:rsidRDefault="005321E0">
                  <w:pPr>
                    <w:jc w:val="center"/>
                    <w:rPr>
                      <w:lang w:val="lt-LT"/>
                    </w:rPr>
                  </w:pPr>
                  <w:r w:rsidRPr="006C2BA3">
                    <w:rPr>
                      <w:b/>
                      <w:color w:val="000000"/>
                      <w:sz w:val="24"/>
                      <w:lang w:val="lt-LT"/>
                    </w:rPr>
                    <w:t>V SKYRIUS</w:t>
                  </w:r>
                </w:p>
                <w:p w14:paraId="31D07BA7" w14:textId="77777777" w:rsidR="005321E0" w:rsidRPr="006C2BA3" w:rsidRDefault="005321E0">
                  <w:pPr>
                    <w:jc w:val="center"/>
                    <w:rPr>
                      <w:lang w:val="lt-LT"/>
                    </w:rPr>
                  </w:pPr>
                  <w:r w:rsidRPr="006C2BA3">
                    <w:rPr>
                      <w:b/>
                      <w:color w:val="000000"/>
                      <w:sz w:val="24"/>
                      <w:lang w:val="lt-LT"/>
                    </w:rPr>
                    <w:t>SPECIALIEJI REIKALAVIMAI</w:t>
                  </w:r>
                </w:p>
              </w:tc>
            </w:tr>
            <w:tr w:rsidR="005321E0" w:rsidRPr="006C2BA3" w14:paraId="39AFB2DB" w14:textId="77777777">
              <w:trPr>
                <w:trHeight w:val="260"/>
              </w:trPr>
              <w:tc>
                <w:tcPr>
                  <w:tcW w:w="9070" w:type="dxa"/>
                  <w:tcMar>
                    <w:top w:w="40" w:type="dxa"/>
                    <w:left w:w="40" w:type="dxa"/>
                    <w:bottom w:w="40" w:type="dxa"/>
                    <w:right w:w="40" w:type="dxa"/>
                  </w:tcMar>
                </w:tcPr>
                <w:p w14:paraId="604106D3" w14:textId="77777777" w:rsidR="005321E0" w:rsidRPr="006C2BA3" w:rsidRDefault="005321E0" w:rsidP="006C2BA3">
                  <w:pPr>
                    <w:jc w:val="both"/>
                    <w:rPr>
                      <w:lang w:val="lt-LT"/>
                    </w:rPr>
                  </w:pPr>
                  <w:r w:rsidRPr="006C2BA3">
                    <w:rPr>
                      <w:color w:val="000000"/>
                      <w:sz w:val="24"/>
                      <w:lang w:val="lt-LT"/>
                    </w:rPr>
                    <w:t>23. Išsilavinimo ir darbo patirties reikalavimai:</w:t>
                  </w:r>
                  <w:r w:rsidRPr="006C2BA3">
                    <w:rPr>
                      <w:color w:val="FFFFFF"/>
                      <w:sz w:val="24"/>
                      <w:lang w:val="lt-LT"/>
                    </w:rPr>
                    <w:t>0</w:t>
                  </w:r>
                </w:p>
              </w:tc>
            </w:tr>
            <w:tr w:rsidR="005321E0" w:rsidRPr="006C2BA3" w14:paraId="67C27D0F" w14:textId="77777777" w:rsidTr="006C2BA3">
              <w:trPr>
                <w:trHeight w:val="1702"/>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321E0" w:rsidRPr="006C2BA3" w14:paraId="18BA0585"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321E0" w:rsidRPr="006C2BA3" w14:paraId="100D8BC4" w14:textId="77777777">
                          <w:trPr>
                            <w:trHeight w:val="260"/>
                          </w:trPr>
                          <w:tc>
                            <w:tcPr>
                              <w:tcW w:w="9070" w:type="dxa"/>
                              <w:tcMar>
                                <w:top w:w="40" w:type="dxa"/>
                                <w:left w:w="40" w:type="dxa"/>
                                <w:bottom w:w="40" w:type="dxa"/>
                                <w:right w:w="40" w:type="dxa"/>
                              </w:tcMar>
                            </w:tcPr>
                            <w:p w14:paraId="246D4C1C" w14:textId="77777777" w:rsidR="005321E0" w:rsidRPr="006C2BA3" w:rsidRDefault="005321E0" w:rsidP="006C2BA3">
                              <w:pPr>
                                <w:jc w:val="both"/>
                                <w:rPr>
                                  <w:lang w:val="lt-LT"/>
                                </w:rPr>
                              </w:pPr>
                              <w:r w:rsidRPr="006C2BA3">
                                <w:rPr>
                                  <w:color w:val="000000"/>
                                  <w:sz w:val="24"/>
                                  <w:lang w:val="lt-LT"/>
                                </w:rPr>
                                <w:t xml:space="preserve">23.1. išsilavinimas – aukštasis universitetinis išsilavinimas (ne žemesnis kaip bakalauro kvalifikacinis laipsnis) arba jam lygiavertė aukštojo mokslo kvalifikacija; </w:t>
                              </w:r>
                            </w:p>
                          </w:tc>
                        </w:tr>
                        <w:tr w:rsidR="005321E0" w:rsidRPr="006C2BA3" w14:paraId="0922BD74" w14:textId="77777777">
                          <w:trPr>
                            <w:trHeight w:val="260"/>
                          </w:trPr>
                          <w:tc>
                            <w:tcPr>
                              <w:tcW w:w="9070" w:type="dxa"/>
                              <w:tcMar>
                                <w:top w:w="40" w:type="dxa"/>
                                <w:left w:w="40" w:type="dxa"/>
                                <w:bottom w:w="40" w:type="dxa"/>
                                <w:right w:w="40" w:type="dxa"/>
                              </w:tcMar>
                            </w:tcPr>
                            <w:p w14:paraId="72B79D84" w14:textId="77777777" w:rsidR="005321E0" w:rsidRPr="006C2BA3" w:rsidRDefault="005321E0" w:rsidP="006C2BA3">
                              <w:pPr>
                                <w:jc w:val="both"/>
                                <w:rPr>
                                  <w:lang w:val="lt-LT"/>
                                </w:rPr>
                              </w:pPr>
                              <w:r w:rsidRPr="006C2BA3">
                                <w:rPr>
                                  <w:color w:val="000000"/>
                                  <w:sz w:val="24"/>
                                  <w:lang w:val="lt-LT"/>
                                </w:rPr>
                                <w:t>23.2. studijų kryptis – klasikinės studijos (arba);</w:t>
                              </w:r>
                            </w:p>
                          </w:tc>
                        </w:tr>
                        <w:tr w:rsidR="005321E0" w:rsidRPr="006C2BA3" w14:paraId="41168409" w14:textId="77777777">
                          <w:trPr>
                            <w:trHeight w:val="260"/>
                          </w:trPr>
                          <w:tc>
                            <w:tcPr>
                              <w:tcW w:w="9070" w:type="dxa"/>
                              <w:tcMar>
                                <w:top w:w="40" w:type="dxa"/>
                                <w:left w:w="40" w:type="dxa"/>
                                <w:bottom w:w="40" w:type="dxa"/>
                                <w:right w:w="40" w:type="dxa"/>
                              </w:tcMar>
                            </w:tcPr>
                            <w:p w14:paraId="14CABF38" w14:textId="77777777" w:rsidR="005321E0" w:rsidRPr="006C2BA3" w:rsidRDefault="005321E0" w:rsidP="006C2BA3">
                              <w:pPr>
                                <w:jc w:val="both"/>
                                <w:rPr>
                                  <w:lang w:val="lt-LT"/>
                                </w:rPr>
                              </w:pPr>
                              <w:r w:rsidRPr="006C2BA3">
                                <w:rPr>
                                  <w:color w:val="000000"/>
                                  <w:sz w:val="24"/>
                                  <w:lang w:val="lt-LT"/>
                                </w:rPr>
                                <w:t>23.3. studijų kryptis – viešasis administravimas (arba);</w:t>
                              </w:r>
                            </w:p>
                          </w:tc>
                        </w:tr>
                        <w:tr w:rsidR="005321E0" w:rsidRPr="006C2BA3" w14:paraId="41AAE64F" w14:textId="77777777">
                          <w:trPr>
                            <w:trHeight w:val="260"/>
                          </w:trPr>
                          <w:tc>
                            <w:tcPr>
                              <w:tcW w:w="9070" w:type="dxa"/>
                              <w:tcMar>
                                <w:top w:w="40" w:type="dxa"/>
                                <w:left w:w="40" w:type="dxa"/>
                                <w:bottom w:w="40" w:type="dxa"/>
                                <w:right w:w="40" w:type="dxa"/>
                              </w:tcMar>
                            </w:tcPr>
                            <w:p w14:paraId="17D42C0E" w14:textId="77777777" w:rsidR="005321E0" w:rsidRPr="006C2BA3" w:rsidRDefault="005321E0" w:rsidP="006C2BA3">
                              <w:pPr>
                                <w:jc w:val="both"/>
                                <w:rPr>
                                  <w:lang w:val="lt-LT"/>
                                </w:rPr>
                              </w:pPr>
                              <w:r w:rsidRPr="006C2BA3">
                                <w:rPr>
                                  <w:color w:val="000000"/>
                                  <w:sz w:val="24"/>
                                  <w:lang w:val="lt-LT"/>
                                </w:rPr>
                                <w:t>23.4. studijų kryptis – komunikacija (arba);</w:t>
                              </w:r>
                            </w:p>
                          </w:tc>
                        </w:tr>
                        <w:tr w:rsidR="005321E0" w:rsidRPr="006C2BA3" w14:paraId="71A08C87" w14:textId="77777777">
                          <w:trPr>
                            <w:trHeight w:val="260"/>
                          </w:trPr>
                          <w:tc>
                            <w:tcPr>
                              <w:tcW w:w="9070" w:type="dxa"/>
                              <w:tcMar>
                                <w:top w:w="40" w:type="dxa"/>
                                <w:left w:w="40" w:type="dxa"/>
                                <w:bottom w:w="40" w:type="dxa"/>
                                <w:right w:w="40" w:type="dxa"/>
                              </w:tcMar>
                            </w:tcPr>
                            <w:p w14:paraId="54523AA4" w14:textId="77777777" w:rsidR="005321E0" w:rsidRPr="006C2BA3" w:rsidRDefault="005321E0" w:rsidP="006C2BA3">
                              <w:pPr>
                                <w:jc w:val="both"/>
                                <w:rPr>
                                  <w:lang w:val="lt-LT"/>
                                </w:rPr>
                              </w:pPr>
                              <w:r w:rsidRPr="006C2BA3">
                                <w:rPr>
                                  <w:color w:val="000000"/>
                                  <w:sz w:val="24"/>
                                  <w:lang w:val="lt-LT"/>
                                </w:rPr>
                                <w:t>23.5. studijų kryptis – edukologija;</w:t>
                              </w:r>
                            </w:p>
                          </w:tc>
                        </w:tr>
                        <w:tr w:rsidR="005321E0" w:rsidRPr="006C2BA3" w14:paraId="14E1F9D4" w14:textId="77777777">
                          <w:trPr>
                            <w:trHeight w:val="260"/>
                          </w:trPr>
                          <w:tc>
                            <w:tcPr>
                              <w:tcW w:w="9070" w:type="dxa"/>
                              <w:tcMar>
                                <w:top w:w="40" w:type="dxa"/>
                                <w:left w:w="40" w:type="dxa"/>
                                <w:bottom w:w="40" w:type="dxa"/>
                                <w:right w:w="40" w:type="dxa"/>
                              </w:tcMar>
                            </w:tcPr>
                            <w:p w14:paraId="373C06E9" w14:textId="77777777" w:rsidR="005321E0" w:rsidRPr="006C2BA3" w:rsidRDefault="005321E0" w:rsidP="006C2BA3">
                              <w:pPr>
                                <w:jc w:val="both"/>
                                <w:rPr>
                                  <w:lang w:val="lt-LT"/>
                                </w:rPr>
                              </w:pPr>
                              <w:r w:rsidRPr="006C2BA3">
                                <w:rPr>
                                  <w:color w:val="000000"/>
                                  <w:sz w:val="24"/>
                                  <w:lang w:val="lt-LT"/>
                                </w:rPr>
                                <w:t>arba:</w:t>
                              </w:r>
                            </w:p>
                          </w:tc>
                        </w:tr>
                      </w:tbl>
                      <w:p w14:paraId="3C3A040C" w14:textId="77777777" w:rsidR="005321E0" w:rsidRPr="006C2BA3" w:rsidRDefault="005321E0" w:rsidP="006C2BA3">
                        <w:pPr>
                          <w:jc w:val="both"/>
                          <w:rPr>
                            <w:lang w:val="lt-LT"/>
                          </w:rPr>
                        </w:pPr>
                      </w:p>
                    </w:tc>
                  </w:tr>
                  <w:tr w:rsidR="005321E0" w:rsidRPr="006C2BA3" w14:paraId="05C3864D"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321E0" w:rsidRPr="006C2BA3" w14:paraId="4C6D9C18" w14:textId="77777777">
                          <w:trPr>
                            <w:trHeight w:val="260"/>
                          </w:trPr>
                          <w:tc>
                            <w:tcPr>
                              <w:tcW w:w="9070" w:type="dxa"/>
                              <w:tcMar>
                                <w:top w:w="40" w:type="dxa"/>
                                <w:left w:w="40" w:type="dxa"/>
                                <w:bottom w:w="40" w:type="dxa"/>
                                <w:right w:w="40" w:type="dxa"/>
                              </w:tcMar>
                            </w:tcPr>
                            <w:p w14:paraId="33728BE5" w14:textId="77777777" w:rsidR="005321E0" w:rsidRPr="006C2BA3" w:rsidRDefault="005321E0" w:rsidP="006C2BA3">
                              <w:pPr>
                                <w:jc w:val="both"/>
                                <w:rPr>
                                  <w:lang w:val="lt-LT"/>
                                </w:rPr>
                              </w:pPr>
                              <w:r w:rsidRPr="006C2BA3">
                                <w:rPr>
                                  <w:color w:val="000000"/>
                                  <w:sz w:val="24"/>
                                  <w:lang w:val="lt-LT"/>
                                </w:rPr>
                                <w:lastRenderedPageBreak/>
                                <w:t xml:space="preserve">23.6. išsilavinimas – aukštasis universitetinis išsilavinimas (ne žemesnis kaip bakalauro kvalifikacinis laipsnis) arba jam lygiavertė aukštojo mokslo kvalifikacija; </w:t>
                              </w:r>
                            </w:p>
                          </w:tc>
                        </w:tr>
                        <w:tr w:rsidR="005321E0" w:rsidRPr="006C2BA3" w14:paraId="3346057E" w14:textId="77777777">
                          <w:trPr>
                            <w:trHeight w:val="260"/>
                          </w:trPr>
                          <w:tc>
                            <w:tcPr>
                              <w:tcW w:w="9070" w:type="dxa"/>
                              <w:tcMar>
                                <w:top w:w="40" w:type="dxa"/>
                                <w:left w:w="40" w:type="dxa"/>
                                <w:bottom w:w="40" w:type="dxa"/>
                                <w:right w:w="40" w:type="dxa"/>
                              </w:tcMar>
                            </w:tcPr>
                            <w:p w14:paraId="240A1EA2" w14:textId="77777777" w:rsidR="005321E0" w:rsidRPr="006C2BA3" w:rsidRDefault="005321E0" w:rsidP="006C2BA3">
                              <w:pPr>
                                <w:jc w:val="both"/>
                                <w:rPr>
                                  <w:lang w:val="lt-LT"/>
                                </w:rPr>
                              </w:pPr>
                              <w:r w:rsidRPr="006C2BA3">
                                <w:rPr>
                                  <w:color w:val="000000"/>
                                  <w:sz w:val="24"/>
                                  <w:lang w:val="lt-LT"/>
                                </w:rPr>
                                <w:t>23.7. darbo patirtis – kultūros ar meno projektų valdymo patirtis;</w:t>
                              </w:r>
                            </w:p>
                          </w:tc>
                        </w:tr>
                        <w:tr w:rsidR="005321E0" w:rsidRPr="006C2BA3" w14:paraId="5968DC98" w14:textId="77777777">
                          <w:trPr>
                            <w:trHeight w:val="260"/>
                          </w:trPr>
                          <w:tc>
                            <w:tcPr>
                              <w:tcW w:w="9070" w:type="dxa"/>
                              <w:tcMar>
                                <w:top w:w="40" w:type="dxa"/>
                                <w:left w:w="40" w:type="dxa"/>
                                <w:bottom w:w="40" w:type="dxa"/>
                                <w:right w:w="40" w:type="dxa"/>
                              </w:tcMar>
                            </w:tcPr>
                            <w:p w14:paraId="204D880B" w14:textId="77777777" w:rsidR="005321E0" w:rsidRPr="006C2BA3" w:rsidRDefault="005321E0" w:rsidP="006C2BA3">
                              <w:pPr>
                                <w:jc w:val="both"/>
                                <w:rPr>
                                  <w:lang w:val="lt-LT"/>
                                </w:rPr>
                              </w:pPr>
                              <w:r w:rsidRPr="006C2BA3">
                                <w:rPr>
                                  <w:color w:val="000000"/>
                                  <w:sz w:val="24"/>
                                  <w:lang w:val="lt-LT"/>
                                </w:rPr>
                                <w:t xml:space="preserve">23.8. darbo patirties trukmė – ne mažiau kaip 1 metai. </w:t>
                              </w:r>
                            </w:p>
                          </w:tc>
                        </w:tr>
                      </w:tbl>
                      <w:p w14:paraId="26E3A1D1" w14:textId="77777777" w:rsidR="005321E0" w:rsidRPr="006C2BA3" w:rsidRDefault="005321E0" w:rsidP="006C2BA3">
                        <w:pPr>
                          <w:jc w:val="both"/>
                          <w:rPr>
                            <w:lang w:val="lt-LT"/>
                          </w:rPr>
                        </w:pPr>
                      </w:p>
                    </w:tc>
                  </w:tr>
                </w:tbl>
                <w:p w14:paraId="3903F45E" w14:textId="77777777" w:rsidR="005321E0" w:rsidRPr="006C2BA3" w:rsidRDefault="005321E0" w:rsidP="006C2BA3">
                  <w:pPr>
                    <w:jc w:val="both"/>
                    <w:rPr>
                      <w:lang w:val="lt-LT"/>
                    </w:rPr>
                  </w:pPr>
                </w:p>
              </w:tc>
            </w:tr>
          </w:tbl>
          <w:p w14:paraId="2B448A28" w14:textId="77777777" w:rsidR="005321E0" w:rsidRPr="006C2BA3" w:rsidRDefault="005321E0">
            <w:pPr>
              <w:rPr>
                <w:lang w:val="lt-LT"/>
              </w:rPr>
            </w:pPr>
          </w:p>
        </w:tc>
      </w:tr>
      <w:tr w:rsidR="005321E0" w:rsidRPr="006C2BA3" w14:paraId="60734F23" w14:textId="77777777">
        <w:trPr>
          <w:trHeight w:val="62"/>
        </w:trPr>
        <w:tc>
          <w:tcPr>
            <w:tcW w:w="13" w:type="dxa"/>
          </w:tcPr>
          <w:p w14:paraId="44E6E97F" w14:textId="77777777" w:rsidR="005321E0" w:rsidRPr="006C2BA3" w:rsidRDefault="005321E0">
            <w:pPr>
              <w:pStyle w:val="EmptyLayoutCell"/>
              <w:rPr>
                <w:lang w:val="lt-LT"/>
              </w:rPr>
            </w:pPr>
          </w:p>
        </w:tc>
        <w:tc>
          <w:tcPr>
            <w:tcW w:w="1" w:type="dxa"/>
          </w:tcPr>
          <w:p w14:paraId="69987C7C" w14:textId="77777777" w:rsidR="005321E0" w:rsidRPr="006C2BA3" w:rsidRDefault="005321E0">
            <w:pPr>
              <w:pStyle w:val="EmptyLayoutCell"/>
              <w:rPr>
                <w:lang w:val="lt-LT"/>
              </w:rPr>
            </w:pPr>
          </w:p>
        </w:tc>
        <w:tc>
          <w:tcPr>
            <w:tcW w:w="1" w:type="dxa"/>
          </w:tcPr>
          <w:p w14:paraId="19EC889A" w14:textId="77777777" w:rsidR="005321E0" w:rsidRPr="006C2BA3" w:rsidRDefault="005321E0">
            <w:pPr>
              <w:pStyle w:val="EmptyLayoutCell"/>
              <w:rPr>
                <w:lang w:val="lt-LT"/>
              </w:rPr>
            </w:pPr>
          </w:p>
        </w:tc>
        <w:tc>
          <w:tcPr>
            <w:tcW w:w="9055" w:type="dxa"/>
          </w:tcPr>
          <w:p w14:paraId="22413079" w14:textId="77777777" w:rsidR="005321E0" w:rsidRPr="006C2BA3" w:rsidRDefault="005321E0">
            <w:pPr>
              <w:pStyle w:val="EmptyLayoutCell"/>
              <w:rPr>
                <w:lang w:val="lt-LT"/>
              </w:rPr>
            </w:pPr>
          </w:p>
        </w:tc>
        <w:tc>
          <w:tcPr>
            <w:tcW w:w="13" w:type="dxa"/>
          </w:tcPr>
          <w:p w14:paraId="39ED5219" w14:textId="77777777" w:rsidR="005321E0" w:rsidRPr="006C2BA3" w:rsidRDefault="005321E0">
            <w:pPr>
              <w:pStyle w:val="EmptyLayoutCell"/>
              <w:rPr>
                <w:lang w:val="lt-LT"/>
              </w:rPr>
            </w:pPr>
          </w:p>
        </w:tc>
      </w:tr>
      <w:tr w:rsidR="00475D5D" w:rsidRPr="006C2BA3" w14:paraId="25318B5C" w14:textId="77777777" w:rsidTr="00475D5D">
        <w:tc>
          <w:tcPr>
            <w:tcW w:w="13" w:type="dxa"/>
          </w:tcPr>
          <w:p w14:paraId="42AFEB8C" w14:textId="77777777" w:rsidR="005321E0" w:rsidRPr="006C2BA3" w:rsidRDefault="005321E0">
            <w:pPr>
              <w:pStyle w:val="EmptyLayoutCell"/>
              <w:rPr>
                <w:lang w:val="lt-LT"/>
              </w:rPr>
            </w:pPr>
          </w:p>
        </w:tc>
        <w:tc>
          <w:tcPr>
            <w:tcW w:w="1" w:type="dxa"/>
          </w:tcPr>
          <w:p w14:paraId="71EC4108" w14:textId="77777777" w:rsidR="005321E0" w:rsidRPr="006C2BA3" w:rsidRDefault="005321E0">
            <w:pPr>
              <w:pStyle w:val="EmptyLayoutCell"/>
              <w:rPr>
                <w:lang w:val="lt-LT"/>
              </w:rPr>
            </w:pPr>
          </w:p>
        </w:tc>
        <w:tc>
          <w:tcPr>
            <w:tcW w:w="1" w:type="dxa"/>
          </w:tcPr>
          <w:p w14:paraId="0F87D4AF" w14:textId="77777777" w:rsidR="005321E0" w:rsidRPr="006C2BA3" w:rsidRDefault="005321E0">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5321E0" w:rsidRPr="006C2BA3" w14:paraId="5EAD4884" w14:textId="77777777">
              <w:trPr>
                <w:trHeight w:val="600"/>
              </w:trPr>
              <w:tc>
                <w:tcPr>
                  <w:tcW w:w="9070" w:type="dxa"/>
                  <w:tcMar>
                    <w:top w:w="40" w:type="dxa"/>
                    <w:left w:w="40" w:type="dxa"/>
                    <w:bottom w:w="40" w:type="dxa"/>
                    <w:right w:w="40" w:type="dxa"/>
                  </w:tcMar>
                </w:tcPr>
                <w:p w14:paraId="68F6EBF4" w14:textId="77777777" w:rsidR="005321E0" w:rsidRPr="006C2BA3" w:rsidRDefault="005321E0">
                  <w:pPr>
                    <w:jc w:val="center"/>
                    <w:rPr>
                      <w:lang w:val="lt-LT"/>
                    </w:rPr>
                  </w:pPr>
                  <w:r w:rsidRPr="006C2BA3">
                    <w:rPr>
                      <w:b/>
                      <w:color w:val="000000"/>
                      <w:sz w:val="24"/>
                      <w:lang w:val="lt-LT"/>
                    </w:rPr>
                    <w:t>VI SKYRIUS</w:t>
                  </w:r>
                </w:p>
                <w:p w14:paraId="63C6DA30" w14:textId="77777777" w:rsidR="005321E0" w:rsidRPr="006C2BA3" w:rsidRDefault="005321E0">
                  <w:pPr>
                    <w:jc w:val="center"/>
                    <w:rPr>
                      <w:lang w:val="lt-LT"/>
                    </w:rPr>
                  </w:pPr>
                  <w:r w:rsidRPr="006C2BA3">
                    <w:rPr>
                      <w:b/>
                      <w:color w:val="000000"/>
                      <w:sz w:val="24"/>
                      <w:lang w:val="lt-LT"/>
                    </w:rPr>
                    <w:t>KOMPETENCIJOS</w:t>
                  </w:r>
                </w:p>
              </w:tc>
            </w:tr>
            <w:tr w:rsidR="005321E0" w:rsidRPr="006C2BA3" w14:paraId="4A522038" w14:textId="77777777">
              <w:trPr>
                <w:trHeight w:val="260"/>
              </w:trPr>
              <w:tc>
                <w:tcPr>
                  <w:tcW w:w="9070" w:type="dxa"/>
                  <w:tcMar>
                    <w:top w:w="40" w:type="dxa"/>
                    <w:left w:w="40" w:type="dxa"/>
                    <w:bottom w:w="40" w:type="dxa"/>
                    <w:right w:w="40" w:type="dxa"/>
                  </w:tcMar>
                </w:tcPr>
                <w:p w14:paraId="38C3CB11" w14:textId="77777777" w:rsidR="005321E0" w:rsidRPr="006C2BA3" w:rsidRDefault="005321E0">
                  <w:pPr>
                    <w:rPr>
                      <w:lang w:val="lt-LT"/>
                    </w:rPr>
                  </w:pPr>
                  <w:r w:rsidRPr="006C2BA3">
                    <w:rPr>
                      <w:color w:val="000000"/>
                      <w:sz w:val="24"/>
                      <w:lang w:val="lt-LT"/>
                    </w:rPr>
                    <w:t>24. Bendrosios kompetencijos ir jų pakankami lygiai:</w:t>
                  </w:r>
                  <w:r w:rsidRPr="006C2BA3">
                    <w:rPr>
                      <w:color w:val="FFFFFF"/>
                      <w:sz w:val="24"/>
                      <w:lang w:val="lt-LT"/>
                    </w:rPr>
                    <w:t>0</w:t>
                  </w:r>
                </w:p>
              </w:tc>
            </w:tr>
            <w:tr w:rsidR="005321E0" w:rsidRPr="006C2BA3" w14:paraId="424B9A7A"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321E0" w:rsidRPr="006C2BA3" w14:paraId="76091802" w14:textId="77777777">
                    <w:trPr>
                      <w:trHeight w:val="260"/>
                    </w:trPr>
                    <w:tc>
                      <w:tcPr>
                        <w:tcW w:w="9070" w:type="dxa"/>
                        <w:tcMar>
                          <w:top w:w="40" w:type="dxa"/>
                          <w:left w:w="40" w:type="dxa"/>
                          <w:bottom w:w="40" w:type="dxa"/>
                          <w:right w:w="40" w:type="dxa"/>
                        </w:tcMar>
                      </w:tcPr>
                      <w:p w14:paraId="4BAAE467" w14:textId="77777777" w:rsidR="005321E0" w:rsidRPr="006C2BA3" w:rsidRDefault="005321E0">
                        <w:pPr>
                          <w:rPr>
                            <w:lang w:val="lt-LT"/>
                          </w:rPr>
                        </w:pPr>
                        <w:r w:rsidRPr="006C2BA3">
                          <w:rPr>
                            <w:color w:val="000000"/>
                            <w:sz w:val="24"/>
                            <w:lang w:val="lt-LT"/>
                          </w:rPr>
                          <w:t>24.1. komunikacija – 4;</w:t>
                        </w:r>
                      </w:p>
                    </w:tc>
                  </w:tr>
                  <w:tr w:rsidR="005321E0" w:rsidRPr="006C2BA3" w14:paraId="34934B59" w14:textId="77777777">
                    <w:trPr>
                      <w:trHeight w:val="260"/>
                    </w:trPr>
                    <w:tc>
                      <w:tcPr>
                        <w:tcW w:w="9070" w:type="dxa"/>
                        <w:tcMar>
                          <w:top w:w="40" w:type="dxa"/>
                          <w:left w:w="40" w:type="dxa"/>
                          <w:bottom w:w="40" w:type="dxa"/>
                          <w:right w:w="40" w:type="dxa"/>
                        </w:tcMar>
                      </w:tcPr>
                      <w:p w14:paraId="55EB07B3" w14:textId="77777777" w:rsidR="005321E0" w:rsidRPr="006C2BA3" w:rsidRDefault="005321E0">
                        <w:pPr>
                          <w:rPr>
                            <w:lang w:val="lt-LT"/>
                          </w:rPr>
                        </w:pPr>
                        <w:r w:rsidRPr="006C2BA3">
                          <w:rPr>
                            <w:color w:val="000000"/>
                            <w:sz w:val="24"/>
                            <w:lang w:val="lt-LT"/>
                          </w:rPr>
                          <w:t>24.2. analizė ir pagrindimas – 4;</w:t>
                        </w:r>
                      </w:p>
                    </w:tc>
                  </w:tr>
                  <w:tr w:rsidR="005321E0" w:rsidRPr="006C2BA3" w14:paraId="51CFDBC0" w14:textId="77777777">
                    <w:trPr>
                      <w:trHeight w:val="260"/>
                    </w:trPr>
                    <w:tc>
                      <w:tcPr>
                        <w:tcW w:w="9070" w:type="dxa"/>
                        <w:tcMar>
                          <w:top w:w="40" w:type="dxa"/>
                          <w:left w:w="40" w:type="dxa"/>
                          <w:bottom w:w="40" w:type="dxa"/>
                          <w:right w:w="40" w:type="dxa"/>
                        </w:tcMar>
                      </w:tcPr>
                      <w:p w14:paraId="11BE6FB3" w14:textId="77777777" w:rsidR="005321E0" w:rsidRPr="006C2BA3" w:rsidRDefault="005321E0">
                        <w:pPr>
                          <w:rPr>
                            <w:lang w:val="lt-LT"/>
                          </w:rPr>
                        </w:pPr>
                        <w:r w:rsidRPr="006C2BA3">
                          <w:rPr>
                            <w:color w:val="000000"/>
                            <w:sz w:val="24"/>
                            <w:lang w:val="lt-LT"/>
                          </w:rPr>
                          <w:t>24.3. patikimumas ir atsakingumas – 3;</w:t>
                        </w:r>
                      </w:p>
                    </w:tc>
                  </w:tr>
                  <w:tr w:rsidR="005321E0" w:rsidRPr="006C2BA3" w14:paraId="3E19F8E1" w14:textId="77777777">
                    <w:trPr>
                      <w:trHeight w:val="260"/>
                    </w:trPr>
                    <w:tc>
                      <w:tcPr>
                        <w:tcW w:w="9070" w:type="dxa"/>
                        <w:tcMar>
                          <w:top w:w="40" w:type="dxa"/>
                          <w:left w:w="40" w:type="dxa"/>
                          <w:bottom w:w="40" w:type="dxa"/>
                          <w:right w:w="40" w:type="dxa"/>
                        </w:tcMar>
                      </w:tcPr>
                      <w:p w14:paraId="2E2E37A8" w14:textId="77777777" w:rsidR="005321E0" w:rsidRPr="006C2BA3" w:rsidRDefault="005321E0">
                        <w:pPr>
                          <w:rPr>
                            <w:lang w:val="lt-LT"/>
                          </w:rPr>
                        </w:pPr>
                        <w:r w:rsidRPr="006C2BA3">
                          <w:rPr>
                            <w:color w:val="000000"/>
                            <w:sz w:val="24"/>
                            <w:lang w:val="lt-LT"/>
                          </w:rPr>
                          <w:t>24.4. organizuotumas – 3;</w:t>
                        </w:r>
                      </w:p>
                    </w:tc>
                  </w:tr>
                  <w:tr w:rsidR="005321E0" w:rsidRPr="006C2BA3" w14:paraId="5B010515" w14:textId="77777777">
                    <w:trPr>
                      <w:trHeight w:val="260"/>
                    </w:trPr>
                    <w:tc>
                      <w:tcPr>
                        <w:tcW w:w="9070" w:type="dxa"/>
                        <w:tcMar>
                          <w:top w:w="40" w:type="dxa"/>
                          <w:left w:w="40" w:type="dxa"/>
                          <w:bottom w:w="40" w:type="dxa"/>
                          <w:right w:w="40" w:type="dxa"/>
                        </w:tcMar>
                      </w:tcPr>
                      <w:p w14:paraId="056DA935" w14:textId="77777777" w:rsidR="005321E0" w:rsidRPr="006C2BA3" w:rsidRDefault="005321E0">
                        <w:pPr>
                          <w:rPr>
                            <w:lang w:val="lt-LT"/>
                          </w:rPr>
                        </w:pPr>
                        <w:r w:rsidRPr="006C2BA3">
                          <w:rPr>
                            <w:color w:val="000000"/>
                            <w:sz w:val="24"/>
                            <w:lang w:val="lt-LT"/>
                          </w:rPr>
                          <w:t>24.5. vertės visuomenei kūrimas – 3.</w:t>
                        </w:r>
                      </w:p>
                    </w:tc>
                  </w:tr>
                </w:tbl>
                <w:p w14:paraId="512CE49F" w14:textId="77777777" w:rsidR="005321E0" w:rsidRPr="006C2BA3" w:rsidRDefault="005321E0">
                  <w:pPr>
                    <w:rPr>
                      <w:lang w:val="lt-LT"/>
                    </w:rPr>
                  </w:pPr>
                </w:p>
              </w:tc>
            </w:tr>
            <w:tr w:rsidR="005321E0" w:rsidRPr="006C2BA3" w14:paraId="5903547D" w14:textId="77777777">
              <w:trPr>
                <w:trHeight w:val="260"/>
              </w:trPr>
              <w:tc>
                <w:tcPr>
                  <w:tcW w:w="9070" w:type="dxa"/>
                  <w:tcMar>
                    <w:top w:w="40" w:type="dxa"/>
                    <w:left w:w="40" w:type="dxa"/>
                    <w:bottom w:w="40" w:type="dxa"/>
                    <w:right w:w="40" w:type="dxa"/>
                  </w:tcMar>
                </w:tcPr>
                <w:p w14:paraId="697217AE" w14:textId="77777777" w:rsidR="005321E0" w:rsidRPr="006C2BA3" w:rsidRDefault="005321E0">
                  <w:pPr>
                    <w:rPr>
                      <w:lang w:val="lt-LT"/>
                    </w:rPr>
                  </w:pPr>
                  <w:r w:rsidRPr="006C2BA3">
                    <w:rPr>
                      <w:color w:val="000000"/>
                      <w:sz w:val="24"/>
                      <w:lang w:val="lt-LT"/>
                    </w:rPr>
                    <w:t>25. Profesinės kompetencijos ir jų pakankami lygiai:</w:t>
                  </w:r>
                  <w:r w:rsidRPr="006C2BA3">
                    <w:rPr>
                      <w:color w:val="FFFFFF"/>
                      <w:sz w:val="24"/>
                      <w:lang w:val="lt-LT"/>
                    </w:rPr>
                    <w:t>0</w:t>
                  </w:r>
                </w:p>
              </w:tc>
            </w:tr>
            <w:tr w:rsidR="005321E0" w:rsidRPr="006C2BA3" w14:paraId="2A6DE370"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321E0" w:rsidRPr="006C2BA3" w14:paraId="29F561EF" w14:textId="77777777">
                    <w:trPr>
                      <w:trHeight w:val="260"/>
                    </w:trPr>
                    <w:tc>
                      <w:tcPr>
                        <w:tcW w:w="9070" w:type="dxa"/>
                        <w:tcMar>
                          <w:top w:w="40" w:type="dxa"/>
                          <w:left w:w="40" w:type="dxa"/>
                          <w:bottom w:w="40" w:type="dxa"/>
                          <w:right w:w="40" w:type="dxa"/>
                        </w:tcMar>
                      </w:tcPr>
                      <w:p w14:paraId="6FCD16EC" w14:textId="77777777" w:rsidR="005321E0" w:rsidRPr="006C2BA3" w:rsidRDefault="005321E0">
                        <w:pPr>
                          <w:rPr>
                            <w:lang w:val="lt-LT"/>
                          </w:rPr>
                        </w:pPr>
                        <w:r w:rsidRPr="006C2BA3">
                          <w:rPr>
                            <w:color w:val="000000"/>
                            <w:sz w:val="24"/>
                            <w:lang w:val="lt-LT"/>
                          </w:rPr>
                          <w:t>25.1. viešųjų pirkimų išmanymas – 3.</w:t>
                        </w:r>
                      </w:p>
                    </w:tc>
                  </w:tr>
                </w:tbl>
                <w:p w14:paraId="45BACD97" w14:textId="77777777" w:rsidR="005321E0" w:rsidRPr="006C2BA3" w:rsidRDefault="005321E0">
                  <w:pPr>
                    <w:rPr>
                      <w:lang w:val="lt-LT"/>
                    </w:rPr>
                  </w:pPr>
                </w:p>
              </w:tc>
            </w:tr>
          </w:tbl>
          <w:p w14:paraId="54BB0166" w14:textId="77777777" w:rsidR="005321E0" w:rsidRPr="006C2BA3" w:rsidRDefault="005321E0">
            <w:pPr>
              <w:rPr>
                <w:lang w:val="lt-LT"/>
              </w:rPr>
            </w:pPr>
          </w:p>
        </w:tc>
      </w:tr>
      <w:tr w:rsidR="005321E0" w:rsidRPr="006C2BA3" w14:paraId="098B0DA6" w14:textId="77777777">
        <w:trPr>
          <w:trHeight w:val="517"/>
        </w:trPr>
        <w:tc>
          <w:tcPr>
            <w:tcW w:w="13" w:type="dxa"/>
          </w:tcPr>
          <w:p w14:paraId="78BC1213" w14:textId="77777777" w:rsidR="005321E0" w:rsidRPr="006C2BA3" w:rsidRDefault="005321E0">
            <w:pPr>
              <w:pStyle w:val="EmptyLayoutCell"/>
              <w:rPr>
                <w:lang w:val="lt-LT"/>
              </w:rPr>
            </w:pPr>
          </w:p>
        </w:tc>
        <w:tc>
          <w:tcPr>
            <w:tcW w:w="1" w:type="dxa"/>
          </w:tcPr>
          <w:p w14:paraId="620E51F2" w14:textId="77777777" w:rsidR="005321E0" w:rsidRPr="006C2BA3" w:rsidRDefault="005321E0">
            <w:pPr>
              <w:pStyle w:val="EmptyLayoutCell"/>
              <w:rPr>
                <w:lang w:val="lt-LT"/>
              </w:rPr>
            </w:pPr>
          </w:p>
        </w:tc>
        <w:tc>
          <w:tcPr>
            <w:tcW w:w="1" w:type="dxa"/>
          </w:tcPr>
          <w:p w14:paraId="5A6A923F" w14:textId="77777777" w:rsidR="005321E0" w:rsidRPr="006C2BA3" w:rsidRDefault="005321E0">
            <w:pPr>
              <w:pStyle w:val="EmptyLayoutCell"/>
              <w:rPr>
                <w:lang w:val="lt-LT"/>
              </w:rPr>
            </w:pPr>
          </w:p>
        </w:tc>
        <w:tc>
          <w:tcPr>
            <w:tcW w:w="9055" w:type="dxa"/>
          </w:tcPr>
          <w:p w14:paraId="457952DA" w14:textId="77777777" w:rsidR="005321E0" w:rsidRPr="006C2BA3" w:rsidRDefault="005321E0">
            <w:pPr>
              <w:pStyle w:val="EmptyLayoutCell"/>
              <w:rPr>
                <w:lang w:val="lt-LT"/>
              </w:rPr>
            </w:pPr>
          </w:p>
        </w:tc>
        <w:tc>
          <w:tcPr>
            <w:tcW w:w="13" w:type="dxa"/>
          </w:tcPr>
          <w:p w14:paraId="5A6C5879" w14:textId="77777777" w:rsidR="005321E0" w:rsidRPr="006C2BA3" w:rsidRDefault="005321E0">
            <w:pPr>
              <w:pStyle w:val="EmptyLayoutCell"/>
              <w:rPr>
                <w:lang w:val="lt-LT"/>
              </w:rPr>
            </w:pPr>
          </w:p>
        </w:tc>
      </w:tr>
      <w:tr w:rsidR="00475D5D" w:rsidRPr="006C2BA3" w14:paraId="3E509053" w14:textId="77777777" w:rsidTr="00475D5D">
        <w:tc>
          <w:tcPr>
            <w:tcW w:w="13" w:type="dxa"/>
          </w:tcPr>
          <w:p w14:paraId="36975E2A" w14:textId="77777777" w:rsidR="005321E0" w:rsidRPr="006C2BA3" w:rsidRDefault="005321E0">
            <w:pPr>
              <w:pStyle w:val="EmptyLayoutCell"/>
              <w:rPr>
                <w:lang w:val="lt-LT"/>
              </w:rPr>
            </w:pPr>
          </w:p>
        </w:tc>
        <w:tc>
          <w:tcPr>
            <w:tcW w:w="1" w:type="dxa"/>
          </w:tcPr>
          <w:p w14:paraId="68044853" w14:textId="77777777" w:rsidR="005321E0" w:rsidRPr="006C2BA3" w:rsidRDefault="005321E0">
            <w:pPr>
              <w:pStyle w:val="EmptyLayoutCell"/>
              <w:rPr>
                <w:lang w:val="lt-LT"/>
              </w:rPr>
            </w:pPr>
          </w:p>
        </w:tc>
        <w:tc>
          <w:tcPr>
            <w:tcW w:w="1" w:type="dxa"/>
          </w:tcPr>
          <w:p w14:paraId="0757748B" w14:textId="77777777" w:rsidR="005321E0" w:rsidRPr="006C2BA3" w:rsidRDefault="005321E0">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5321E0" w:rsidRPr="006C2BA3" w14:paraId="186D8C75" w14:textId="77777777">
              <w:trPr>
                <w:trHeight w:val="260"/>
              </w:trPr>
              <w:tc>
                <w:tcPr>
                  <w:tcW w:w="3401" w:type="dxa"/>
                  <w:tcMar>
                    <w:top w:w="40" w:type="dxa"/>
                    <w:left w:w="40" w:type="dxa"/>
                    <w:bottom w:w="40" w:type="dxa"/>
                    <w:right w:w="40" w:type="dxa"/>
                  </w:tcMar>
                </w:tcPr>
                <w:p w14:paraId="411EAA8C" w14:textId="77777777" w:rsidR="005321E0" w:rsidRPr="006C2BA3" w:rsidRDefault="005321E0">
                  <w:pPr>
                    <w:rPr>
                      <w:lang w:val="lt-LT"/>
                    </w:rPr>
                  </w:pPr>
                  <w:r w:rsidRPr="006C2BA3">
                    <w:rPr>
                      <w:color w:val="000000"/>
                      <w:sz w:val="24"/>
                      <w:lang w:val="lt-LT"/>
                    </w:rPr>
                    <w:t>Susipažinau</w:t>
                  </w:r>
                </w:p>
              </w:tc>
              <w:tc>
                <w:tcPr>
                  <w:tcW w:w="5669" w:type="dxa"/>
                  <w:tcMar>
                    <w:top w:w="40" w:type="dxa"/>
                    <w:left w:w="40" w:type="dxa"/>
                    <w:bottom w:w="40" w:type="dxa"/>
                    <w:right w:w="40" w:type="dxa"/>
                  </w:tcMar>
                </w:tcPr>
                <w:p w14:paraId="5081A396" w14:textId="77777777" w:rsidR="005321E0" w:rsidRPr="006C2BA3" w:rsidRDefault="005321E0">
                  <w:pPr>
                    <w:rPr>
                      <w:lang w:val="lt-LT"/>
                    </w:rPr>
                  </w:pPr>
                </w:p>
              </w:tc>
            </w:tr>
            <w:tr w:rsidR="005321E0" w:rsidRPr="006C2BA3" w14:paraId="69B30F4D" w14:textId="77777777">
              <w:trPr>
                <w:trHeight w:val="260"/>
              </w:trPr>
              <w:tc>
                <w:tcPr>
                  <w:tcW w:w="3401" w:type="dxa"/>
                  <w:tcBorders>
                    <w:bottom w:val="single" w:sz="2" w:space="0" w:color="000000"/>
                  </w:tcBorders>
                  <w:tcMar>
                    <w:top w:w="40" w:type="dxa"/>
                    <w:left w:w="40" w:type="dxa"/>
                    <w:bottom w:w="40" w:type="dxa"/>
                    <w:right w:w="40" w:type="dxa"/>
                  </w:tcMar>
                </w:tcPr>
                <w:p w14:paraId="3DB22B9C" w14:textId="77777777" w:rsidR="005321E0" w:rsidRPr="006C2BA3" w:rsidRDefault="005321E0">
                  <w:pPr>
                    <w:rPr>
                      <w:lang w:val="lt-LT"/>
                    </w:rPr>
                  </w:pPr>
                </w:p>
              </w:tc>
              <w:tc>
                <w:tcPr>
                  <w:tcW w:w="5669" w:type="dxa"/>
                  <w:tcMar>
                    <w:top w:w="40" w:type="dxa"/>
                    <w:left w:w="40" w:type="dxa"/>
                    <w:bottom w:w="40" w:type="dxa"/>
                    <w:right w:w="40" w:type="dxa"/>
                  </w:tcMar>
                </w:tcPr>
                <w:p w14:paraId="773FE7F8" w14:textId="77777777" w:rsidR="005321E0" w:rsidRPr="006C2BA3" w:rsidRDefault="005321E0">
                  <w:pPr>
                    <w:rPr>
                      <w:lang w:val="lt-LT"/>
                    </w:rPr>
                  </w:pPr>
                </w:p>
              </w:tc>
            </w:tr>
            <w:tr w:rsidR="005321E0" w:rsidRPr="006C2BA3" w14:paraId="53615FC1" w14:textId="77777777">
              <w:trPr>
                <w:trHeight w:val="260"/>
              </w:trPr>
              <w:tc>
                <w:tcPr>
                  <w:tcW w:w="3401" w:type="dxa"/>
                  <w:tcMar>
                    <w:top w:w="40" w:type="dxa"/>
                    <w:left w:w="40" w:type="dxa"/>
                    <w:bottom w:w="40" w:type="dxa"/>
                    <w:right w:w="40" w:type="dxa"/>
                  </w:tcMar>
                </w:tcPr>
                <w:p w14:paraId="155EE0B5" w14:textId="77777777" w:rsidR="005321E0" w:rsidRPr="006C2BA3" w:rsidRDefault="005321E0">
                  <w:pPr>
                    <w:rPr>
                      <w:lang w:val="lt-LT"/>
                    </w:rPr>
                  </w:pPr>
                  <w:r w:rsidRPr="006C2BA3">
                    <w:rPr>
                      <w:color w:val="000000"/>
                      <w:lang w:val="lt-LT"/>
                    </w:rPr>
                    <w:t>(Parašas)</w:t>
                  </w:r>
                </w:p>
              </w:tc>
              <w:tc>
                <w:tcPr>
                  <w:tcW w:w="5669" w:type="dxa"/>
                  <w:tcMar>
                    <w:top w:w="40" w:type="dxa"/>
                    <w:left w:w="40" w:type="dxa"/>
                    <w:bottom w:w="40" w:type="dxa"/>
                    <w:right w:w="40" w:type="dxa"/>
                  </w:tcMar>
                </w:tcPr>
                <w:p w14:paraId="73DF2A29" w14:textId="77777777" w:rsidR="005321E0" w:rsidRPr="006C2BA3" w:rsidRDefault="005321E0">
                  <w:pPr>
                    <w:rPr>
                      <w:lang w:val="lt-LT"/>
                    </w:rPr>
                  </w:pPr>
                </w:p>
              </w:tc>
            </w:tr>
            <w:tr w:rsidR="005321E0" w:rsidRPr="006C2BA3" w14:paraId="604A7D1B" w14:textId="77777777">
              <w:trPr>
                <w:trHeight w:val="260"/>
              </w:trPr>
              <w:tc>
                <w:tcPr>
                  <w:tcW w:w="3401" w:type="dxa"/>
                  <w:tcBorders>
                    <w:bottom w:val="single" w:sz="2" w:space="0" w:color="000000"/>
                  </w:tcBorders>
                  <w:tcMar>
                    <w:top w:w="40" w:type="dxa"/>
                    <w:left w:w="40" w:type="dxa"/>
                    <w:bottom w:w="40" w:type="dxa"/>
                    <w:right w:w="40" w:type="dxa"/>
                  </w:tcMar>
                </w:tcPr>
                <w:p w14:paraId="59A34880" w14:textId="77777777" w:rsidR="005321E0" w:rsidRPr="006C2BA3" w:rsidRDefault="005321E0">
                  <w:pPr>
                    <w:rPr>
                      <w:lang w:val="lt-LT"/>
                    </w:rPr>
                  </w:pPr>
                </w:p>
              </w:tc>
              <w:tc>
                <w:tcPr>
                  <w:tcW w:w="5669" w:type="dxa"/>
                  <w:tcMar>
                    <w:top w:w="40" w:type="dxa"/>
                    <w:left w:w="40" w:type="dxa"/>
                    <w:bottom w:w="40" w:type="dxa"/>
                    <w:right w:w="40" w:type="dxa"/>
                  </w:tcMar>
                </w:tcPr>
                <w:p w14:paraId="68214B16" w14:textId="77777777" w:rsidR="005321E0" w:rsidRPr="006C2BA3" w:rsidRDefault="005321E0">
                  <w:pPr>
                    <w:rPr>
                      <w:lang w:val="lt-LT"/>
                    </w:rPr>
                  </w:pPr>
                </w:p>
              </w:tc>
            </w:tr>
            <w:tr w:rsidR="005321E0" w:rsidRPr="006C2BA3" w14:paraId="1A8C1D76" w14:textId="77777777">
              <w:trPr>
                <w:trHeight w:val="260"/>
              </w:trPr>
              <w:tc>
                <w:tcPr>
                  <w:tcW w:w="3401" w:type="dxa"/>
                  <w:tcMar>
                    <w:top w:w="40" w:type="dxa"/>
                    <w:left w:w="40" w:type="dxa"/>
                    <w:bottom w:w="40" w:type="dxa"/>
                    <w:right w:w="40" w:type="dxa"/>
                  </w:tcMar>
                </w:tcPr>
                <w:p w14:paraId="24AE6727" w14:textId="77777777" w:rsidR="005321E0" w:rsidRPr="006C2BA3" w:rsidRDefault="005321E0">
                  <w:pPr>
                    <w:rPr>
                      <w:lang w:val="lt-LT"/>
                    </w:rPr>
                  </w:pPr>
                  <w:r w:rsidRPr="006C2BA3">
                    <w:rPr>
                      <w:color w:val="000000"/>
                      <w:lang w:val="lt-LT"/>
                    </w:rPr>
                    <w:t>(Vardas ir pavardė)</w:t>
                  </w:r>
                </w:p>
              </w:tc>
              <w:tc>
                <w:tcPr>
                  <w:tcW w:w="5669" w:type="dxa"/>
                  <w:tcMar>
                    <w:top w:w="40" w:type="dxa"/>
                    <w:left w:w="40" w:type="dxa"/>
                    <w:bottom w:w="40" w:type="dxa"/>
                    <w:right w:w="40" w:type="dxa"/>
                  </w:tcMar>
                </w:tcPr>
                <w:p w14:paraId="51B7FDB0" w14:textId="77777777" w:rsidR="005321E0" w:rsidRPr="006C2BA3" w:rsidRDefault="005321E0">
                  <w:pPr>
                    <w:rPr>
                      <w:lang w:val="lt-LT"/>
                    </w:rPr>
                  </w:pPr>
                </w:p>
              </w:tc>
            </w:tr>
            <w:tr w:rsidR="005321E0" w:rsidRPr="006C2BA3" w14:paraId="69F02317" w14:textId="77777777">
              <w:trPr>
                <w:trHeight w:val="260"/>
              </w:trPr>
              <w:tc>
                <w:tcPr>
                  <w:tcW w:w="3401" w:type="dxa"/>
                  <w:tcBorders>
                    <w:bottom w:val="single" w:sz="2" w:space="0" w:color="000000"/>
                  </w:tcBorders>
                  <w:tcMar>
                    <w:top w:w="40" w:type="dxa"/>
                    <w:left w:w="40" w:type="dxa"/>
                    <w:bottom w:w="40" w:type="dxa"/>
                    <w:right w:w="40" w:type="dxa"/>
                  </w:tcMar>
                </w:tcPr>
                <w:p w14:paraId="0C52E727" w14:textId="77777777" w:rsidR="005321E0" w:rsidRPr="006C2BA3" w:rsidRDefault="005321E0">
                  <w:pPr>
                    <w:rPr>
                      <w:lang w:val="lt-LT"/>
                    </w:rPr>
                  </w:pPr>
                </w:p>
              </w:tc>
              <w:tc>
                <w:tcPr>
                  <w:tcW w:w="5669" w:type="dxa"/>
                  <w:tcMar>
                    <w:top w:w="40" w:type="dxa"/>
                    <w:left w:w="40" w:type="dxa"/>
                    <w:bottom w:w="40" w:type="dxa"/>
                    <w:right w:w="40" w:type="dxa"/>
                  </w:tcMar>
                </w:tcPr>
                <w:p w14:paraId="637A67E2" w14:textId="77777777" w:rsidR="005321E0" w:rsidRPr="006C2BA3" w:rsidRDefault="005321E0">
                  <w:pPr>
                    <w:rPr>
                      <w:lang w:val="lt-LT"/>
                    </w:rPr>
                  </w:pPr>
                </w:p>
              </w:tc>
            </w:tr>
            <w:tr w:rsidR="005321E0" w:rsidRPr="006C2BA3" w14:paraId="2265D2B7" w14:textId="77777777">
              <w:trPr>
                <w:trHeight w:val="260"/>
              </w:trPr>
              <w:tc>
                <w:tcPr>
                  <w:tcW w:w="3401" w:type="dxa"/>
                  <w:tcMar>
                    <w:top w:w="40" w:type="dxa"/>
                    <w:left w:w="40" w:type="dxa"/>
                    <w:bottom w:w="40" w:type="dxa"/>
                    <w:right w:w="40" w:type="dxa"/>
                  </w:tcMar>
                </w:tcPr>
                <w:p w14:paraId="3C7F08F7" w14:textId="77777777" w:rsidR="005321E0" w:rsidRPr="006C2BA3" w:rsidRDefault="005321E0">
                  <w:pPr>
                    <w:rPr>
                      <w:lang w:val="lt-LT"/>
                    </w:rPr>
                  </w:pPr>
                  <w:r w:rsidRPr="006C2BA3">
                    <w:rPr>
                      <w:color w:val="000000"/>
                      <w:lang w:val="lt-LT"/>
                    </w:rPr>
                    <w:t>(Data)</w:t>
                  </w:r>
                </w:p>
              </w:tc>
              <w:tc>
                <w:tcPr>
                  <w:tcW w:w="5669" w:type="dxa"/>
                  <w:tcMar>
                    <w:top w:w="40" w:type="dxa"/>
                    <w:left w:w="40" w:type="dxa"/>
                    <w:bottom w:w="40" w:type="dxa"/>
                    <w:right w:w="40" w:type="dxa"/>
                  </w:tcMar>
                </w:tcPr>
                <w:p w14:paraId="7087BCE0" w14:textId="77777777" w:rsidR="005321E0" w:rsidRPr="006C2BA3" w:rsidRDefault="005321E0">
                  <w:pPr>
                    <w:rPr>
                      <w:lang w:val="lt-LT"/>
                    </w:rPr>
                  </w:pPr>
                </w:p>
              </w:tc>
            </w:tr>
            <w:tr w:rsidR="005321E0" w:rsidRPr="006C2BA3" w14:paraId="269595DF" w14:textId="77777777">
              <w:trPr>
                <w:trHeight w:val="260"/>
              </w:trPr>
              <w:tc>
                <w:tcPr>
                  <w:tcW w:w="3401" w:type="dxa"/>
                  <w:tcMar>
                    <w:top w:w="40" w:type="dxa"/>
                    <w:left w:w="40" w:type="dxa"/>
                    <w:bottom w:w="40" w:type="dxa"/>
                    <w:right w:w="40" w:type="dxa"/>
                  </w:tcMar>
                </w:tcPr>
                <w:p w14:paraId="37517B57" w14:textId="5EAA2C53" w:rsidR="00872260" w:rsidRPr="006C2BA3" w:rsidRDefault="00872260" w:rsidP="00872260">
                  <w:pPr>
                    <w:rPr>
                      <w:lang w:val="lt-LT"/>
                    </w:rPr>
                  </w:pPr>
                </w:p>
              </w:tc>
              <w:tc>
                <w:tcPr>
                  <w:tcW w:w="5669" w:type="dxa"/>
                  <w:tcMar>
                    <w:top w:w="40" w:type="dxa"/>
                    <w:left w:w="40" w:type="dxa"/>
                    <w:bottom w:w="40" w:type="dxa"/>
                    <w:right w:w="40" w:type="dxa"/>
                  </w:tcMar>
                </w:tcPr>
                <w:p w14:paraId="4BF58FAC" w14:textId="77777777" w:rsidR="005321E0" w:rsidRPr="006C2BA3" w:rsidRDefault="005321E0">
                  <w:pPr>
                    <w:rPr>
                      <w:lang w:val="lt-LT"/>
                    </w:rPr>
                  </w:pPr>
                </w:p>
              </w:tc>
            </w:tr>
          </w:tbl>
          <w:p w14:paraId="53A3646D" w14:textId="77777777" w:rsidR="005321E0" w:rsidRPr="006C2BA3" w:rsidRDefault="005321E0">
            <w:pPr>
              <w:rPr>
                <w:lang w:val="lt-LT"/>
              </w:rPr>
            </w:pPr>
          </w:p>
        </w:tc>
      </w:tr>
      <w:tr w:rsidR="005321E0" w:rsidRPr="006C2BA3" w14:paraId="679BF8E6" w14:textId="77777777">
        <w:trPr>
          <w:trHeight w:val="41"/>
        </w:trPr>
        <w:tc>
          <w:tcPr>
            <w:tcW w:w="13" w:type="dxa"/>
          </w:tcPr>
          <w:p w14:paraId="33BD9B1E" w14:textId="77777777" w:rsidR="005321E0" w:rsidRPr="006C2BA3" w:rsidRDefault="005321E0">
            <w:pPr>
              <w:pStyle w:val="EmptyLayoutCell"/>
              <w:rPr>
                <w:lang w:val="lt-LT"/>
              </w:rPr>
            </w:pPr>
          </w:p>
        </w:tc>
        <w:tc>
          <w:tcPr>
            <w:tcW w:w="1" w:type="dxa"/>
          </w:tcPr>
          <w:p w14:paraId="0BF49502" w14:textId="77777777" w:rsidR="005321E0" w:rsidRPr="006C2BA3" w:rsidRDefault="005321E0">
            <w:pPr>
              <w:pStyle w:val="EmptyLayoutCell"/>
              <w:rPr>
                <w:lang w:val="lt-LT"/>
              </w:rPr>
            </w:pPr>
          </w:p>
        </w:tc>
        <w:tc>
          <w:tcPr>
            <w:tcW w:w="1" w:type="dxa"/>
          </w:tcPr>
          <w:p w14:paraId="41052FAA" w14:textId="77777777" w:rsidR="005321E0" w:rsidRPr="006C2BA3" w:rsidRDefault="005321E0">
            <w:pPr>
              <w:pStyle w:val="EmptyLayoutCell"/>
              <w:rPr>
                <w:lang w:val="lt-LT"/>
              </w:rPr>
            </w:pPr>
          </w:p>
        </w:tc>
        <w:tc>
          <w:tcPr>
            <w:tcW w:w="9055" w:type="dxa"/>
          </w:tcPr>
          <w:p w14:paraId="7F026099" w14:textId="77777777" w:rsidR="005321E0" w:rsidRPr="006C2BA3" w:rsidRDefault="005321E0">
            <w:pPr>
              <w:pStyle w:val="EmptyLayoutCell"/>
              <w:rPr>
                <w:lang w:val="lt-LT"/>
              </w:rPr>
            </w:pPr>
          </w:p>
        </w:tc>
        <w:tc>
          <w:tcPr>
            <w:tcW w:w="13" w:type="dxa"/>
          </w:tcPr>
          <w:p w14:paraId="1940D79A" w14:textId="77777777" w:rsidR="005321E0" w:rsidRPr="006C2BA3" w:rsidRDefault="005321E0">
            <w:pPr>
              <w:pStyle w:val="EmptyLayoutCell"/>
              <w:rPr>
                <w:lang w:val="lt-LT"/>
              </w:rPr>
            </w:pPr>
          </w:p>
        </w:tc>
      </w:tr>
    </w:tbl>
    <w:p w14:paraId="65A8741B" w14:textId="7F4B07B1" w:rsidR="005321E0" w:rsidRDefault="005321E0">
      <w:pPr>
        <w:rPr>
          <w:lang w:val="lt-LT"/>
        </w:rPr>
      </w:pPr>
    </w:p>
    <w:p w14:paraId="7C7303CA" w14:textId="63654B33" w:rsidR="00872260" w:rsidRDefault="00872260">
      <w:pPr>
        <w:rPr>
          <w:lang w:val="lt-LT"/>
        </w:rPr>
      </w:pPr>
    </w:p>
    <w:p w14:paraId="4002D63E" w14:textId="47E1E5E2" w:rsidR="00872260" w:rsidRDefault="00872260">
      <w:pPr>
        <w:rPr>
          <w:lang w:val="lt-LT"/>
        </w:rPr>
      </w:pPr>
    </w:p>
    <w:p w14:paraId="403CF561" w14:textId="7D9E61C0" w:rsidR="00872260" w:rsidRDefault="00872260">
      <w:pPr>
        <w:rPr>
          <w:lang w:val="lt-LT"/>
        </w:rPr>
      </w:pPr>
    </w:p>
    <w:p w14:paraId="401908F2" w14:textId="1B79120B" w:rsidR="00872260" w:rsidRDefault="00872260">
      <w:pPr>
        <w:rPr>
          <w:lang w:val="lt-LT"/>
        </w:rPr>
      </w:pPr>
    </w:p>
    <w:p w14:paraId="0EB5F994" w14:textId="7634647A" w:rsidR="00872260" w:rsidRDefault="00872260">
      <w:pPr>
        <w:rPr>
          <w:lang w:val="lt-LT"/>
        </w:rPr>
      </w:pPr>
    </w:p>
    <w:p w14:paraId="52FF819F" w14:textId="2F1CA0C8" w:rsidR="00872260" w:rsidRDefault="00872260">
      <w:pPr>
        <w:rPr>
          <w:lang w:val="lt-LT"/>
        </w:rPr>
      </w:pPr>
    </w:p>
    <w:p w14:paraId="7850E155" w14:textId="51E1816C" w:rsidR="00872260" w:rsidRDefault="00872260">
      <w:pPr>
        <w:rPr>
          <w:lang w:val="lt-LT"/>
        </w:rPr>
      </w:pPr>
    </w:p>
    <w:p w14:paraId="532EFCB3" w14:textId="4CA15184" w:rsidR="00872260" w:rsidRDefault="00872260">
      <w:pPr>
        <w:rPr>
          <w:lang w:val="lt-LT"/>
        </w:rPr>
      </w:pPr>
    </w:p>
    <w:p w14:paraId="63C123C5" w14:textId="03862F36" w:rsidR="00872260" w:rsidRDefault="00872260">
      <w:pPr>
        <w:rPr>
          <w:lang w:val="lt-LT"/>
        </w:rPr>
      </w:pPr>
    </w:p>
    <w:p w14:paraId="4DCDDAA5" w14:textId="6D49D656" w:rsidR="00872260" w:rsidRDefault="00872260">
      <w:pPr>
        <w:rPr>
          <w:lang w:val="lt-LT"/>
        </w:rPr>
      </w:pPr>
    </w:p>
    <w:p w14:paraId="44B09EBF" w14:textId="46C6E8D1" w:rsidR="00872260" w:rsidRDefault="00872260">
      <w:pPr>
        <w:rPr>
          <w:lang w:val="lt-LT"/>
        </w:rPr>
      </w:pPr>
    </w:p>
    <w:p w14:paraId="57DE7530" w14:textId="0C42956C" w:rsidR="00872260" w:rsidRDefault="00872260">
      <w:pPr>
        <w:rPr>
          <w:lang w:val="lt-LT"/>
        </w:rPr>
      </w:pPr>
    </w:p>
    <w:p w14:paraId="716B01AF" w14:textId="312C9248" w:rsidR="00872260" w:rsidRDefault="00872260">
      <w:pPr>
        <w:rPr>
          <w:lang w:val="lt-LT"/>
        </w:rPr>
      </w:pPr>
    </w:p>
    <w:p w14:paraId="15F4A9CD" w14:textId="6622E88C" w:rsidR="00872260" w:rsidRDefault="00872260">
      <w:pPr>
        <w:rPr>
          <w:lang w:val="lt-LT"/>
        </w:rPr>
      </w:pPr>
    </w:p>
    <w:p w14:paraId="64404336" w14:textId="105F4E3B" w:rsidR="00872260" w:rsidRDefault="00872260">
      <w:pPr>
        <w:rPr>
          <w:lang w:val="lt-LT"/>
        </w:rPr>
      </w:pPr>
    </w:p>
    <w:p w14:paraId="3348D838" w14:textId="0C9BAB52" w:rsidR="00872260" w:rsidRDefault="00872260">
      <w:pPr>
        <w:rPr>
          <w:lang w:val="lt-LT"/>
        </w:rPr>
      </w:pPr>
    </w:p>
    <w:p w14:paraId="4B082D7F" w14:textId="13C650A2" w:rsidR="00872260" w:rsidRDefault="00872260">
      <w:pPr>
        <w:rPr>
          <w:lang w:val="lt-LT"/>
        </w:rPr>
      </w:pPr>
    </w:p>
    <w:p w14:paraId="3A10151E" w14:textId="1606F791" w:rsidR="00872260" w:rsidRDefault="00872260">
      <w:pPr>
        <w:rPr>
          <w:lang w:val="lt-LT"/>
        </w:rPr>
      </w:pPr>
    </w:p>
    <w:p w14:paraId="24543D16" w14:textId="4EB82C70" w:rsidR="00872260" w:rsidRDefault="00872260">
      <w:pPr>
        <w:rPr>
          <w:lang w:val="lt-LT"/>
        </w:rPr>
      </w:pPr>
    </w:p>
    <w:p w14:paraId="0A8DAE6A" w14:textId="7868D74B" w:rsidR="00872260" w:rsidRDefault="00872260">
      <w:pPr>
        <w:rPr>
          <w:lang w:val="lt-LT"/>
        </w:rPr>
      </w:pPr>
    </w:p>
    <w:p w14:paraId="691860B0" w14:textId="6742374C" w:rsidR="00872260" w:rsidRDefault="00872260">
      <w:pPr>
        <w:rPr>
          <w:lang w:val="lt-LT"/>
        </w:rPr>
      </w:pPr>
    </w:p>
    <w:p w14:paraId="72504602" w14:textId="0C9AAE0B" w:rsidR="00872260" w:rsidRDefault="00872260">
      <w:pPr>
        <w:rPr>
          <w:lang w:val="lt-LT"/>
        </w:rPr>
      </w:pPr>
    </w:p>
    <w:p w14:paraId="2513A474" w14:textId="7D98C26A" w:rsidR="00872260" w:rsidRDefault="00872260">
      <w:pPr>
        <w:rPr>
          <w:lang w:val="lt-LT"/>
        </w:rPr>
      </w:pPr>
    </w:p>
    <w:p w14:paraId="68675943" w14:textId="5FD849D0" w:rsidR="00872260" w:rsidRDefault="00872260">
      <w:pPr>
        <w:rPr>
          <w:lang w:val="lt-LT"/>
        </w:rPr>
      </w:pPr>
    </w:p>
    <w:p w14:paraId="07948EAD" w14:textId="69323BB7" w:rsidR="00872260" w:rsidRDefault="00872260">
      <w:pPr>
        <w:rPr>
          <w:lang w:val="lt-LT"/>
        </w:rPr>
      </w:pPr>
    </w:p>
    <w:p w14:paraId="4729D683" w14:textId="0A6572F5" w:rsidR="00872260" w:rsidRPr="00872260" w:rsidRDefault="00872260">
      <w:pPr>
        <w:rPr>
          <w:b/>
          <w:bCs/>
          <w:sz w:val="24"/>
          <w:szCs w:val="24"/>
          <w:lang w:val="lt-LT"/>
        </w:rPr>
      </w:pPr>
      <w:r w:rsidRPr="00872260">
        <w:rPr>
          <w:b/>
          <w:bCs/>
          <w:sz w:val="24"/>
          <w:szCs w:val="24"/>
          <w:lang w:val="lt-LT"/>
        </w:rPr>
        <w:lastRenderedPageBreak/>
        <w:t>EINAMŲJŲ METŲ UŽDUOTYS:</w:t>
      </w:r>
    </w:p>
    <w:p w14:paraId="7A30A2E3" w14:textId="36E5DF7E" w:rsidR="00872260" w:rsidRDefault="00872260">
      <w:pPr>
        <w:rPr>
          <w:lang w:val="lt-LT"/>
        </w:rPr>
      </w:pPr>
    </w:p>
    <w:p w14:paraId="65368E2E" w14:textId="77777777" w:rsidR="00872260" w:rsidRPr="00872260" w:rsidRDefault="00872260" w:rsidP="00872260">
      <w:pPr>
        <w:rPr>
          <w:sz w:val="24"/>
          <w:szCs w:val="24"/>
        </w:rPr>
      </w:pPr>
      <w:r w:rsidRPr="00872260">
        <w:rPr>
          <w:sz w:val="24"/>
          <w:szCs w:val="24"/>
        </w:rPr>
        <w:t xml:space="preserve">1 </w:t>
      </w:r>
      <w:proofErr w:type="spellStart"/>
      <w:r w:rsidRPr="00872260">
        <w:rPr>
          <w:sz w:val="24"/>
          <w:szCs w:val="24"/>
        </w:rPr>
        <w:t>užduotis</w:t>
      </w:r>
      <w:proofErr w:type="spellEnd"/>
      <w:r w:rsidRPr="00872260">
        <w:rPr>
          <w:sz w:val="24"/>
          <w:szCs w:val="24"/>
        </w:rPr>
        <w:t xml:space="preserve">: </w:t>
      </w:r>
      <w:proofErr w:type="spellStart"/>
      <w:r w:rsidRPr="00872260">
        <w:rPr>
          <w:sz w:val="24"/>
          <w:szCs w:val="24"/>
        </w:rPr>
        <w:t>Koordinuoti</w:t>
      </w:r>
      <w:proofErr w:type="spellEnd"/>
      <w:r w:rsidRPr="00872260">
        <w:rPr>
          <w:sz w:val="24"/>
          <w:szCs w:val="24"/>
        </w:rPr>
        <w:t xml:space="preserve"> </w:t>
      </w:r>
      <w:proofErr w:type="spellStart"/>
      <w:r w:rsidRPr="00872260">
        <w:rPr>
          <w:sz w:val="24"/>
          <w:szCs w:val="24"/>
        </w:rPr>
        <w:t>projekto</w:t>
      </w:r>
      <w:proofErr w:type="spellEnd"/>
      <w:r w:rsidRPr="00872260">
        <w:rPr>
          <w:sz w:val="24"/>
          <w:szCs w:val="24"/>
        </w:rPr>
        <w:t xml:space="preserve"> </w:t>
      </w:r>
      <w:proofErr w:type="spellStart"/>
      <w:r w:rsidRPr="00872260">
        <w:rPr>
          <w:sz w:val="24"/>
          <w:szCs w:val="24"/>
        </w:rPr>
        <w:t>Neringa</w:t>
      </w:r>
      <w:proofErr w:type="spellEnd"/>
      <w:r w:rsidRPr="00872260">
        <w:rPr>
          <w:sz w:val="24"/>
          <w:szCs w:val="24"/>
        </w:rPr>
        <w:t xml:space="preserve"> – </w:t>
      </w:r>
      <w:proofErr w:type="spellStart"/>
      <w:r w:rsidRPr="00872260">
        <w:rPr>
          <w:sz w:val="24"/>
          <w:szCs w:val="24"/>
        </w:rPr>
        <w:t>Lietuvos</w:t>
      </w:r>
      <w:proofErr w:type="spellEnd"/>
      <w:r w:rsidRPr="00872260">
        <w:rPr>
          <w:sz w:val="24"/>
          <w:szCs w:val="24"/>
        </w:rPr>
        <w:t xml:space="preserve"> </w:t>
      </w:r>
      <w:proofErr w:type="spellStart"/>
      <w:r w:rsidRPr="00872260">
        <w:rPr>
          <w:sz w:val="24"/>
          <w:szCs w:val="24"/>
        </w:rPr>
        <w:t>kultūros</w:t>
      </w:r>
      <w:proofErr w:type="spellEnd"/>
      <w:r w:rsidRPr="00872260">
        <w:rPr>
          <w:sz w:val="24"/>
          <w:szCs w:val="24"/>
        </w:rPr>
        <w:t xml:space="preserve"> </w:t>
      </w:r>
      <w:proofErr w:type="spellStart"/>
      <w:r w:rsidRPr="00872260">
        <w:rPr>
          <w:sz w:val="24"/>
          <w:szCs w:val="24"/>
        </w:rPr>
        <w:t>sostinė</w:t>
      </w:r>
      <w:proofErr w:type="spellEnd"/>
      <w:r w:rsidRPr="00872260">
        <w:rPr>
          <w:sz w:val="24"/>
          <w:szCs w:val="24"/>
        </w:rPr>
        <w:t xml:space="preserve"> 2021 </w:t>
      </w:r>
      <w:proofErr w:type="spellStart"/>
      <w:r w:rsidRPr="00872260">
        <w:rPr>
          <w:sz w:val="24"/>
          <w:szCs w:val="24"/>
        </w:rPr>
        <w:t>programos</w:t>
      </w:r>
      <w:proofErr w:type="spellEnd"/>
      <w:r w:rsidRPr="00872260">
        <w:rPr>
          <w:sz w:val="24"/>
          <w:szCs w:val="24"/>
        </w:rPr>
        <w:t xml:space="preserve"> </w:t>
      </w:r>
      <w:proofErr w:type="spellStart"/>
      <w:r w:rsidRPr="00872260">
        <w:rPr>
          <w:sz w:val="24"/>
          <w:szCs w:val="24"/>
        </w:rPr>
        <w:t>Neringa</w:t>
      </w:r>
      <w:proofErr w:type="spellEnd"/>
      <w:r w:rsidRPr="00872260">
        <w:rPr>
          <w:sz w:val="24"/>
          <w:szCs w:val="24"/>
        </w:rPr>
        <w:t xml:space="preserve"> – </w:t>
      </w:r>
      <w:proofErr w:type="spellStart"/>
      <w:r w:rsidRPr="00872260">
        <w:rPr>
          <w:sz w:val="24"/>
          <w:szCs w:val="24"/>
        </w:rPr>
        <w:t>kultūros</w:t>
      </w:r>
      <w:proofErr w:type="spellEnd"/>
      <w:r w:rsidRPr="00872260">
        <w:rPr>
          <w:sz w:val="24"/>
          <w:szCs w:val="24"/>
        </w:rPr>
        <w:t xml:space="preserve"> </w:t>
      </w:r>
      <w:proofErr w:type="spellStart"/>
      <w:r w:rsidRPr="00872260">
        <w:rPr>
          <w:sz w:val="24"/>
          <w:szCs w:val="24"/>
        </w:rPr>
        <w:t>sala</w:t>
      </w:r>
      <w:proofErr w:type="spellEnd"/>
      <w:r w:rsidRPr="00872260">
        <w:rPr>
          <w:sz w:val="24"/>
          <w:szCs w:val="24"/>
        </w:rPr>
        <w:t xml:space="preserve"> </w:t>
      </w:r>
      <w:proofErr w:type="spellStart"/>
      <w:r w:rsidRPr="00872260">
        <w:rPr>
          <w:sz w:val="24"/>
          <w:szCs w:val="24"/>
        </w:rPr>
        <w:t>ambasadorių</w:t>
      </w:r>
      <w:proofErr w:type="spellEnd"/>
      <w:r w:rsidRPr="00872260">
        <w:rPr>
          <w:sz w:val="24"/>
          <w:szCs w:val="24"/>
        </w:rPr>
        <w:t xml:space="preserve"> </w:t>
      </w:r>
      <w:proofErr w:type="spellStart"/>
      <w:r w:rsidRPr="00872260">
        <w:rPr>
          <w:sz w:val="24"/>
          <w:szCs w:val="24"/>
        </w:rPr>
        <w:t>programą</w:t>
      </w:r>
      <w:proofErr w:type="spellEnd"/>
    </w:p>
    <w:p w14:paraId="78F95692" w14:textId="77777777" w:rsidR="00872260" w:rsidRPr="00872260" w:rsidRDefault="00872260" w:rsidP="00872260">
      <w:pPr>
        <w:rPr>
          <w:sz w:val="24"/>
          <w:szCs w:val="24"/>
        </w:rPr>
      </w:pPr>
    </w:p>
    <w:p w14:paraId="107B1368" w14:textId="77777777" w:rsidR="00872260" w:rsidRPr="00872260" w:rsidRDefault="00872260" w:rsidP="00872260">
      <w:pPr>
        <w:rPr>
          <w:sz w:val="24"/>
          <w:szCs w:val="24"/>
        </w:rPr>
      </w:pPr>
      <w:proofErr w:type="spellStart"/>
      <w:r w:rsidRPr="00872260">
        <w:rPr>
          <w:sz w:val="24"/>
          <w:szCs w:val="24"/>
        </w:rPr>
        <w:t>Vertinimo</w:t>
      </w:r>
      <w:proofErr w:type="spellEnd"/>
      <w:r w:rsidRPr="00872260">
        <w:rPr>
          <w:sz w:val="24"/>
          <w:szCs w:val="24"/>
        </w:rPr>
        <w:t xml:space="preserve"> </w:t>
      </w:r>
      <w:proofErr w:type="spellStart"/>
      <w:r w:rsidRPr="00872260">
        <w:rPr>
          <w:sz w:val="24"/>
          <w:szCs w:val="24"/>
        </w:rPr>
        <w:t>rodiklis</w:t>
      </w:r>
      <w:proofErr w:type="spellEnd"/>
      <w:r w:rsidRPr="00872260">
        <w:rPr>
          <w:sz w:val="24"/>
          <w:szCs w:val="24"/>
        </w:rPr>
        <w:t xml:space="preserve">: </w:t>
      </w:r>
      <w:proofErr w:type="spellStart"/>
      <w:r w:rsidRPr="00872260">
        <w:rPr>
          <w:sz w:val="24"/>
          <w:szCs w:val="24"/>
        </w:rPr>
        <w:t>Užmegztas</w:t>
      </w:r>
      <w:proofErr w:type="spellEnd"/>
      <w:r w:rsidRPr="00872260">
        <w:rPr>
          <w:sz w:val="24"/>
          <w:szCs w:val="24"/>
        </w:rPr>
        <w:t xml:space="preserve"> </w:t>
      </w:r>
      <w:proofErr w:type="spellStart"/>
      <w:r w:rsidRPr="00872260">
        <w:rPr>
          <w:sz w:val="24"/>
          <w:szCs w:val="24"/>
        </w:rPr>
        <w:t>ryšys</w:t>
      </w:r>
      <w:proofErr w:type="spellEnd"/>
      <w:r w:rsidRPr="00872260">
        <w:rPr>
          <w:sz w:val="24"/>
          <w:szCs w:val="24"/>
        </w:rPr>
        <w:t xml:space="preserve"> </w:t>
      </w:r>
      <w:proofErr w:type="spellStart"/>
      <w:r w:rsidRPr="00872260">
        <w:rPr>
          <w:sz w:val="24"/>
          <w:szCs w:val="24"/>
        </w:rPr>
        <w:t>su</w:t>
      </w:r>
      <w:proofErr w:type="spellEnd"/>
      <w:r w:rsidRPr="00872260">
        <w:rPr>
          <w:sz w:val="24"/>
          <w:szCs w:val="24"/>
        </w:rPr>
        <w:t xml:space="preserve"> </w:t>
      </w:r>
      <w:proofErr w:type="spellStart"/>
      <w:r w:rsidRPr="00872260">
        <w:rPr>
          <w:sz w:val="24"/>
          <w:szCs w:val="24"/>
        </w:rPr>
        <w:t>ambasadoriais</w:t>
      </w:r>
      <w:proofErr w:type="spellEnd"/>
      <w:r w:rsidRPr="00872260">
        <w:rPr>
          <w:sz w:val="24"/>
          <w:szCs w:val="24"/>
        </w:rPr>
        <w:t xml:space="preserve">, </w:t>
      </w:r>
      <w:proofErr w:type="spellStart"/>
      <w:r w:rsidRPr="00872260">
        <w:rPr>
          <w:sz w:val="24"/>
          <w:szCs w:val="24"/>
        </w:rPr>
        <w:t>sukoordinuota</w:t>
      </w:r>
      <w:proofErr w:type="spellEnd"/>
      <w:r w:rsidRPr="00872260">
        <w:rPr>
          <w:sz w:val="24"/>
          <w:szCs w:val="24"/>
        </w:rPr>
        <w:t xml:space="preserve"> </w:t>
      </w:r>
      <w:proofErr w:type="spellStart"/>
      <w:r w:rsidRPr="00872260">
        <w:rPr>
          <w:sz w:val="24"/>
          <w:szCs w:val="24"/>
        </w:rPr>
        <w:t>ir</w:t>
      </w:r>
      <w:proofErr w:type="spellEnd"/>
      <w:r w:rsidRPr="00872260">
        <w:rPr>
          <w:sz w:val="24"/>
          <w:szCs w:val="24"/>
        </w:rPr>
        <w:t xml:space="preserve"> </w:t>
      </w:r>
      <w:proofErr w:type="spellStart"/>
      <w:r w:rsidRPr="00872260">
        <w:rPr>
          <w:sz w:val="24"/>
          <w:szCs w:val="24"/>
        </w:rPr>
        <w:t>įgyvendinta</w:t>
      </w:r>
      <w:proofErr w:type="spellEnd"/>
      <w:r w:rsidRPr="00872260">
        <w:rPr>
          <w:sz w:val="24"/>
          <w:szCs w:val="24"/>
        </w:rPr>
        <w:t xml:space="preserve"> </w:t>
      </w:r>
      <w:proofErr w:type="spellStart"/>
      <w:r w:rsidRPr="00872260">
        <w:rPr>
          <w:sz w:val="24"/>
          <w:szCs w:val="24"/>
        </w:rPr>
        <w:t>ambasadorystės</w:t>
      </w:r>
      <w:proofErr w:type="spellEnd"/>
      <w:r w:rsidRPr="00872260">
        <w:rPr>
          <w:sz w:val="24"/>
          <w:szCs w:val="24"/>
        </w:rPr>
        <w:t xml:space="preserve"> </w:t>
      </w:r>
      <w:proofErr w:type="spellStart"/>
      <w:r w:rsidRPr="00872260">
        <w:rPr>
          <w:sz w:val="24"/>
          <w:szCs w:val="24"/>
        </w:rPr>
        <w:t>programa</w:t>
      </w:r>
      <w:proofErr w:type="spellEnd"/>
      <w:r w:rsidRPr="00872260">
        <w:rPr>
          <w:sz w:val="24"/>
          <w:szCs w:val="24"/>
        </w:rPr>
        <w:t xml:space="preserve"> </w:t>
      </w:r>
      <w:proofErr w:type="spellStart"/>
      <w:r w:rsidRPr="00872260">
        <w:rPr>
          <w:sz w:val="24"/>
          <w:szCs w:val="24"/>
        </w:rPr>
        <w:t>Įgyvendinimo</w:t>
      </w:r>
      <w:proofErr w:type="spellEnd"/>
      <w:r w:rsidRPr="00872260">
        <w:rPr>
          <w:sz w:val="24"/>
          <w:szCs w:val="24"/>
        </w:rPr>
        <w:t xml:space="preserve"> </w:t>
      </w:r>
      <w:proofErr w:type="spellStart"/>
      <w:r w:rsidRPr="00872260">
        <w:rPr>
          <w:sz w:val="24"/>
          <w:szCs w:val="24"/>
        </w:rPr>
        <w:t>terminas</w:t>
      </w:r>
      <w:proofErr w:type="spellEnd"/>
    </w:p>
    <w:p w14:paraId="5CA433B4" w14:textId="77777777" w:rsidR="00872260" w:rsidRPr="00872260" w:rsidRDefault="00872260" w:rsidP="00872260">
      <w:pPr>
        <w:rPr>
          <w:sz w:val="24"/>
          <w:szCs w:val="24"/>
        </w:rPr>
      </w:pPr>
    </w:p>
    <w:p w14:paraId="22605FB4" w14:textId="77777777" w:rsidR="00872260" w:rsidRPr="00872260" w:rsidRDefault="00872260" w:rsidP="00872260">
      <w:pPr>
        <w:rPr>
          <w:sz w:val="24"/>
          <w:szCs w:val="24"/>
        </w:rPr>
      </w:pPr>
      <w:proofErr w:type="spellStart"/>
      <w:r w:rsidRPr="00872260">
        <w:rPr>
          <w:sz w:val="24"/>
          <w:szCs w:val="24"/>
        </w:rPr>
        <w:t>Užduoties</w:t>
      </w:r>
      <w:proofErr w:type="spellEnd"/>
      <w:r w:rsidRPr="00872260">
        <w:rPr>
          <w:sz w:val="24"/>
          <w:szCs w:val="24"/>
        </w:rPr>
        <w:t xml:space="preserve"> </w:t>
      </w:r>
      <w:proofErr w:type="spellStart"/>
      <w:r w:rsidRPr="00872260">
        <w:rPr>
          <w:sz w:val="24"/>
          <w:szCs w:val="24"/>
        </w:rPr>
        <w:t>įvykdymo</w:t>
      </w:r>
      <w:proofErr w:type="spellEnd"/>
      <w:r w:rsidRPr="00872260">
        <w:rPr>
          <w:sz w:val="24"/>
          <w:szCs w:val="24"/>
        </w:rPr>
        <w:t xml:space="preserve"> </w:t>
      </w:r>
      <w:proofErr w:type="spellStart"/>
      <w:r w:rsidRPr="00872260">
        <w:rPr>
          <w:sz w:val="24"/>
          <w:szCs w:val="24"/>
        </w:rPr>
        <w:t>terminas</w:t>
      </w:r>
      <w:proofErr w:type="spellEnd"/>
      <w:r w:rsidRPr="00872260">
        <w:rPr>
          <w:sz w:val="24"/>
          <w:szCs w:val="24"/>
        </w:rPr>
        <w:t>: 2021-12-31</w:t>
      </w:r>
    </w:p>
    <w:p w14:paraId="664431AA" w14:textId="77777777" w:rsidR="00872260" w:rsidRPr="00872260" w:rsidRDefault="00872260" w:rsidP="00872260">
      <w:pPr>
        <w:rPr>
          <w:sz w:val="24"/>
          <w:szCs w:val="24"/>
        </w:rPr>
      </w:pPr>
    </w:p>
    <w:p w14:paraId="61322637" w14:textId="77777777" w:rsidR="00872260" w:rsidRPr="00872260" w:rsidRDefault="00872260" w:rsidP="00872260">
      <w:pPr>
        <w:rPr>
          <w:sz w:val="24"/>
          <w:szCs w:val="24"/>
        </w:rPr>
      </w:pPr>
      <w:r w:rsidRPr="00872260">
        <w:rPr>
          <w:sz w:val="24"/>
          <w:szCs w:val="24"/>
        </w:rPr>
        <w:t xml:space="preserve">2 </w:t>
      </w:r>
      <w:proofErr w:type="spellStart"/>
      <w:r w:rsidRPr="00872260">
        <w:rPr>
          <w:sz w:val="24"/>
          <w:szCs w:val="24"/>
        </w:rPr>
        <w:t>užduotis</w:t>
      </w:r>
      <w:proofErr w:type="spellEnd"/>
      <w:r w:rsidRPr="00872260">
        <w:rPr>
          <w:sz w:val="24"/>
          <w:szCs w:val="24"/>
        </w:rPr>
        <w:t xml:space="preserve">: </w:t>
      </w:r>
      <w:proofErr w:type="spellStart"/>
      <w:r w:rsidRPr="00872260">
        <w:rPr>
          <w:sz w:val="24"/>
          <w:szCs w:val="24"/>
        </w:rPr>
        <w:t>Koordinuoti</w:t>
      </w:r>
      <w:proofErr w:type="spellEnd"/>
      <w:r w:rsidRPr="00872260">
        <w:rPr>
          <w:sz w:val="24"/>
          <w:szCs w:val="24"/>
        </w:rPr>
        <w:t xml:space="preserve"> </w:t>
      </w:r>
      <w:proofErr w:type="spellStart"/>
      <w:r w:rsidRPr="00872260">
        <w:rPr>
          <w:sz w:val="24"/>
          <w:szCs w:val="24"/>
        </w:rPr>
        <w:t>projekto</w:t>
      </w:r>
      <w:proofErr w:type="spellEnd"/>
      <w:r w:rsidRPr="00872260">
        <w:rPr>
          <w:sz w:val="24"/>
          <w:szCs w:val="24"/>
        </w:rPr>
        <w:t xml:space="preserve"> </w:t>
      </w:r>
      <w:proofErr w:type="spellStart"/>
      <w:r w:rsidRPr="00872260">
        <w:rPr>
          <w:sz w:val="24"/>
          <w:szCs w:val="24"/>
        </w:rPr>
        <w:t>Neringa</w:t>
      </w:r>
      <w:proofErr w:type="spellEnd"/>
      <w:r w:rsidRPr="00872260">
        <w:rPr>
          <w:sz w:val="24"/>
          <w:szCs w:val="24"/>
        </w:rPr>
        <w:t xml:space="preserve"> – </w:t>
      </w:r>
      <w:proofErr w:type="spellStart"/>
      <w:r w:rsidRPr="00872260">
        <w:rPr>
          <w:sz w:val="24"/>
          <w:szCs w:val="24"/>
        </w:rPr>
        <w:t>Lietuvos</w:t>
      </w:r>
      <w:proofErr w:type="spellEnd"/>
      <w:r w:rsidRPr="00872260">
        <w:rPr>
          <w:sz w:val="24"/>
          <w:szCs w:val="24"/>
        </w:rPr>
        <w:t xml:space="preserve"> </w:t>
      </w:r>
      <w:proofErr w:type="spellStart"/>
      <w:r w:rsidRPr="00872260">
        <w:rPr>
          <w:sz w:val="24"/>
          <w:szCs w:val="24"/>
        </w:rPr>
        <w:t>kultūros</w:t>
      </w:r>
      <w:proofErr w:type="spellEnd"/>
      <w:r w:rsidRPr="00872260">
        <w:rPr>
          <w:sz w:val="24"/>
          <w:szCs w:val="24"/>
        </w:rPr>
        <w:t xml:space="preserve"> </w:t>
      </w:r>
      <w:proofErr w:type="spellStart"/>
      <w:r w:rsidRPr="00872260">
        <w:rPr>
          <w:sz w:val="24"/>
          <w:szCs w:val="24"/>
        </w:rPr>
        <w:t>sostinė</w:t>
      </w:r>
      <w:proofErr w:type="spellEnd"/>
      <w:r w:rsidRPr="00872260">
        <w:rPr>
          <w:sz w:val="24"/>
          <w:szCs w:val="24"/>
        </w:rPr>
        <w:t xml:space="preserve"> 2021 </w:t>
      </w:r>
      <w:proofErr w:type="spellStart"/>
      <w:r w:rsidRPr="00872260">
        <w:rPr>
          <w:sz w:val="24"/>
          <w:szCs w:val="24"/>
        </w:rPr>
        <w:t>programos</w:t>
      </w:r>
      <w:proofErr w:type="spellEnd"/>
      <w:r w:rsidRPr="00872260">
        <w:rPr>
          <w:sz w:val="24"/>
          <w:szCs w:val="24"/>
        </w:rPr>
        <w:t xml:space="preserve"> </w:t>
      </w:r>
      <w:proofErr w:type="spellStart"/>
      <w:r w:rsidRPr="00872260">
        <w:rPr>
          <w:sz w:val="24"/>
          <w:szCs w:val="24"/>
        </w:rPr>
        <w:t>Neringa</w:t>
      </w:r>
      <w:proofErr w:type="spellEnd"/>
      <w:r w:rsidRPr="00872260">
        <w:rPr>
          <w:sz w:val="24"/>
          <w:szCs w:val="24"/>
        </w:rPr>
        <w:t xml:space="preserve"> – </w:t>
      </w:r>
      <w:proofErr w:type="spellStart"/>
      <w:r w:rsidRPr="00872260">
        <w:rPr>
          <w:sz w:val="24"/>
          <w:szCs w:val="24"/>
        </w:rPr>
        <w:t>kultūros</w:t>
      </w:r>
      <w:proofErr w:type="spellEnd"/>
      <w:r w:rsidRPr="00872260">
        <w:rPr>
          <w:sz w:val="24"/>
          <w:szCs w:val="24"/>
        </w:rPr>
        <w:t xml:space="preserve"> </w:t>
      </w:r>
      <w:proofErr w:type="spellStart"/>
      <w:r w:rsidRPr="00872260">
        <w:rPr>
          <w:sz w:val="24"/>
          <w:szCs w:val="24"/>
        </w:rPr>
        <w:t>sala</w:t>
      </w:r>
      <w:proofErr w:type="spellEnd"/>
      <w:r w:rsidRPr="00872260">
        <w:rPr>
          <w:sz w:val="24"/>
          <w:szCs w:val="24"/>
        </w:rPr>
        <w:t xml:space="preserve"> </w:t>
      </w:r>
      <w:proofErr w:type="spellStart"/>
      <w:r w:rsidRPr="00872260">
        <w:rPr>
          <w:sz w:val="24"/>
          <w:szCs w:val="24"/>
        </w:rPr>
        <w:t>rėmėjų</w:t>
      </w:r>
      <w:proofErr w:type="spellEnd"/>
      <w:r w:rsidRPr="00872260">
        <w:rPr>
          <w:sz w:val="24"/>
          <w:szCs w:val="24"/>
        </w:rPr>
        <w:t xml:space="preserve"> </w:t>
      </w:r>
      <w:proofErr w:type="spellStart"/>
      <w:r w:rsidRPr="00872260">
        <w:rPr>
          <w:sz w:val="24"/>
          <w:szCs w:val="24"/>
        </w:rPr>
        <w:t>programą</w:t>
      </w:r>
      <w:proofErr w:type="spellEnd"/>
    </w:p>
    <w:p w14:paraId="5BF0F58E" w14:textId="77777777" w:rsidR="00872260" w:rsidRPr="00872260" w:rsidRDefault="00872260" w:rsidP="00872260">
      <w:pPr>
        <w:rPr>
          <w:sz w:val="24"/>
          <w:szCs w:val="24"/>
        </w:rPr>
      </w:pPr>
    </w:p>
    <w:p w14:paraId="46091FCD" w14:textId="77777777" w:rsidR="00872260" w:rsidRPr="00872260" w:rsidRDefault="00872260" w:rsidP="00872260">
      <w:pPr>
        <w:rPr>
          <w:sz w:val="24"/>
          <w:szCs w:val="24"/>
        </w:rPr>
      </w:pPr>
      <w:proofErr w:type="spellStart"/>
      <w:r w:rsidRPr="00872260">
        <w:rPr>
          <w:sz w:val="24"/>
          <w:szCs w:val="24"/>
        </w:rPr>
        <w:t>Vertinimo</w:t>
      </w:r>
      <w:proofErr w:type="spellEnd"/>
      <w:r w:rsidRPr="00872260">
        <w:rPr>
          <w:sz w:val="24"/>
          <w:szCs w:val="24"/>
        </w:rPr>
        <w:t xml:space="preserve"> </w:t>
      </w:r>
      <w:proofErr w:type="spellStart"/>
      <w:r w:rsidRPr="00872260">
        <w:rPr>
          <w:sz w:val="24"/>
          <w:szCs w:val="24"/>
        </w:rPr>
        <w:t>rodiklis</w:t>
      </w:r>
      <w:proofErr w:type="spellEnd"/>
      <w:r w:rsidRPr="00872260">
        <w:rPr>
          <w:sz w:val="24"/>
          <w:szCs w:val="24"/>
        </w:rPr>
        <w:t xml:space="preserve">: </w:t>
      </w:r>
      <w:proofErr w:type="spellStart"/>
      <w:r w:rsidRPr="00872260">
        <w:rPr>
          <w:sz w:val="24"/>
          <w:szCs w:val="24"/>
        </w:rPr>
        <w:t>Užmegztas</w:t>
      </w:r>
      <w:proofErr w:type="spellEnd"/>
      <w:r w:rsidRPr="00872260">
        <w:rPr>
          <w:sz w:val="24"/>
          <w:szCs w:val="24"/>
        </w:rPr>
        <w:t xml:space="preserve"> </w:t>
      </w:r>
      <w:proofErr w:type="spellStart"/>
      <w:r w:rsidRPr="00872260">
        <w:rPr>
          <w:sz w:val="24"/>
          <w:szCs w:val="24"/>
        </w:rPr>
        <w:t>ryšys</w:t>
      </w:r>
      <w:proofErr w:type="spellEnd"/>
      <w:r w:rsidRPr="00872260">
        <w:rPr>
          <w:sz w:val="24"/>
          <w:szCs w:val="24"/>
        </w:rPr>
        <w:t xml:space="preserve"> </w:t>
      </w:r>
      <w:proofErr w:type="spellStart"/>
      <w:r w:rsidRPr="00872260">
        <w:rPr>
          <w:sz w:val="24"/>
          <w:szCs w:val="24"/>
        </w:rPr>
        <w:t>su</w:t>
      </w:r>
      <w:proofErr w:type="spellEnd"/>
      <w:r w:rsidRPr="00872260">
        <w:rPr>
          <w:sz w:val="24"/>
          <w:szCs w:val="24"/>
        </w:rPr>
        <w:t xml:space="preserve"> </w:t>
      </w:r>
      <w:proofErr w:type="spellStart"/>
      <w:r w:rsidRPr="00872260">
        <w:rPr>
          <w:sz w:val="24"/>
          <w:szCs w:val="24"/>
        </w:rPr>
        <w:t>rėmėjais</w:t>
      </w:r>
      <w:proofErr w:type="spellEnd"/>
      <w:r w:rsidRPr="00872260">
        <w:rPr>
          <w:sz w:val="24"/>
          <w:szCs w:val="24"/>
        </w:rPr>
        <w:t xml:space="preserve">, </w:t>
      </w:r>
      <w:proofErr w:type="spellStart"/>
      <w:r w:rsidRPr="00872260">
        <w:rPr>
          <w:sz w:val="24"/>
          <w:szCs w:val="24"/>
        </w:rPr>
        <w:t>sukoordinuota</w:t>
      </w:r>
      <w:proofErr w:type="spellEnd"/>
      <w:r w:rsidRPr="00872260">
        <w:rPr>
          <w:sz w:val="24"/>
          <w:szCs w:val="24"/>
        </w:rPr>
        <w:t xml:space="preserve"> </w:t>
      </w:r>
      <w:proofErr w:type="spellStart"/>
      <w:r w:rsidRPr="00872260">
        <w:rPr>
          <w:sz w:val="24"/>
          <w:szCs w:val="24"/>
        </w:rPr>
        <w:t>ir</w:t>
      </w:r>
      <w:proofErr w:type="spellEnd"/>
      <w:r w:rsidRPr="00872260">
        <w:rPr>
          <w:sz w:val="24"/>
          <w:szCs w:val="24"/>
        </w:rPr>
        <w:t xml:space="preserve"> </w:t>
      </w:r>
      <w:proofErr w:type="spellStart"/>
      <w:r w:rsidRPr="00872260">
        <w:rPr>
          <w:sz w:val="24"/>
          <w:szCs w:val="24"/>
        </w:rPr>
        <w:t>įgyvendinta</w:t>
      </w:r>
      <w:proofErr w:type="spellEnd"/>
      <w:r w:rsidRPr="00872260">
        <w:rPr>
          <w:sz w:val="24"/>
          <w:szCs w:val="24"/>
        </w:rPr>
        <w:t xml:space="preserve"> </w:t>
      </w:r>
      <w:proofErr w:type="spellStart"/>
      <w:r w:rsidRPr="00872260">
        <w:rPr>
          <w:sz w:val="24"/>
          <w:szCs w:val="24"/>
        </w:rPr>
        <w:t>rėmėjų</w:t>
      </w:r>
      <w:proofErr w:type="spellEnd"/>
      <w:r w:rsidRPr="00872260">
        <w:rPr>
          <w:sz w:val="24"/>
          <w:szCs w:val="24"/>
        </w:rPr>
        <w:t xml:space="preserve"> </w:t>
      </w:r>
      <w:proofErr w:type="spellStart"/>
      <w:r w:rsidRPr="00872260">
        <w:rPr>
          <w:sz w:val="24"/>
          <w:szCs w:val="24"/>
        </w:rPr>
        <w:t>programa</w:t>
      </w:r>
      <w:proofErr w:type="spellEnd"/>
    </w:p>
    <w:p w14:paraId="6715E5CB" w14:textId="77777777" w:rsidR="00872260" w:rsidRPr="00872260" w:rsidRDefault="00872260" w:rsidP="00872260">
      <w:pPr>
        <w:rPr>
          <w:sz w:val="24"/>
          <w:szCs w:val="24"/>
        </w:rPr>
      </w:pPr>
    </w:p>
    <w:p w14:paraId="4E1D9348" w14:textId="77777777" w:rsidR="00872260" w:rsidRPr="00872260" w:rsidRDefault="00872260" w:rsidP="00872260">
      <w:pPr>
        <w:rPr>
          <w:sz w:val="24"/>
          <w:szCs w:val="24"/>
        </w:rPr>
      </w:pPr>
      <w:proofErr w:type="spellStart"/>
      <w:r w:rsidRPr="00872260">
        <w:rPr>
          <w:sz w:val="24"/>
          <w:szCs w:val="24"/>
        </w:rPr>
        <w:t>Užduoties</w:t>
      </w:r>
      <w:proofErr w:type="spellEnd"/>
      <w:r w:rsidRPr="00872260">
        <w:rPr>
          <w:sz w:val="24"/>
          <w:szCs w:val="24"/>
        </w:rPr>
        <w:t xml:space="preserve"> </w:t>
      </w:r>
      <w:proofErr w:type="spellStart"/>
      <w:r w:rsidRPr="00872260">
        <w:rPr>
          <w:sz w:val="24"/>
          <w:szCs w:val="24"/>
        </w:rPr>
        <w:t>įvykdymo</w:t>
      </w:r>
      <w:proofErr w:type="spellEnd"/>
      <w:r w:rsidRPr="00872260">
        <w:rPr>
          <w:sz w:val="24"/>
          <w:szCs w:val="24"/>
        </w:rPr>
        <w:t xml:space="preserve"> </w:t>
      </w:r>
      <w:proofErr w:type="spellStart"/>
      <w:r w:rsidRPr="00872260">
        <w:rPr>
          <w:sz w:val="24"/>
          <w:szCs w:val="24"/>
        </w:rPr>
        <w:t>terminas</w:t>
      </w:r>
      <w:proofErr w:type="spellEnd"/>
      <w:r w:rsidRPr="00872260">
        <w:rPr>
          <w:sz w:val="24"/>
          <w:szCs w:val="24"/>
        </w:rPr>
        <w:t>: 2021-12-31</w:t>
      </w:r>
    </w:p>
    <w:p w14:paraId="5FA818A1" w14:textId="77777777" w:rsidR="00872260" w:rsidRPr="00872260" w:rsidRDefault="00872260" w:rsidP="00872260">
      <w:pPr>
        <w:rPr>
          <w:sz w:val="24"/>
          <w:szCs w:val="24"/>
        </w:rPr>
      </w:pPr>
    </w:p>
    <w:p w14:paraId="4EC5D2C5" w14:textId="77777777" w:rsidR="00872260" w:rsidRPr="00872260" w:rsidRDefault="00872260" w:rsidP="00872260">
      <w:pPr>
        <w:rPr>
          <w:sz w:val="24"/>
          <w:szCs w:val="24"/>
        </w:rPr>
      </w:pPr>
      <w:r w:rsidRPr="00872260">
        <w:rPr>
          <w:sz w:val="24"/>
          <w:szCs w:val="24"/>
        </w:rPr>
        <w:t xml:space="preserve">3 </w:t>
      </w:r>
      <w:proofErr w:type="spellStart"/>
      <w:r w:rsidRPr="00872260">
        <w:rPr>
          <w:sz w:val="24"/>
          <w:szCs w:val="24"/>
        </w:rPr>
        <w:t>užduotis</w:t>
      </w:r>
      <w:proofErr w:type="spellEnd"/>
      <w:r w:rsidRPr="00872260">
        <w:rPr>
          <w:sz w:val="24"/>
          <w:szCs w:val="24"/>
        </w:rPr>
        <w:t xml:space="preserve">: </w:t>
      </w:r>
      <w:proofErr w:type="spellStart"/>
      <w:r w:rsidRPr="00872260">
        <w:rPr>
          <w:sz w:val="24"/>
          <w:szCs w:val="24"/>
        </w:rPr>
        <w:t>Dalyvauti</w:t>
      </w:r>
      <w:proofErr w:type="spellEnd"/>
      <w:r w:rsidRPr="00872260">
        <w:rPr>
          <w:sz w:val="24"/>
          <w:szCs w:val="24"/>
        </w:rPr>
        <w:t xml:space="preserve"> </w:t>
      </w:r>
      <w:proofErr w:type="spellStart"/>
      <w:r w:rsidRPr="00872260">
        <w:rPr>
          <w:sz w:val="24"/>
          <w:szCs w:val="24"/>
        </w:rPr>
        <w:t>Mažosios</w:t>
      </w:r>
      <w:proofErr w:type="spellEnd"/>
      <w:r w:rsidRPr="00872260">
        <w:rPr>
          <w:sz w:val="24"/>
          <w:szCs w:val="24"/>
        </w:rPr>
        <w:t xml:space="preserve"> </w:t>
      </w:r>
      <w:proofErr w:type="spellStart"/>
      <w:r w:rsidRPr="00872260">
        <w:rPr>
          <w:sz w:val="24"/>
          <w:szCs w:val="24"/>
        </w:rPr>
        <w:t>Lietuvos</w:t>
      </w:r>
      <w:proofErr w:type="spellEnd"/>
      <w:r w:rsidRPr="00872260">
        <w:rPr>
          <w:sz w:val="24"/>
          <w:szCs w:val="24"/>
        </w:rPr>
        <w:t xml:space="preserve"> </w:t>
      </w:r>
      <w:proofErr w:type="spellStart"/>
      <w:r w:rsidRPr="00872260">
        <w:rPr>
          <w:sz w:val="24"/>
          <w:szCs w:val="24"/>
        </w:rPr>
        <w:t>etninės</w:t>
      </w:r>
      <w:proofErr w:type="spellEnd"/>
      <w:r w:rsidRPr="00872260">
        <w:rPr>
          <w:sz w:val="24"/>
          <w:szCs w:val="24"/>
        </w:rPr>
        <w:t xml:space="preserve"> </w:t>
      </w:r>
      <w:proofErr w:type="spellStart"/>
      <w:r w:rsidRPr="00872260">
        <w:rPr>
          <w:sz w:val="24"/>
          <w:szCs w:val="24"/>
        </w:rPr>
        <w:t>kultūros</w:t>
      </w:r>
      <w:proofErr w:type="spellEnd"/>
      <w:r w:rsidRPr="00872260">
        <w:rPr>
          <w:sz w:val="24"/>
          <w:szCs w:val="24"/>
        </w:rPr>
        <w:t xml:space="preserve"> </w:t>
      </w:r>
      <w:proofErr w:type="spellStart"/>
      <w:r w:rsidRPr="00872260">
        <w:rPr>
          <w:sz w:val="24"/>
          <w:szCs w:val="24"/>
        </w:rPr>
        <w:t>globos</w:t>
      </w:r>
      <w:proofErr w:type="spellEnd"/>
      <w:r w:rsidRPr="00872260">
        <w:rPr>
          <w:sz w:val="24"/>
          <w:szCs w:val="24"/>
        </w:rPr>
        <w:t xml:space="preserve"> </w:t>
      </w:r>
      <w:proofErr w:type="spellStart"/>
      <w:r w:rsidRPr="00872260">
        <w:rPr>
          <w:sz w:val="24"/>
          <w:szCs w:val="24"/>
        </w:rPr>
        <w:t>tarybos</w:t>
      </w:r>
      <w:proofErr w:type="spellEnd"/>
      <w:r w:rsidRPr="00872260">
        <w:rPr>
          <w:sz w:val="24"/>
          <w:szCs w:val="24"/>
        </w:rPr>
        <w:t xml:space="preserve"> </w:t>
      </w:r>
      <w:proofErr w:type="spellStart"/>
      <w:r w:rsidRPr="00872260">
        <w:rPr>
          <w:sz w:val="24"/>
          <w:szCs w:val="24"/>
        </w:rPr>
        <w:t>veikloje</w:t>
      </w:r>
      <w:proofErr w:type="spellEnd"/>
    </w:p>
    <w:p w14:paraId="1633BA31" w14:textId="77777777" w:rsidR="00872260" w:rsidRPr="00872260" w:rsidRDefault="00872260" w:rsidP="00872260">
      <w:pPr>
        <w:rPr>
          <w:sz w:val="24"/>
          <w:szCs w:val="24"/>
        </w:rPr>
      </w:pPr>
    </w:p>
    <w:p w14:paraId="597AAF7C" w14:textId="77777777" w:rsidR="00872260" w:rsidRPr="00872260" w:rsidRDefault="00872260" w:rsidP="00872260">
      <w:pPr>
        <w:rPr>
          <w:sz w:val="24"/>
          <w:szCs w:val="24"/>
        </w:rPr>
      </w:pPr>
      <w:proofErr w:type="spellStart"/>
      <w:r w:rsidRPr="00872260">
        <w:rPr>
          <w:sz w:val="24"/>
          <w:szCs w:val="24"/>
        </w:rPr>
        <w:t>Vertinimo</w:t>
      </w:r>
      <w:proofErr w:type="spellEnd"/>
      <w:r w:rsidRPr="00872260">
        <w:rPr>
          <w:sz w:val="24"/>
          <w:szCs w:val="24"/>
        </w:rPr>
        <w:t xml:space="preserve"> </w:t>
      </w:r>
      <w:proofErr w:type="spellStart"/>
      <w:r w:rsidRPr="00872260">
        <w:rPr>
          <w:sz w:val="24"/>
          <w:szCs w:val="24"/>
        </w:rPr>
        <w:t>rodiklis</w:t>
      </w:r>
      <w:proofErr w:type="spellEnd"/>
      <w:r w:rsidRPr="00872260">
        <w:rPr>
          <w:sz w:val="24"/>
          <w:szCs w:val="24"/>
        </w:rPr>
        <w:t xml:space="preserve">: </w:t>
      </w:r>
      <w:proofErr w:type="spellStart"/>
      <w:r w:rsidRPr="00872260">
        <w:rPr>
          <w:sz w:val="24"/>
          <w:szCs w:val="24"/>
        </w:rPr>
        <w:t>Dalyvauta</w:t>
      </w:r>
      <w:proofErr w:type="spellEnd"/>
      <w:r w:rsidRPr="00872260">
        <w:rPr>
          <w:sz w:val="24"/>
          <w:szCs w:val="24"/>
        </w:rPr>
        <w:t xml:space="preserve"> </w:t>
      </w:r>
      <w:proofErr w:type="spellStart"/>
      <w:r w:rsidRPr="00872260">
        <w:rPr>
          <w:sz w:val="24"/>
          <w:szCs w:val="24"/>
        </w:rPr>
        <w:t>Mažosios</w:t>
      </w:r>
      <w:proofErr w:type="spellEnd"/>
      <w:r w:rsidRPr="00872260">
        <w:rPr>
          <w:sz w:val="24"/>
          <w:szCs w:val="24"/>
        </w:rPr>
        <w:t xml:space="preserve"> </w:t>
      </w:r>
      <w:proofErr w:type="spellStart"/>
      <w:r w:rsidRPr="00872260">
        <w:rPr>
          <w:sz w:val="24"/>
          <w:szCs w:val="24"/>
        </w:rPr>
        <w:t>Lietuvos</w:t>
      </w:r>
      <w:proofErr w:type="spellEnd"/>
      <w:r w:rsidRPr="00872260">
        <w:rPr>
          <w:sz w:val="24"/>
          <w:szCs w:val="24"/>
        </w:rPr>
        <w:t xml:space="preserve"> </w:t>
      </w:r>
      <w:proofErr w:type="spellStart"/>
      <w:r w:rsidRPr="00872260">
        <w:rPr>
          <w:sz w:val="24"/>
          <w:szCs w:val="24"/>
        </w:rPr>
        <w:t>etninės</w:t>
      </w:r>
      <w:proofErr w:type="spellEnd"/>
      <w:r w:rsidRPr="00872260">
        <w:rPr>
          <w:sz w:val="24"/>
          <w:szCs w:val="24"/>
        </w:rPr>
        <w:t xml:space="preserve"> </w:t>
      </w:r>
      <w:proofErr w:type="spellStart"/>
      <w:r w:rsidRPr="00872260">
        <w:rPr>
          <w:sz w:val="24"/>
          <w:szCs w:val="24"/>
        </w:rPr>
        <w:t>kultūros</w:t>
      </w:r>
      <w:proofErr w:type="spellEnd"/>
      <w:r w:rsidRPr="00872260">
        <w:rPr>
          <w:sz w:val="24"/>
          <w:szCs w:val="24"/>
        </w:rPr>
        <w:t xml:space="preserve"> </w:t>
      </w:r>
      <w:proofErr w:type="spellStart"/>
      <w:r w:rsidRPr="00872260">
        <w:rPr>
          <w:sz w:val="24"/>
          <w:szCs w:val="24"/>
        </w:rPr>
        <w:t>globos</w:t>
      </w:r>
      <w:proofErr w:type="spellEnd"/>
      <w:r w:rsidRPr="00872260">
        <w:rPr>
          <w:sz w:val="24"/>
          <w:szCs w:val="24"/>
        </w:rPr>
        <w:t xml:space="preserve"> </w:t>
      </w:r>
      <w:proofErr w:type="spellStart"/>
      <w:r w:rsidRPr="00872260">
        <w:rPr>
          <w:sz w:val="24"/>
          <w:szCs w:val="24"/>
        </w:rPr>
        <w:t>tarybos</w:t>
      </w:r>
      <w:proofErr w:type="spellEnd"/>
      <w:r w:rsidRPr="00872260">
        <w:rPr>
          <w:sz w:val="24"/>
          <w:szCs w:val="24"/>
        </w:rPr>
        <w:t xml:space="preserve"> </w:t>
      </w:r>
      <w:proofErr w:type="spellStart"/>
      <w:r w:rsidRPr="00872260">
        <w:rPr>
          <w:sz w:val="24"/>
          <w:szCs w:val="24"/>
        </w:rPr>
        <w:t>darbe</w:t>
      </w:r>
      <w:proofErr w:type="spellEnd"/>
    </w:p>
    <w:p w14:paraId="52AAFF0A" w14:textId="77777777" w:rsidR="00872260" w:rsidRPr="00872260" w:rsidRDefault="00872260" w:rsidP="00872260">
      <w:pPr>
        <w:rPr>
          <w:sz w:val="24"/>
          <w:szCs w:val="24"/>
        </w:rPr>
      </w:pPr>
    </w:p>
    <w:p w14:paraId="0506F80E" w14:textId="77777777" w:rsidR="00872260" w:rsidRPr="00872260" w:rsidRDefault="00872260" w:rsidP="00872260">
      <w:pPr>
        <w:rPr>
          <w:sz w:val="24"/>
          <w:szCs w:val="24"/>
        </w:rPr>
      </w:pPr>
      <w:proofErr w:type="spellStart"/>
      <w:r w:rsidRPr="00872260">
        <w:rPr>
          <w:sz w:val="24"/>
          <w:szCs w:val="24"/>
        </w:rPr>
        <w:t>Užduoties</w:t>
      </w:r>
      <w:proofErr w:type="spellEnd"/>
      <w:r w:rsidRPr="00872260">
        <w:rPr>
          <w:sz w:val="24"/>
          <w:szCs w:val="24"/>
        </w:rPr>
        <w:t xml:space="preserve"> </w:t>
      </w:r>
      <w:proofErr w:type="spellStart"/>
      <w:r w:rsidRPr="00872260">
        <w:rPr>
          <w:sz w:val="24"/>
          <w:szCs w:val="24"/>
        </w:rPr>
        <w:t>įvykdymo</w:t>
      </w:r>
      <w:proofErr w:type="spellEnd"/>
      <w:r w:rsidRPr="00872260">
        <w:rPr>
          <w:sz w:val="24"/>
          <w:szCs w:val="24"/>
        </w:rPr>
        <w:t xml:space="preserve"> </w:t>
      </w:r>
      <w:proofErr w:type="spellStart"/>
      <w:r w:rsidRPr="00872260">
        <w:rPr>
          <w:sz w:val="24"/>
          <w:szCs w:val="24"/>
        </w:rPr>
        <w:t>terminas</w:t>
      </w:r>
      <w:proofErr w:type="spellEnd"/>
      <w:r w:rsidRPr="00872260">
        <w:rPr>
          <w:sz w:val="24"/>
          <w:szCs w:val="24"/>
        </w:rPr>
        <w:t>: 2021-12-31</w:t>
      </w:r>
    </w:p>
    <w:p w14:paraId="7766E742" w14:textId="77777777" w:rsidR="00872260" w:rsidRPr="00872260" w:rsidRDefault="00872260" w:rsidP="00872260">
      <w:pPr>
        <w:rPr>
          <w:sz w:val="24"/>
          <w:szCs w:val="24"/>
        </w:rPr>
      </w:pPr>
    </w:p>
    <w:p w14:paraId="41C2B554" w14:textId="77777777" w:rsidR="00872260" w:rsidRPr="00872260" w:rsidRDefault="00872260" w:rsidP="00872260">
      <w:pPr>
        <w:rPr>
          <w:sz w:val="24"/>
          <w:szCs w:val="24"/>
        </w:rPr>
      </w:pPr>
      <w:r w:rsidRPr="00872260">
        <w:rPr>
          <w:sz w:val="24"/>
          <w:szCs w:val="24"/>
        </w:rPr>
        <w:t xml:space="preserve">4 </w:t>
      </w:r>
      <w:proofErr w:type="spellStart"/>
      <w:r w:rsidRPr="00872260">
        <w:rPr>
          <w:sz w:val="24"/>
          <w:szCs w:val="24"/>
        </w:rPr>
        <w:t>užduotis</w:t>
      </w:r>
      <w:proofErr w:type="spellEnd"/>
      <w:r w:rsidRPr="00872260">
        <w:rPr>
          <w:sz w:val="24"/>
          <w:szCs w:val="24"/>
        </w:rPr>
        <w:t xml:space="preserve">: </w:t>
      </w:r>
      <w:proofErr w:type="spellStart"/>
      <w:r w:rsidRPr="00872260">
        <w:rPr>
          <w:sz w:val="24"/>
          <w:szCs w:val="24"/>
        </w:rPr>
        <w:t>Inicijuoti</w:t>
      </w:r>
      <w:proofErr w:type="spellEnd"/>
      <w:r w:rsidRPr="00872260">
        <w:rPr>
          <w:sz w:val="24"/>
          <w:szCs w:val="24"/>
        </w:rPr>
        <w:t xml:space="preserve"> </w:t>
      </w:r>
      <w:proofErr w:type="spellStart"/>
      <w:r w:rsidRPr="00872260">
        <w:rPr>
          <w:sz w:val="24"/>
          <w:szCs w:val="24"/>
        </w:rPr>
        <w:t>Kūrybinių</w:t>
      </w:r>
      <w:proofErr w:type="spellEnd"/>
      <w:r w:rsidRPr="00872260">
        <w:rPr>
          <w:sz w:val="24"/>
          <w:szCs w:val="24"/>
        </w:rPr>
        <w:t xml:space="preserve"> </w:t>
      </w:r>
      <w:proofErr w:type="spellStart"/>
      <w:r w:rsidRPr="00872260">
        <w:rPr>
          <w:sz w:val="24"/>
          <w:szCs w:val="24"/>
        </w:rPr>
        <w:t>rezidencijų</w:t>
      </w:r>
      <w:proofErr w:type="spellEnd"/>
      <w:r w:rsidRPr="00872260">
        <w:rPr>
          <w:sz w:val="24"/>
          <w:szCs w:val="24"/>
        </w:rPr>
        <w:t xml:space="preserve"> </w:t>
      </w:r>
      <w:proofErr w:type="spellStart"/>
      <w:r w:rsidRPr="00872260">
        <w:rPr>
          <w:sz w:val="24"/>
          <w:szCs w:val="24"/>
        </w:rPr>
        <w:t>programos</w:t>
      </w:r>
      <w:proofErr w:type="spellEnd"/>
      <w:r w:rsidRPr="00872260">
        <w:rPr>
          <w:sz w:val="24"/>
          <w:szCs w:val="24"/>
        </w:rPr>
        <w:t xml:space="preserve"> (</w:t>
      </w:r>
      <w:proofErr w:type="spellStart"/>
      <w:r w:rsidRPr="00872260">
        <w:rPr>
          <w:sz w:val="24"/>
          <w:szCs w:val="24"/>
        </w:rPr>
        <w:t>arba</w:t>
      </w:r>
      <w:proofErr w:type="spellEnd"/>
      <w:r w:rsidRPr="00872260">
        <w:rPr>
          <w:sz w:val="24"/>
          <w:szCs w:val="24"/>
        </w:rPr>
        <w:t xml:space="preserve"> </w:t>
      </w:r>
      <w:proofErr w:type="spellStart"/>
      <w:r w:rsidRPr="00872260">
        <w:rPr>
          <w:sz w:val="24"/>
          <w:szCs w:val="24"/>
        </w:rPr>
        <w:t>programos</w:t>
      </w:r>
      <w:proofErr w:type="spellEnd"/>
      <w:r w:rsidRPr="00872260">
        <w:rPr>
          <w:sz w:val="24"/>
          <w:szCs w:val="24"/>
        </w:rPr>
        <w:t xml:space="preserve"> </w:t>
      </w:r>
      <w:proofErr w:type="spellStart"/>
      <w:r w:rsidRPr="00872260">
        <w:rPr>
          <w:sz w:val="24"/>
          <w:szCs w:val="24"/>
        </w:rPr>
        <w:t>gairių</w:t>
      </w:r>
      <w:proofErr w:type="spellEnd"/>
      <w:r w:rsidRPr="00872260">
        <w:rPr>
          <w:sz w:val="24"/>
          <w:szCs w:val="24"/>
        </w:rPr>
        <w:t xml:space="preserve">) </w:t>
      </w:r>
      <w:proofErr w:type="spellStart"/>
      <w:r w:rsidRPr="00872260">
        <w:rPr>
          <w:sz w:val="24"/>
          <w:szCs w:val="24"/>
        </w:rPr>
        <w:t>parengimą</w:t>
      </w:r>
      <w:proofErr w:type="spellEnd"/>
      <w:r w:rsidRPr="00872260">
        <w:rPr>
          <w:sz w:val="24"/>
          <w:szCs w:val="24"/>
        </w:rPr>
        <w:t xml:space="preserve"> </w:t>
      </w:r>
      <w:proofErr w:type="spellStart"/>
      <w:r w:rsidRPr="00872260">
        <w:rPr>
          <w:sz w:val="24"/>
          <w:szCs w:val="24"/>
        </w:rPr>
        <w:t>ir</w:t>
      </w:r>
      <w:proofErr w:type="spellEnd"/>
      <w:r w:rsidRPr="00872260">
        <w:rPr>
          <w:sz w:val="24"/>
          <w:szCs w:val="24"/>
        </w:rPr>
        <w:t xml:space="preserve"> </w:t>
      </w:r>
      <w:proofErr w:type="spellStart"/>
      <w:r w:rsidRPr="00872260">
        <w:rPr>
          <w:sz w:val="24"/>
          <w:szCs w:val="24"/>
        </w:rPr>
        <w:t>dalyvauti</w:t>
      </w:r>
      <w:proofErr w:type="spellEnd"/>
      <w:r w:rsidRPr="00872260">
        <w:rPr>
          <w:sz w:val="24"/>
          <w:szCs w:val="24"/>
        </w:rPr>
        <w:t xml:space="preserve"> </w:t>
      </w:r>
      <w:proofErr w:type="spellStart"/>
      <w:r w:rsidRPr="00872260">
        <w:rPr>
          <w:sz w:val="24"/>
          <w:szCs w:val="24"/>
        </w:rPr>
        <w:t>Kūrybinių</w:t>
      </w:r>
      <w:proofErr w:type="spellEnd"/>
      <w:r w:rsidRPr="00872260">
        <w:rPr>
          <w:sz w:val="24"/>
          <w:szCs w:val="24"/>
        </w:rPr>
        <w:t xml:space="preserve"> </w:t>
      </w:r>
      <w:proofErr w:type="spellStart"/>
      <w:r w:rsidRPr="00872260">
        <w:rPr>
          <w:sz w:val="24"/>
          <w:szCs w:val="24"/>
        </w:rPr>
        <w:t>rezidencijų</w:t>
      </w:r>
      <w:proofErr w:type="spellEnd"/>
      <w:r w:rsidRPr="00872260">
        <w:rPr>
          <w:sz w:val="24"/>
          <w:szCs w:val="24"/>
        </w:rPr>
        <w:t xml:space="preserve"> </w:t>
      </w:r>
      <w:proofErr w:type="spellStart"/>
      <w:r w:rsidRPr="00872260">
        <w:rPr>
          <w:sz w:val="24"/>
          <w:szCs w:val="24"/>
        </w:rPr>
        <w:t>programos</w:t>
      </w:r>
      <w:proofErr w:type="spellEnd"/>
      <w:r w:rsidRPr="00872260">
        <w:rPr>
          <w:sz w:val="24"/>
          <w:szCs w:val="24"/>
        </w:rPr>
        <w:t xml:space="preserve"> (</w:t>
      </w:r>
      <w:proofErr w:type="spellStart"/>
      <w:r w:rsidRPr="00872260">
        <w:rPr>
          <w:sz w:val="24"/>
          <w:szCs w:val="24"/>
        </w:rPr>
        <w:t>arba</w:t>
      </w:r>
      <w:proofErr w:type="spellEnd"/>
      <w:r w:rsidRPr="00872260">
        <w:rPr>
          <w:sz w:val="24"/>
          <w:szCs w:val="24"/>
        </w:rPr>
        <w:t xml:space="preserve"> </w:t>
      </w:r>
      <w:proofErr w:type="spellStart"/>
      <w:r w:rsidRPr="00872260">
        <w:rPr>
          <w:sz w:val="24"/>
          <w:szCs w:val="24"/>
        </w:rPr>
        <w:t>programos</w:t>
      </w:r>
      <w:proofErr w:type="spellEnd"/>
      <w:r w:rsidRPr="00872260">
        <w:rPr>
          <w:sz w:val="24"/>
          <w:szCs w:val="24"/>
        </w:rPr>
        <w:t xml:space="preserve"> </w:t>
      </w:r>
      <w:proofErr w:type="spellStart"/>
      <w:r w:rsidRPr="00872260">
        <w:rPr>
          <w:sz w:val="24"/>
          <w:szCs w:val="24"/>
        </w:rPr>
        <w:t>gairių</w:t>
      </w:r>
      <w:proofErr w:type="spellEnd"/>
      <w:r w:rsidRPr="00872260">
        <w:rPr>
          <w:sz w:val="24"/>
          <w:szCs w:val="24"/>
        </w:rPr>
        <w:t xml:space="preserve">) </w:t>
      </w:r>
      <w:proofErr w:type="spellStart"/>
      <w:r w:rsidRPr="00872260">
        <w:rPr>
          <w:sz w:val="24"/>
          <w:szCs w:val="24"/>
        </w:rPr>
        <w:t>kūrime</w:t>
      </w:r>
      <w:proofErr w:type="spellEnd"/>
    </w:p>
    <w:p w14:paraId="65B33626" w14:textId="77777777" w:rsidR="00872260" w:rsidRPr="00872260" w:rsidRDefault="00872260" w:rsidP="00872260">
      <w:pPr>
        <w:rPr>
          <w:sz w:val="24"/>
          <w:szCs w:val="24"/>
        </w:rPr>
      </w:pPr>
    </w:p>
    <w:p w14:paraId="27313975" w14:textId="77777777" w:rsidR="00872260" w:rsidRPr="00872260" w:rsidRDefault="00872260" w:rsidP="00872260">
      <w:pPr>
        <w:rPr>
          <w:sz w:val="24"/>
          <w:szCs w:val="24"/>
        </w:rPr>
      </w:pPr>
      <w:proofErr w:type="spellStart"/>
      <w:r w:rsidRPr="00872260">
        <w:rPr>
          <w:sz w:val="24"/>
          <w:szCs w:val="24"/>
        </w:rPr>
        <w:t>Vertinimo</w:t>
      </w:r>
      <w:proofErr w:type="spellEnd"/>
      <w:r w:rsidRPr="00872260">
        <w:rPr>
          <w:sz w:val="24"/>
          <w:szCs w:val="24"/>
        </w:rPr>
        <w:t xml:space="preserve"> </w:t>
      </w:r>
      <w:proofErr w:type="spellStart"/>
      <w:r w:rsidRPr="00872260">
        <w:rPr>
          <w:sz w:val="24"/>
          <w:szCs w:val="24"/>
        </w:rPr>
        <w:t>rodiklis</w:t>
      </w:r>
      <w:proofErr w:type="spellEnd"/>
      <w:r w:rsidRPr="00872260">
        <w:rPr>
          <w:sz w:val="24"/>
          <w:szCs w:val="24"/>
        </w:rPr>
        <w:t xml:space="preserve">: </w:t>
      </w:r>
      <w:proofErr w:type="spellStart"/>
      <w:r w:rsidRPr="00872260">
        <w:rPr>
          <w:sz w:val="24"/>
          <w:szCs w:val="24"/>
        </w:rPr>
        <w:t>Inicijuotas</w:t>
      </w:r>
      <w:proofErr w:type="spellEnd"/>
      <w:r w:rsidRPr="00872260">
        <w:rPr>
          <w:sz w:val="24"/>
          <w:szCs w:val="24"/>
        </w:rPr>
        <w:t xml:space="preserve"> </w:t>
      </w:r>
      <w:proofErr w:type="spellStart"/>
      <w:r w:rsidRPr="00872260">
        <w:rPr>
          <w:sz w:val="24"/>
          <w:szCs w:val="24"/>
        </w:rPr>
        <w:t>Kūrybinių</w:t>
      </w:r>
      <w:proofErr w:type="spellEnd"/>
      <w:r w:rsidRPr="00872260">
        <w:rPr>
          <w:sz w:val="24"/>
          <w:szCs w:val="24"/>
        </w:rPr>
        <w:t xml:space="preserve"> </w:t>
      </w:r>
      <w:proofErr w:type="spellStart"/>
      <w:r w:rsidRPr="00872260">
        <w:rPr>
          <w:sz w:val="24"/>
          <w:szCs w:val="24"/>
        </w:rPr>
        <w:t>rezidencijų</w:t>
      </w:r>
      <w:proofErr w:type="spellEnd"/>
      <w:r w:rsidRPr="00872260">
        <w:rPr>
          <w:sz w:val="24"/>
          <w:szCs w:val="24"/>
        </w:rPr>
        <w:t xml:space="preserve"> </w:t>
      </w:r>
      <w:proofErr w:type="spellStart"/>
      <w:r w:rsidRPr="00872260">
        <w:rPr>
          <w:sz w:val="24"/>
          <w:szCs w:val="24"/>
        </w:rPr>
        <w:t>programos</w:t>
      </w:r>
      <w:proofErr w:type="spellEnd"/>
      <w:r w:rsidRPr="00872260">
        <w:rPr>
          <w:sz w:val="24"/>
          <w:szCs w:val="24"/>
        </w:rPr>
        <w:t xml:space="preserve"> (</w:t>
      </w:r>
      <w:proofErr w:type="spellStart"/>
      <w:r w:rsidRPr="00872260">
        <w:rPr>
          <w:sz w:val="24"/>
          <w:szCs w:val="24"/>
        </w:rPr>
        <w:t>arba</w:t>
      </w:r>
      <w:proofErr w:type="spellEnd"/>
      <w:r w:rsidRPr="00872260">
        <w:rPr>
          <w:sz w:val="24"/>
          <w:szCs w:val="24"/>
        </w:rPr>
        <w:t xml:space="preserve"> </w:t>
      </w:r>
      <w:proofErr w:type="spellStart"/>
      <w:r w:rsidRPr="00872260">
        <w:rPr>
          <w:sz w:val="24"/>
          <w:szCs w:val="24"/>
        </w:rPr>
        <w:t>programos</w:t>
      </w:r>
      <w:proofErr w:type="spellEnd"/>
      <w:r w:rsidRPr="00872260">
        <w:rPr>
          <w:sz w:val="24"/>
          <w:szCs w:val="24"/>
        </w:rPr>
        <w:t xml:space="preserve"> </w:t>
      </w:r>
      <w:proofErr w:type="spellStart"/>
      <w:r w:rsidRPr="00872260">
        <w:rPr>
          <w:sz w:val="24"/>
          <w:szCs w:val="24"/>
        </w:rPr>
        <w:t>gairių</w:t>
      </w:r>
      <w:proofErr w:type="spellEnd"/>
      <w:r w:rsidRPr="00872260">
        <w:rPr>
          <w:sz w:val="24"/>
          <w:szCs w:val="24"/>
        </w:rPr>
        <w:t xml:space="preserve">) </w:t>
      </w:r>
      <w:proofErr w:type="spellStart"/>
      <w:r w:rsidRPr="00872260">
        <w:rPr>
          <w:sz w:val="24"/>
          <w:szCs w:val="24"/>
        </w:rPr>
        <w:t>parengimas</w:t>
      </w:r>
      <w:proofErr w:type="spellEnd"/>
      <w:r w:rsidRPr="00872260">
        <w:rPr>
          <w:sz w:val="24"/>
          <w:szCs w:val="24"/>
        </w:rPr>
        <w:t xml:space="preserve">, </w:t>
      </w:r>
      <w:proofErr w:type="spellStart"/>
      <w:r w:rsidRPr="00872260">
        <w:rPr>
          <w:sz w:val="24"/>
          <w:szCs w:val="24"/>
        </w:rPr>
        <w:t>dalyvauta</w:t>
      </w:r>
      <w:proofErr w:type="spellEnd"/>
      <w:r w:rsidRPr="00872260">
        <w:rPr>
          <w:sz w:val="24"/>
          <w:szCs w:val="24"/>
        </w:rPr>
        <w:t xml:space="preserve"> </w:t>
      </w:r>
      <w:proofErr w:type="spellStart"/>
      <w:r w:rsidRPr="00872260">
        <w:rPr>
          <w:sz w:val="24"/>
          <w:szCs w:val="24"/>
        </w:rPr>
        <w:t>jos</w:t>
      </w:r>
      <w:proofErr w:type="spellEnd"/>
      <w:r w:rsidRPr="00872260">
        <w:rPr>
          <w:sz w:val="24"/>
          <w:szCs w:val="24"/>
        </w:rPr>
        <w:t xml:space="preserve"> </w:t>
      </w:r>
      <w:proofErr w:type="spellStart"/>
      <w:r w:rsidRPr="00872260">
        <w:rPr>
          <w:sz w:val="24"/>
          <w:szCs w:val="24"/>
        </w:rPr>
        <w:t>rengime</w:t>
      </w:r>
      <w:proofErr w:type="spellEnd"/>
    </w:p>
    <w:p w14:paraId="2675F554" w14:textId="77777777" w:rsidR="00872260" w:rsidRPr="00872260" w:rsidRDefault="00872260" w:rsidP="00872260">
      <w:pPr>
        <w:rPr>
          <w:sz w:val="24"/>
          <w:szCs w:val="24"/>
        </w:rPr>
      </w:pPr>
    </w:p>
    <w:p w14:paraId="2BBBB686" w14:textId="1651575B" w:rsidR="00872260" w:rsidRPr="00872260" w:rsidRDefault="00872260" w:rsidP="00872260">
      <w:pPr>
        <w:rPr>
          <w:sz w:val="24"/>
          <w:szCs w:val="24"/>
          <w:lang w:val="lt-LT"/>
        </w:rPr>
      </w:pPr>
      <w:proofErr w:type="spellStart"/>
      <w:r w:rsidRPr="00872260">
        <w:rPr>
          <w:sz w:val="24"/>
          <w:szCs w:val="24"/>
        </w:rPr>
        <w:t>Užduoties</w:t>
      </w:r>
      <w:proofErr w:type="spellEnd"/>
      <w:r w:rsidRPr="00872260">
        <w:rPr>
          <w:sz w:val="24"/>
          <w:szCs w:val="24"/>
        </w:rPr>
        <w:t xml:space="preserve"> </w:t>
      </w:r>
      <w:proofErr w:type="spellStart"/>
      <w:r w:rsidRPr="00872260">
        <w:rPr>
          <w:sz w:val="24"/>
          <w:szCs w:val="24"/>
        </w:rPr>
        <w:t>įvykdymo</w:t>
      </w:r>
      <w:proofErr w:type="spellEnd"/>
      <w:r w:rsidRPr="00872260">
        <w:rPr>
          <w:sz w:val="24"/>
          <w:szCs w:val="24"/>
        </w:rPr>
        <w:t xml:space="preserve"> </w:t>
      </w:r>
      <w:proofErr w:type="spellStart"/>
      <w:r w:rsidRPr="00872260">
        <w:rPr>
          <w:sz w:val="24"/>
          <w:szCs w:val="24"/>
        </w:rPr>
        <w:t>terminas</w:t>
      </w:r>
      <w:proofErr w:type="spellEnd"/>
      <w:r w:rsidRPr="00872260">
        <w:rPr>
          <w:sz w:val="24"/>
          <w:szCs w:val="24"/>
        </w:rPr>
        <w:t>: 2021-12-31</w:t>
      </w:r>
    </w:p>
    <w:sectPr w:rsidR="00872260" w:rsidRPr="00872260">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D5D"/>
    <w:rsid w:val="00427ACC"/>
    <w:rsid w:val="00475D5D"/>
    <w:rsid w:val="005321E0"/>
    <w:rsid w:val="005A12DC"/>
    <w:rsid w:val="006C2BA3"/>
    <w:rsid w:val="00872260"/>
    <w:rsid w:val="00DB77E0"/>
    <w:rsid w:val="00E11F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F048A"/>
  <w15:chartTrackingRefBased/>
  <w15:docId w15:val="{DBBEFAE4-1AF5-46D1-9EAB-6B2E9471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BA3"/>
    <w:rPr>
      <w:rFonts w:ascii="Tahoma" w:hAnsi="Tahoma" w:cs="Tahoma"/>
      <w:sz w:val="16"/>
      <w:szCs w:val="16"/>
    </w:rPr>
  </w:style>
  <w:style w:type="paragraph" w:customStyle="1" w:styleId="EmptyLayoutCell">
    <w:name w:val="EmptyLayoutCell"/>
    <w:basedOn w:val="Normal"/>
    <w:rPr>
      <w:sz w:val="2"/>
    </w:rPr>
  </w:style>
  <w:style w:type="character" w:customStyle="1" w:styleId="BalloonTextChar">
    <w:name w:val="Balloon Text Char"/>
    <w:link w:val="BalloonText"/>
    <w:uiPriority w:val="99"/>
    <w:semiHidden/>
    <w:rsid w:val="006C2BA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898898">
      <w:bodyDiv w:val="1"/>
      <w:marLeft w:val="0"/>
      <w:marRight w:val="0"/>
      <w:marTop w:val="0"/>
      <w:marBottom w:val="0"/>
      <w:divBdr>
        <w:top w:val="none" w:sz="0" w:space="0" w:color="auto"/>
        <w:left w:val="none" w:sz="0" w:space="0" w:color="auto"/>
        <w:bottom w:val="none" w:sz="0" w:space="0" w:color="auto"/>
        <w:right w:val="none" w:sz="0" w:space="0" w:color="auto"/>
      </w:divBdr>
    </w:div>
    <w:div w:id="13654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5651</Characters>
  <Application>Microsoft Office Word</Application>
  <DocSecurity>0</DocSecurity>
  <Lines>47</Lines>
  <Paragraphs>13</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Edita Radzevičienė</dc:creator>
  <cp:keywords/>
  <cp:lastModifiedBy>Tatjana Pokoniečnaja</cp:lastModifiedBy>
  <cp:revision>3</cp:revision>
  <cp:lastPrinted>2020-11-27T13:04:00Z</cp:lastPrinted>
  <dcterms:created xsi:type="dcterms:W3CDTF">2020-11-27T13:04:00Z</dcterms:created>
  <dcterms:modified xsi:type="dcterms:W3CDTF">2021-12-08T13:11:00Z</dcterms:modified>
</cp:coreProperties>
</file>