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B503D5A" wp14:editId="25B6CD8D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2292E7CB" w14:textId="2CDCD8AB" w:rsidR="00A8048E" w:rsidRPr="00EA5F7A" w:rsidRDefault="00EA5F7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7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ŠVIETIMO, KULTŪROS, SPORTO, SOCIALINĖS APSAUGOS, SVEIKATOS IR KURORTO REIKALŲ KOMITETO</w:t>
      </w:r>
      <w:r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BAA" w:rsidRPr="00EA5F7A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CC57F9">
        <w:rPr>
          <w:rFonts w:ascii="Times New Roman" w:hAnsi="Times New Roman" w:cs="Times New Roman"/>
          <w:b/>
          <w:sz w:val="24"/>
          <w:szCs w:val="24"/>
        </w:rPr>
        <w:t>4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7A39FD6A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11D91">
        <w:rPr>
          <w:rFonts w:ascii="Times New Roman" w:hAnsi="Times New Roman" w:cs="Times New Roman"/>
          <w:sz w:val="24"/>
          <w:szCs w:val="24"/>
        </w:rPr>
        <w:t>4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C11D91">
        <w:rPr>
          <w:rFonts w:ascii="Times New Roman" w:hAnsi="Times New Roman" w:cs="Times New Roman"/>
          <w:sz w:val="24"/>
          <w:szCs w:val="24"/>
        </w:rPr>
        <w:t>0</w:t>
      </w:r>
      <w:r w:rsidR="00EB37B1">
        <w:rPr>
          <w:rFonts w:ascii="Times New Roman" w:hAnsi="Times New Roman" w:cs="Times New Roman"/>
          <w:sz w:val="24"/>
          <w:szCs w:val="24"/>
        </w:rPr>
        <w:t>5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EB37B1">
        <w:rPr>
          <w:rFonts w:ascii="Times New Roman" w:hAnsi="Times New Roman" w:cs="Times New Roman"/>
          <w:sz w:val="24"/>
          <w:szCs w:val="24"/>
        </w:rPr>
        <w:t>20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7D94E960" w14:textId="5C30133D" w:rsidR="003848EF" w:rsidRDefault="00AA4BAA" w:rsidP="00780274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23.6.1.</w:t>
      </w:r>
      <w:r w:rsidR="00A2662E"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23.6.2.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punktais</w:t>
      </w:r>
      <w:r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C11D9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4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EB37B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gegužės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EB37B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 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sporto, socialinės apsaugos, sveikatos ir kurorto reikalų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658B35C7" w14:textId="77777777" w:rsidR="0052193E" w:rsidRPr="00A265D4" w:rsidRDefault="0052193E" w:rsidP="00780274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D660B40" w14:textId="77777777" w:rsidR="00B44046" w:rsidRPr="00E92D3F" w:rsidRDefault="00E56E8E" w:rsidP="00EB37B1">
      <w:pPr>
        <w:pStyle w:val="Sraopastraipa"/>
        <w:numPr>
          <w:ilvl w:val="0"/>
          <w:numId w:val="1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E92D3F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E92D3F">
        <w:rPr>
          <w:rFonts w:ascii="Times New Roman" w:hAnsi="Times New Roman" w:cs="Times New Roman"/>
          <w:sz w:val="24"/>
          <w:szCs w:val="24"/>
        </w:rPr>
        <w:t>.</w:t>
      </w:r>
    </w:p>
    <w:p w14:paraId="5E951BD5" w14:textId="77777777" w:rsidR="00E92D3F" w:rsidRPr="00E92D3F" w:rsidRDefault="00E92D3F" w:rsidP="00E92D3F">
      <w:pPr>
        <w:pStyle w:val="Sraopastraipa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Neringos savivaldybės tarybos 2024 m. vasario 14 d. sprendimo Nr. T1-16 „Dėl Neringos savivaldybės 2024 metų biudžeto patvirtinimo“ pakeitimo (Nr. TP-188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Janina Kobozeva)</w:t>
      </w:r>
    </w:p>
    <w:p w14:paraId="70813BA4" w14:textId="77777777" w:rsidR="00E92D3F" w:rsidRPr="00E92D3F" w:rsidRDefault="00E92D3F" w:rsidP="00E92D3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uždarosios akcinės bendrovės „Neringos energija“ 2023 metų metinių finansinių ataskaitų rinkinio ir veiklos ataskaitos tvirtinimo (Nr. TP-169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Janina Kobozeva)</w:t>
      </w:r>
    </w:p>
    <w:p w14:paraId="56629CF2" w14:textId="77777777" w:rsidR="00E92D3F" w:rsidRPr="00E92D3F" w:rsidRDefault="00E92D3F" w:rsidP="00E92D3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uždarosios akcinės bendrovės „Neringos vanduo“ 2023 metų metinių finansinių ataskaitų rinkinio ir veiklos ataskaitos tvirtinimo (Nr. TP-170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Janina Kobozeva)</w:t>
      </w:r>
    </w:p>
    <w:p w14:paraId="0A50060A" w14:textId="77777777" w:rsidR="00E92D3F" w:rsidRPr="00E92D3F" w:rsidRDefault="00E92D3F" w:rsidP="00E92D3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pritarimo pradėti rengti Neringos savivaldybės šilumos ūkio infrastruktūros specialiojo plano keitimą ir planavimo tikslų nustatymo (Nr. TP-171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Juozas Jostas)</w:t>
      </w:r>
    </w:p>
    <w:p w14:paraId="13841173" w14:textId="77777777" w:rsidR="00E92D3F" w:rsidRPr="00E92D3F" w:rsidRDefault="00E92D3F" w:rsidP="00E92D3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Neringos savivaldybės tarybos 2021 m. balandžio 29 d. sprendimo Nr. T1-60 "Dėl Neringos savivaldybės infrastruktūros plėtros rėmimo programos komisijos sudėties ir darbo reglamento patvirtinimo" dalinio pakeitimo (Nr. TP-184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Juozas Jostas)</w:t>
      </w:r>
    </w:p>
    <w:p w14:paraId="5D4A2AD3" w14:textId="4DB6C9C8" w:rsidR="00EB37B1" w:rsidRPr="00E92D3F" w:rsidRDefault="00EB37B1" w:rsidP="00EB37B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Neringos savivaldybės tarybos 2019 m. spalio 31 d. sprendimo Nr. T1-162 „Dėl Neringos savivaldybės tarybos Etikos komisijos nuostatų patvirtinimo“ pakeitimo (Nr. TP-145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Agnė Jenčauskienė)</w:t>
      </w:r>
    </w:p>
    <w:p w14:paraId="0159B5B3" w14:textId="3D81EB7E" w:rsidR="00EB37B1" w:rsidRPr="00E92D3F" w:rsidRDefault="00EB37B1" w:rsidP="00EB37B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Neringos savivaldybės tarybos 2023 m. birželio 29 d. sprendimo Nr. T1-169 ,,Dėl šeimos komisijos sudarymo ir jos nuostatų patvirtinimo“ pakeitimo (Nr. TP-168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Edita Vaitkutė-Zinkė)</w:t>
      </w:r>
    </w:p>
    <w:p w14:paraId="5FD3FEA8" w14:textId="77777777" w:rsidR="00E92D3F" w:rsidRPr="0040549C" w:rsidRDefault="00E92D3F" w:rsidP="00E92D3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atleidimo nuo vietinės rinkliavos už leidimą įvažiuoti mechaninėmis transporto priemonėmis į valstybės saugomą Neringos savivaldybės administruojamą teritoriją (Nr. TP-173 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Kristina Jasaitienė)</w:t>
      </w:r>
    </w:p>
    <w:p w14:paraId="128F654D" w14:textId="77777777" w:rsidR="0040549C" w:rsidRPr="00E92D3F" w:rsidRDefault="0040549C" w:rsidP="0040549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2025 metų nekilnojamojo turto mokesčio tarifų nustatymo (Nr. TP-174 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Aina Kisielienė)</w:t>
      </w:r>
    </w:p>
    <w:p w14:paraId="2C4E82D4" w14:textId="77777777" w:rsidR="0040549C" w:rsidRPr="0040549C" w:rsidRDefault="0040549C" w:rsidP="0040549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49C">
        <w:rPr>
          <w:rFonts w:ascii="Times New Roman" w:hAnsi="Times New Roman" w:cs="Times New Roman"/>
          <w:sz w:val="24"/>
          <w:szCs w:val="24"/>
        </w:rPr>
        <w:t xml:space="preserve">Dėl savivaldybės turto panaudos sutarties pakeitimo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549C">
        <w:rPr>
          <w:rFonts w:ascii="Times New Roman" w:hAnsi="Times New Roman" w:cs="Times New Roman"/>
          <w:sz w:val="24"/>
          <w:szCs w:val="24"/>
        </w:rPr>
        <w:t>Nr. TP-189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3BA2C3A6" w14:textId="77777777" w:rsidR="0040549C" w:rsidRPr="00E92D3F" w:rsidRDefault="0040549C" w:rsidP="0040549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49C">
        <w:rPr>
          <w:rFonts w:ascii="Times New Roman" w:hAnsi="Times New Roman" w:cs="Times New Roman"/>
          <w:sz w:val="24"/>
          <w:szCs w:val="24"/>
        </w:rPr>
        <w:t xml:space="preserve">Dėl Nidos kultūros ir turizmo informacijos centro „Agila“ patalpų kavinės veiklai vykdyti nuomos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549C">
        <w:rPr>
          <w:rFonts w:ascii="Times New Roman" w:hAnsi="Times New Roman" w:cs="Times New Roman"/>
          <w:sz w:val="24"/>
          <w:szCs w:val="24"/>
        </w:rPr>
        <w:t>Nr. TP-191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2FDB828E" w14:textId="77777777" w:rsidR="0040549C" w:rsidRPr="0040549C" w:rsidRDefault="0040549C" w:rsidP="0040549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49C">
        <w:rPr>
          <w:rFonts w:ascii="Times New Roman" w:hAnsi="Times New Roman" w:cs="Times New Roman"/>
          <w:sz w:val="24"/>
          <w:szCs w:val="24"/>
        </w:rPr>
        <w:t xml:space="preserve">Dėl Neringos savivaldybės tarybos 2023 m. kovo 30 d. sprendimo Nr. T1-74 „Dėl pritarimo projekto „gamta grįstas sveikatingumas - nauja pietų Baltijos regiono darnaus vystymosi koncepcija“ įgyvendinimui“ pakeitimo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549C">
        <w:rPr>
          <w:rFonts w:ascii="Times New Roman" w:hAnsi="Times New Roman" w:cs="Times New Roman"/>
          <w:sz w:val="24"/>
          <w:szCs w:val="24"/>
        </w:rPr>
        <w:t>Nr. TP-190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Justas Kazlauskas)</w:t>
      </w:r>
    </w:p>
    <w:p w14:paraId="0CE0362A" w14:textId="6E0E5660" w:rsidR="00EB37B1" w:rsidRPr="00E92D3F" w:rsidRDefault="00EB37B1" w:rsidP="00EB37B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2023-2029 metų Klaipėdos regiono funkcinės zonos strategijos patvirtinimo (Nr. TP-172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Justas Kazlauskas)</w:t>
      </w:r>
    </w:p>
    <w:p w14:paraId="460ED81F" w14:textId="48A18C0C" w:rsidR="00EB37B1" w:rsidRPr="00E92D3F" w:rsidRDefault="00EB37B1" w:rsidP="00EB37B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>Dėl pritarimo projekto „Švyturių kelias aplink Baltijos jūrą“ įgyvendinimui (Nr. TP-175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Justas Kazlauskas)</w:t>
      </w:r>
      <w:r w:rsidRPr="00E92D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85E74B" w14:textId="05F81563" w:rsidR="00EB37B1" w:rsidRPr="00E92D3F" w:rsidRDefault="00EB37B1" w:rsidP="00EB37B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pritarimo projekto „Baltijos šalių švyturiai: kultūriniai tyrinėjimai 2025“ įgyvendinimui (Nr. TP-176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Justas Kazlauskas)</w:t>
      </w:r>
    </w:p>
    <w:p w14:paraId="2606ED68" w14:textId="1A24946F" w:rsidR="00EB37B1" w:rsidRPr="00E92D3F" w:rsidRDefault="00EB37B1" w:rsidP="00EB37B1">
      <w:pPr>
        <w:pStyle w:val="Sraopastraipa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leidimo įsigyti važiavimo vietinio reguliaraus susisiekimo maršrutais bilietą su nuolaida užsieniečiams, pasitraukusiems iš Ukrainos dėl Rusijos Federacijos karinių veiksmų Ukrainoje (Nr. TP-181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Medūnė Marija Šveikauskienė)</w:t>
      </w:r>
    </w:p>
    <w:p w14:paraId="72CE7B5B" w14:textId="362EAB9F" w:rsidR="00EB37B1" w:rsidRPr="00E92D3F" w:rsidRDefault="00EB37B1" w:rsidP="00EB37B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 xml:space="preserve">Dėl dalyvavimo Mėlynosios vėliavos programoje (Nr. TP-183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Renata Jakienė)</w:t>
      </w:r>
    </w:p>
    <w:p w14:paraId="3FCCFE24" w14:textId="76C3CEE3" w:rsidR="00EB37B1" w:rsidRPr="00E92D3F" w:rsidRDefault="00EB37B1" w:rsidP="00EB37B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lastRenderedPageBreak/>
        <w:t xml:space="preserve">Dėl Neringos savivaldybės 2021 metų balandžio 29 d. sprendimo Nr.T1-86 „Dėl Neringos savivaldybės jaunimo vasaros užimtumo ir integracijos į darbo rinką programos patvirtinimo” pakeitimo (Nr. TP-185 </w:t>
      </w:r>
      <w:r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Žydrūnė Janauskienė)</w:t>
      </w:r>
    </w:p>
    <w:p w14:paraId="363E8AC3" w14:textId="600D5ECA" w:rsidR="00EB37B1" w:rsidRPr="00E92D3F" w:rsidRDefault="00EB37B1" w:rsidP="00EB37B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>Dėl pritarimo projekto ,,Nidos kultūros ir turizmo informacijos centro ,,Agila“ pritaikymas įvairių grupių poreikiams“ įgyvendinimui (Nr. TP-186</w:t>
      </w:r>
      <w:r w:rsidR="00E92D3F"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Elena Tarvainienė)</w:t>
      </w:r>
      <w:r w:rsidRPr="00E92D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10F3B2" w14:textId="77777777" w:rsidR="00E92D3F" w:rsidRPr="0040549C" w:rsidRDefault="00EB37B1" w:rsidP="00EB37B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3F">
        <w:rPr>
          <w:rFonts w:ascii="Times New Roman" w:hAnsi="Times New Roman" w:cs="Times New Roman"/>
          <w:sz w:val="24"/>
          <w:szCs w:val="24"/>
        </w:rPr>
        <w:t>Dėl stojimo į Pasaulio paveldo miestų organizacija (Organization of World Heritage Cities (OWHC)) (Nr. TP-187</w:t>
      </w:r>
      <w:r w:rsidR="00E92D3F" w:rsidRPr="00E92D3F">
        <w:rPr>
          <w:rFonts w:ascii="Times New Roman" w:hAnsi="Times New Roman" w:cs="Times New Roman"/>
          <w:sz w:val="24"/>
          <w:szCs w:val="24"/>
        </w:rPr>
        <w:t xml:space="preserve"> </w:t>
      </w:r>
      <w:r w:rsidR="00E92D3F" w:rsidRPr="00E92D3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Vita Blažiūnienė)</w:t>
      </w:r>
    </w:p>
    <w:p w14:paraId="185E32F5" w14:textId="2EA29FDC" w:rsidR="00EB37B1" w:rsidRPr="00EB37B1" w:rsidRDefault="00EB37B1" w:rsidP="00E92D3F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CA6DF3" w14:textId="4C6953E8" w:rsidR="00425614" w:rsidRPr="00425614" w:rsidRDefault="00425614" w:rsidP="00EB37B1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F2E0766" w14:textId="77777777" w:rsidR="00575EDE" w:rsidRDefault="002F6316" w:rsidP="00EB37B1">
      <w:pPr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Švietimo, kultūros, sporto, socialinės apsaugos, sveikatos ir kurorto reikalų </w:t>
      </w:r>
    </w:p>
    <w:p w14:paraId="76D598B5" w14:textId="63BE862B" w:rsidR="00B25C88" w:rsidRPr="002F6316" w:rsidRDefault="002F6316" w:rsidP="00EB37B1">
      <w:pPr>
        <w:jc w:val="both"/>
        <w:rPr>
          <w:rFonts w:ascii="Times New Roman" w:hAnsi="Times New Roman" w:cs="Times New Roman"/>
          <w:sz w:val="24"/>
          <w:szCs w:val="24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komiteto</w:t>
      </w:r>
      <w:r w:rsidRPr="002F631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pirmininkas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Vaidas</w:t>
      </w:r>
      <w:r w:rsidR="00575ED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Venckus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sectPr w:rsidR="00B25C88" w:rsidRPr="002F6316" w:rsidSect="008D1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4180E" w14:textId="77777777" w:rsidR="001C5097" w:rsidRDefault="001C5097" w:rsidP="008205C0">
      <w:r>
        <w:separator/>
      </w:r>
    </w:p>
  </w:endnote>
  <w:endnote w:type="continuationSeparator" w:id="0">
    <w:p w14:paraId="597BA09E" w14:textId="77777777" w:rsidR="001C5097" w:rsidRDefault="001C5097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4B125" w14:textId="77777777" w:rsidR="001C5097" w:rsidRDefault="001C5097" w:rsidP="008205C0">
      <w:r>
        <w:separator/>
      </w:r>
    </w:p>
  </w:footnote>
  <w:footnote w:type="continuationSeparator" w:id="0">
    <w:p w14:paraId="0A55C102" w14:textId="77777777" w:rsidR="001C5097" w:rsidRDefault="001C5097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40EFE"/>
    <w:multiLevelType w:val="multilevel"/>
    <w:tmpl w:val="7EB0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315456766">
    <w:abstractNumId w:val="1"/>
  </w:num>
  <w:num w:numId="2" w16cid:durableId="6740695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27E0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4960"/>
    <w:rsid w:val="000560A8"/>
    <w:rsid w:val="00061519"/>
    <w:rsid w:val="0006314B"/>
    <w:rsid w:val="000638B2"/>
    <w:rsid w:val="000713DF"/>
    <w:rsid w:val="000739AC"/>
    <w:rsid w:val="00082101"/>
    <w:rsid w:val="00084CB1"/>
    <w:rsid w:val="00085ABF"/>
    <w:rsid w:val="0008612D"/>
    <w:rsid w:val="000875C4"/>
    <w:rsid w:val="0009768B"/>
    <w:rsid w:val="0009786F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59E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0871"/>
    <w:rsid w:val="001009A0"/>
    <w:rsid w:val="0010137E"/>
    <w:rsid w:val="001050AC"/>
    <w:rsid w:val="001067CD"/>
    <w:rsid w:val="001129A7"/>
    <w:rsid w:val="001146A3"/>
    <w:rsid w:val="00116545"/>
    <w:rsid w:val="00121692"/>
    <w:rsid w:val="00124124"/>
    <w:rsid w:val="00126289"/>
    <w:rsid w:val="001304A0"/>
    <w:rsid w:val="00134C52"/>
    <w:rsid w:val="00140228"/>
    <w:rsid w:val="001430FA"/>
    <w:rsid w:val="00143BFD"/>
    <w:rsid w:val="00145B4F"/>
    <w:rsid w:val="00145F6D"/>
    <w:rsid w:val="00150F86"/>
    <w:rsid w:val="001558B0"/>
    <w:rsid w:val="00155D6D"/>
    <w:rsid w:val="00182B44"/>
    <w:rsid w:val="00185C6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C5097"/>
    <w:rsid w:val="001D1198"/>
    <w:rsid w:val="001D33A1"/>
    <w:rsid w:val="001D3CE3"/>
    <w:rsid w:val="001D5651"/>
    <w:rsid w:val="001D7B28"/>
    <w:rsid w:val="001D7F2B"/>
    <w:rsid w:val="001E08D8"/>
    <w:rsid w:val="001E25A0"/>
    <w:rsid w:val="001E3043"/>
    <w:rsid w:val="001E3FD1"/>
    <w:rsid w:val="001E4AD2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3B02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1C92"/>
    <w:rsid w:val="00264BD8"/>
    <w:rsid w:val="00277CCA"/>
    <w:rsid w:val="00283643"/>
    <w:rsid w:val="00284CD7"/>
    <w:rsid w:val="00284E0C"/>
    <w:rsid w:val="002859D6"/>
    <w:rsid w:val="00285BC2"/>
    <w:rsid w:val="00292CC1"/>
    <w:rsid w:val="002932CB"/>
    <w:rsid w:val="00295462"/>
    <w:rsid w:val="0029595B"/>
    <w:rsid w:val="002964E9"/>
    <w:rsid w:val="002965DD"/>
    <w:rsid w:val="00297D05"/>
    <w:rsid w:val="002A0957"/>
    <w:rsid w:val="002A24C0"/>
    <w:rsid w:val="002A342D"/>
    <w:rsid w:val="002A511C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16"/>
    <w:rsid w:val="002F633B"/>
    <w:rsid w:val="002F759F"/>
    <w:rsid w:val="0030107B"/>
    <w:rsid w:val="00303F41"/>
    <w:rsid w:val="00305E8A"/>
    <w:rsid w:val="003064EA"/>
    <w:rsid w:val="00307BB1"/>
    <w:rsid w:val="003110A9"/>
    <w:rsid w:val="00311874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66C8B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433A"/>
    <w:rsid w:val="003D6498"/>
    <w:rsid w:val="003D78AF"/>
    <w:rsid w:val="003E0A2C"/>
    <w:rsid w:val="003E1C37"/>
    <w:rsid w:val="003E4C9F"/>
    <w:rsid w:val="003F0A6E"/>
    <w:rsid w:val="003F0FD2"/>
    <w:rsid w:val="003F21AA"/>
    <w:rsid w:val="003F3D5E"/>
    <w:rsid w:val="003F432C"/>
    <w:rsid w:val="003F6A47"/>
    <w:rsid w:val="004025CA"/>
    <w:rsid w:val="0040549C"/>
    <w:rsid w:val="00406938"/>
    <w:rsid w:val="004072AA"/>
    <w:rsid w:val="00410718"/>
    <w:rsid w:val="00412D97"/>
    <w:rsid w:val="0041458D"/>
    <w:rsid w:val="00416257"/>
    <w:rsid w:val="00417AB3"/>
    <w:rsid w:val="00425107"/>
    <w:rsid w:val="00425393"/>
    <w:rsid w:val="00425614"/>
    <w:rsid w:val="00427826"/>
    <w:rsid w:val="00430B04"/>
    <w:rsid w:val="00435627"/>
    <w:rsid w:val="004365B1"/>
    <w:rsid w:val="00441D04"/>
    <w:rsid w:val="004424A3"/>
    <w:rsid w:val="00444408"/>
    <w:rsid w:val="00444FA2"/>
    <w:rsid w:val="004453EE"/>
    <w:rsid w:val="0044672A"/>
    <w:rsid w:val="00446E05"/>
    <w:rsid w:val="00447455"/>
    <w:rsid w:val="00450444"/>
    <w:rsid w:val="00453DAE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28A"/>
    <w:rsid w:val="00484817"/>
    <w:rsid w:val="0048557D"/>
    <w:rsid w:val="004945C0"/>
    <w:rsid w:val="00494F42"/>
    <w:rsid w:val="00497A0F"/>
    <w:rsid w:val="004A1EDE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17B5"/>
    <w:rsid w:val="0050741C"/>
    <w:rsid w:val="00512656"/>
    <w:rsid w:val="0051705A"/>
    <w:rsid w:val="005170BB"/>
    <w:rsid w:val="0052193E"/>
    <w:rsid w:val="00523655"/>
    <w:rsid w:val="00524BFA"/>
    <w:rsid w:val="00525B36"/>
    <w:rsid w:val="00527F0A"/>
    <w:rsid w:val="00530E6E"/>
    <w:rsid w:val="00534C99"/>
    <w:rsid w:val="00544B73"/>
    <w:rsid w:val="00545C0C"/>
    <w:rsid w:val="00547E97"/>
    <w:rsid w:val="00550857"/>
    <w:rsid w:val="0055091C"/>
    <w:rsid w:val="00566169"/>
    <w:rsid w:val="005679A4"/>
    <w:rsid w:val="00575EDE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144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00233"/>
    <w:rsid w:val="006051A8"/>
    <w:rsid w:val="00611BE1"/>
    <w:rsid w:val="00612401"/>
    <w:rsid w:val="006127D0"/>
    <w:rsid w:val="0061365A"/>
    <w:rsid w:val="006151A2"/>
    <w:rsid w:val="006253CF"/>
    <w:rsid w:val="00627E3C"/>
    <w:rsid w:val="00632C1E"/>
    <w:rsid w:val="0063406C"/>
    <w:rsid w:val="006366A1"/>
    <w:rsid w:val="006421DF"/>
    <w:rsid w:val="00643061"/>
    <w:rsid w:val="0065129D"/>
    <w:rsid w:val="00653E0D"/>
    <w:rsid w:val="006560B8"/>
    <w:rsid w:val="00656C2C"/>
    <w:rsid w:val="00657E5D"/>
    <w:rsid w:val="0066075C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B383D"/>
    <w:rsid w:val="006C0943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64E64"/>
    <w:rsid w:val="00770D6B"/>
    <w:rsid w:val="00774EAD"/>
    <w:rsid w:val="00775BC5"/>
    <w:rsid w:val="00776AC0"/>
    <w:rsid w:val="00780274"/>
    <w:rsid w:val="007823DA"/>
    <w:rsid w:val="00782E1A"/>
    <w:rsid w:val="00783768"/>
    <w:rsid w:val="0078564D"/>
    <w:rsid w:val="00785EC7"/>
    <w:rsid w:val="007928A7"/>
    <w:rsid w:val="007947C8"/>
    <w:rsid w:val="00794E27"/>
    <w:rsid w:val="007A3A4D"/>
    <w:rsid w:val="007A3DE6"/>
    <w:rsid w:val="007A4C13"/>
    <w:rsid w:val="007B0C44"/>
    <w:rsid w:val="007B7191"/>
    <w:rsid w:val="007C18F2"/>
    <w:rsid w:val="007D64DE"/>
    <w:rsid w:val="007D6B1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474F3"/>
    <w:rsid w:val="00851F46"/>
    <w:rsid w:val="00852945"/>
    <w:rsid w:val="00856BA3"/>
    <w:rsid w:val="00860CD7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122F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014"/>
    <w:rsid w:val="008C4DC5"/>
    <w:rsid w:val="008C543E"/>
    <w:rsid w:val="008D1B7B"/>
    <w:rsid w:val="008D1C19"/>
    <w:rsid w:val="008D473B"/>
    <w:rsid w:val="008E271C"/>
    <w:rsid w:val="008E2E96"/>
    <w:rsid w:val="008E3E64"/>
    <w:rsid w:val="008F0660"/>
    <w:rsid w:val="008F4662"/>
    <w:rsid w:val="008F562E"/>
    <w:rsid w:val="008F66DD"/>
    <w:rsid w:val="00901FDF"/>
    <w:rsid w:val="00910F70"/>
    <w:rsid w:val="0091333A"/>
    <w:rsid w:val="00913971"/>
    <w:rsid w:val="00920D0F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2895"/>
    <w:rsid w:val="0097517E"/>
    <w:rsid w:val="00984AC8"/>
    <w:rsid w:val="009872B1"/>
    <w:rsid w:val="009943F2"/>
    <w:rsid w:val="009A03C3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54CD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6B56"/>
    <w:rsid w:val="00A378D3"/>
    <w:rsid w:val="00A401DC"/>
    <w:rsid w:val="00A40209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6DC5"/>
    <w:rsid w:val="00AE7FE6"/>
    <w:rsid w:val="00AF026A"/>
    <w:rsid w:val="00AF06F5"/>
    <w:rsid w:val="00AF332D"/>
    <w:rsid w:val="00AF5F59"/>
    <w:rsid w:val="00AF79D8"/>
    <w:rsid w:val="00B01D50"/>
    <w:rsid w:val="00B06D95"/>
    <w:rsid w:val="00B072C1"/>
    <w:rsid w:val="00B07B26"/>
    <w:rsid w:val="00B25C88"/>
    <w:rsid w:val="00B260AF"/>
    <w:rsid w:val="00B303F2"/>
    <w:rsid w:val="00B31547"/>
    <w:rsid w:val="00B347AE"/>
    <w:rsid w:val="00B404A7"/>
    <w:rsid w:val="00B44046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C04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1D91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253"/>
    <w:rsid w:val="00C335A8"/>
    <w:rsid w:val="00C3387A"/>
    <w:rsid w:val="00C342E3"/>
    <w:rsid w:val="00C34D45"/>
    <w:rsid w:val="00C36D47"/>
    <w:rsid w:val="00C4161D"/>
    <w:rsid w:val="00C425A7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50E5"/>
    <w:rsid w:val="00C96DDC"/>
    <w:rsid w:val="00CA2CAC"/>
    <w:rsid w:val="00CA4420"/>
    <w:rsid w:val="00CA4648"/>
    <w:rsid w:val="00CA68F2"/>
    <w:rsid w:val="00CB1C78"/>
    <w:rsid w:val="00CC04A4"/>
    <w:rsid w:val="00CC06FD"/>
    <w:rsid w:val="00CC38CB"/>
    <w:rsid w:val="00CC57F9"/>
    <w:rsid w:val="00CD081C"/>
    <w:rsid w:val="00CD2077"/>
    <w:rsid w:val="00CD5BDC"/>
    <w:rsid w:val="00CD6299"/>
    <w:rsid w:val="00CE050B"/>
    <w:rsid w:val="00CE6302"/>
    <w:rsid w:val="00CE67EC"/>
    <w:rsid w:val="00CE7E59"/>
    <w:rsid w:val="00CF012B"/>
    <w:rsid w:val="00CF1649"/>
    <w:rsid w:val="00CF1DA8"/>
    <w:rsid w:val="00CF1F32"/>
    <w:rsid w:val="00CF42C7"/>
    <w:rsid w:val="00D078E0"/>
    <w:rsid w:val="00D148AD"/>
    <w:rsid w:val="00D21C9C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2862"/>
    <w:rsid w:val="00D76227"/>
    <w:rsid w:val="00D76BCA"/>
    <w:rsid w:val="00D77DC1"/>
    <w:rsid w:val="00D842BF"/>
    <w:rsid w:val="00D84BDC"/>
    <w:rsid w:val="00D8500C"/>
    <w:rsid w:val="00D85A2A"/>
    <w:rsid w:val="00D907FD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CB7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5452"/>
    <w:rsid w:val="00E6654E"/>
    <w:rsid w:val="00E71CC9"/>
    <w:rsid w:val="00E75085"/>
    <w:rsid w:val="00E76D52"/>
    <w:rsid w:val="00E775D7"/>
    <w:rsid w:val="00E779B0"/>
    <w:rsid w:val="00E82BC7"/>
    <w:rsid w:val="00E92D3F"/>
    <w:rsid w:val="00E93A28"/>
    <w:rsid w:val="00E967B8"/>
    <w:rsid w:val="00EA17D0"/>
    <w:rsid w:val="00EA1B78"/>
    <w:rsid w:val="00EA1C6A"/>
    <w:rsid w:val="00EA3043"/>
    <w:rsid w:val="00EA4ED1"/>
    <w:rsid w:val="00EA59FB"/>
    <w:rsid w:val="00EA5F7A"/>
    <w:rsid w:val="00EA68C4"/>
    <w:rsid w:val="00EA6C1D"/>
    <w:rsid w:val="00EA7295"/>
    <w:rsid w:val="00EA7D1C"/>
    <w:rsid w:val="00EB37B1"/>
    <w:rsid w:val="00EB6FC7"/>
    <w:rsid w:val="00EB7103"/>
    <w:rsid w:val="00EC0D64"/>
    <w:rsid w:val="00EC72A2"/>
    <w:rsid w:val="00ED1262"/>
    <w:rsid w:val="00ED4721"/>
    <w:rsid w:val="00ED7146"/>
    <w:rsid w:val="00ED72D8"/>
    <w:rsid w:val="00ED7EAB"/>
    <w:rsid w:val="00EE4639"/>
    <w:rsid w:val="00EF0C6C"/>
    <w:rsid w:val="00EF0E93"/>
    <w:rsid w:val="00EF4A5E"/>
    <w:rsid w:val="00F0346D"/>
    <w:rsid w:val="00F04462"/>
    <w:rsid w:val="00F05BB6"/>
    <w:rsid w:val="00F06ABA"/>
    <w:rsid w:val="00F13D1F"/>
    <w:rsid w:val="00F13D47"/>
    <w:rsid w:val="00F14111"/>
    <w:rsid w:val="00F2025F"/>
    <w:rsid w:val="00F2037B"/>
    <w:rsid w:val="00F27126"/>
    <w:rsid w:val="00F32D85"/>
    <w:rsid w:val="00F3749D"/>
    <w:rsid w:val="00F40C0A"/>
    <w:rsid w:val="00F4475F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1971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4A34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439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  <w:style w:type="character" w:styleId="Grietas">
    <w:name w:val="Strong"/>
    <w:basedOn w:val="Numatytasispastraiposriftas"/>
    <w:uiPriority w:val="22"/>
    <w:qFormat/>
    <w:rsid w:val="00EA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2401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6</cp:revision>
  <cp:lastPrinted>2024-02-06T18:44:00Z</cp:lastPrinted>
  <dcterms:created xsi:type="dcterms:W3CDTF">2024-05-19T05:40:00Z</dcterms:created>
  <dcterms:modified xsi:type="dcterms:W3CDTF">2024-05-20T13:36:00Z</dcterms:modified>
</cp:coreProperties>
</file>