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0BF8EE" w14:textId="2E88A1E5" w:rsidR="001329B0" w:rsidRPr="00F66310" w:rsidRDefault="00991307" w:rsidP="00BB72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Rūšiuojame</w:t>
      </w:r>
      <w:r w:rsidR="00F66310">
        <w:rPr>
          <w:rFonts w:ascii="Times New Roman" w:hAnsi="Times New Roman" w:cs="Times New Roman"/>
          <w:b/>
          <w:bCs/>
          <w:sz w:val="24"/>
          <w:szCs w:val="24"/>
        </w:rPr>
        <w:t xml:space="preserve"> maisto atliek</w:t>
      </w:r>
      <w:r>
        <w:rPr>
          <w:rFonts w:ascii="Times New Roman" w:hAnsi="Times New Roman" w:cs="Times New Roman"/>
          <w:b/>
          <w:bCs/>
          <w:sz w:val="24"/>
          <w:szCs w:val="24"/>
        </w:rPr>
        <w:t>as: ką turime žinoti?</w:t>
      </w:r>
      <w:r w:rsidR="00F66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9756E2E" w14:textId="4EA2B3A6" w:rsidR="001329B0" w:rsidRPr="001329B0" w:rsidRDefault="001329B0" w:rsidP="00BB7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9B0">
        <w:rPr>
          <w:rFonts w:ascii="Times New Roman" w:hAnsi="Times New Roman" w:cs="Times New Roman"/>
          <w:sz w:val="24"/>
          <w:szCs w:val="24"/>
        </w:rPr>
        <w:t>Nuo 2024 metų visoje Lietuvoje gyventojai pradeda rūšiuoti maisto atliekas. Kiekviena šalies savivaldybė nustato savo atliekų surinkimo tvarką.</w:t>
      </w:r>
    </w:p>
    <w:p w14:paraId="76AB14AD" w14:textId="2A4A59AE" w:rsidR="001329B0" w:rsidRPr="001329B0" w:rsidRDefault="001329B0" w:rsidP="00BB7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9B0">
        <w:rPr>
          <w:rFonts w:ascii="Times New Roman" w:hAnsi="Times New Roman" w:cs="Times New Roman"/>
          <w:sz w:val="24"/>
          <w:szCs w:val="24"/>
        </w:rPr>
        <w:t xml:space="preserve">Neringos savivaldybės gyventojų ir lankytojų maisto atliekų surinkimu yra patikėta rūpintis Klaipėdos regiono atliekų tvarkymo centrui (KRATC). </w:t>
      </w:r>
    </w:p>
    <w:p w14:paraId="2566523F" w14:textId="015F2282" w:rsidR="001329B0" w:rsidRPr="001329B0" w:rsidRDefault="001329B0" w:rsidP="00BB7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9B0">
        <w:rPr>
          <w:rFonts w:ascii="Times New Roman" w:hAnsi="Times New Roman" w:cs="Times New Roman"/>
          <w:b/>
          <w:bCs/>
          <w:sz w:val="24"/>
          <w:szCs w:val="24"/>
        </w:rPr>
        <w:t>Į ką rūšiuoti?</w:t>
      </w:r>
    </w:p>
    <w:p w14:paraId="560CE187" w14:textId="39BB94D7" w:rsidR="001329B0" w:rsidRPr="001329B0" w:rsidRDefault="001329B0" w:rsidP="00BB7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9B0">
        <w:rPr>
          <w:rFonts w:ascii="Times New Roman" w:hAnsi="Times New Roman" w:cs="Times New Roman"/>
          <w:sz w:val="24"/>
          <w:szCs w:val="24"/>
        </w:rPr>
        <w:t xml:space="preserve">Maisto atliekas Neringoje išmesti reikia taip pat, kaip ir komunalines atliekas. Į virtuvėje turimas talpas įsiklojame plastikinį maišelį, kurį prikaupus maisto likučių tvirtai užrišame ir išmetame į prie požeminių konteinerių aikštelių esantį antžeminį konteinerį su rudu dangčiu, pažymėtu lipduku „Maisto atliekos“. Maisto atliekų konteinerius išveža vežėjas pagal nustatytą grafiką. Grafikai skelbiami : </w:t>
      </w:r>
      <w:hyperlink r:id="rId5" w:history="1">
        <w:r w:rsidRPr="001329B0">
          <w:rPr>
            <w:rStyle w:val="Hipersaitas"/>
            <w:rFonts w:ascii="Times New Roman" w:hAnsi="Times New Roman" w:cs="Times New Roman"/>
            <w:sz w:val="24"/>
            <w:szCs w:val="24"/>
          </w:rPr>
          <w:t>www.kratc.lt/atlieku-surinkimo-tvarka-grafikai/</w:t>
        </w:r>
      </w:hyperlink>
    </w:p>
    <w:p w14:paraId="51812FF8" w14:textId="6C49DE1C" w:rsidR="001329B0" w:rsidRPr="001329B0" w:rsidRDefault="001329B0" w:rsidP="00BB7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9B0">
        <w:rPr>
          <w:rFonts w:ascii="Times New Roman" w:hAnsi="Times New Roman" w:cs="Times New Roman"/>
          <w:sz w:val="24"/>
          <w:szCs w:val="24"/>
        </w:rPr>
        <w:t xml:space="preserve">Maisto atliekų, kaip ir kitų antrinių žaliavų rūšiavimas, yra privalomas. </w:t>
      </w:r>
    </w:p>
    <w:p w14:paraId="59F6E916" w14:textId="68DAD3F4" w:rsidR="001329B0" w:rsidRPr="001329B0" w:rsidRDefault="001329B0" w:rsidP="00BB7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9B0">
        <w:rPr>
          <w:rFonts w:ascii="Times New Roman" w:hAnsi="Times New Roman" w:cs="Times New Roman"/>
          <w:b/>
          <w:bCs/>
          <w:sz w:val="24"/>
          <w:szCs w:val="24"/>
        </w:rPr>
        <w:t>Ką galima mesti?</w:t>
      </w:r>
    </w:p>
    <w:p w14:paraId="7058DFBC" w14:textId="77777777" w:rsidR="001329B0" w:rsidRPr="001329B0" w:rsidRDefault="001329B0" w:rsidP="00BB7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9B0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1329B0">
        <w:rPr>
          <w:rFonts w:ascii="Times New Roman" w:hAnsi="Times New Roman" w:cs="Times New Roman"/>
          <w:sz w:val="24"/>
          <w:szCs w:val="24"/>
        </w:rPr>
        <w:t>Eurostat</w:t>
      </w:r>
      <w:proofErr w:type="spellEnd"/>
      <w:r w:rsidRPr="001329B0">
        <w:rPr>
          <w:rFonts w:ascii="Times New Roman" w:hAnsi="Times New Roman" w:cs="Times New Roman"/>
          <w:sz w:val="24"/>
          <w:szCs w:val="24"/>
        </w:rPr>
        <w:t>“ duomenimis, kiekvienas Lietuvos gyventojas per metus išmeta apie 56 kilogramus įvairaus maisto. Tad į maisto rūšiavimui skirtus konteinerius turėtume išmesti:</w:t>
      </w:r>
    </w:p>
    <w:p w14:paraId="1C8C1AF9" w14:textId="1F0B3744" w:rsidR="001329B0" w:rsidRPr="001329B0" w:rsidRDefault="001329B0" w:rsidP="00BB72D2">
      <w:pPr>
        <w:pStyle w:val="Sraopastraip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29B0">
        <w:rPr>
          <w:rFonts w:ascii="Times New Roman" w:hAnsi="Times New Roman" w:cs="Times New Roman"/>
          <w:sz w:val="24"/>
          <w:szCs w:val="24"/>
        </w:rPr>
        <w:t>Vaisių ir daržovių likučius</w:t>
      </w:r>
      <w:r w:rsidR="00991307">
        <w:rPr>
          <w:rFonts w:ascii="Times New Roman" w:hAnsi="Times New Roman" w:cs="Times New Roman"/>
          <w:sz w:val="24"/>
          <w:szCs w:val="24"/>
        </w:rPr>
        <w:t>;</w:t>
      </w:r>
    </w:p>
    <w:p w14:paraId="45F376AF" w14:textId="0C53E233" w:rsidR="001329B0" w:rsidRPr="001329B0" w:rsidRDefault="001329B0" w:rsidP="00BB72D2">
      <w:pPr>
        <w:pStyle w:val="Sraopastraip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29B0">
        <w:rPr>
          <w:rFonts w:ascii="Times New Roman" w:hAnsi="Times New Roman" w:cs="Times New Roman"/>
          <w:sz w:val="24"/>
          <w:szCs w:val="24"/>
        </w:rPr>
        <w:t>Duonos ir konditerijos gaminius</w:t>
      </w:r>
      <w:r w:rsidR="00991307">
        <w:rPr>
          <w:rFonts w:ascii="Times New Roman" w:hAnsi="Times New Roman" w:cs="Times New Roman"/>
          <w:sz w:val="24"/>
          <w:szCs w:val="24"/>
        </w:rPr>
        <w:t>;</w:t>
      </w:r>
    </w:p>
    <w:p w14:paraId="281CE234" w14:textId="0919666E" w:rsidR="001329B0" w:rsidRPr="001329B0" w:rsidRDefault="001329B0" w:rsidP="00BB72D2">
      <w:pPr>
        <w:pStyle w:val="Sraopastraip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29B0">
        <w:rPr>
          <w:rFonts w:ascii="Times New Roman" w:hAnsi="Times New Roman" w:cs="Times New Roman"/>
          <w:sz w:val="24"/>
          <w:szCs w:val="24"/>
        </w:rPr>
        <w:t>Kruopas, miltus, makaronus</w:t>
      </w:r>
      <w:r w:rsidR="00991307">
        <w:rPr>
          <w:rFonts w:ascii="Times New Roman" w:hAnsi="Times New Roman" w:cs="Times New Roman"/>
          <w:sz w:val="24"/>
          <w:szCs w:val="24"/>
        </w:rPr>
        <w:t>;</w:t>
      </w:r>
    </w:p>
    <w:p w14:paraId="771EBB6E" w14:textId="2E7B4604" w:rsidR="001329B0" w:rsidRPr="001329B0" w:rsidRDefault="001329B0" w:rsidP="00BB72D2">
      <w:pPr>
        <w:pStyle w:val="Sraopastraip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29B0">
        <w:rPr>
          <w:rFonts w:ascii="Times New Roman" w:hAnsi="Times New Roman" w:cs="Times New Roman"/>
          <w:sz w:val="24"/>
          <w:szCs w:val="24"/>
        </w:rPr>
        <w:t>Mėsos, žuvies, jūros gėrybių atliekas</w:t>
      </w:r>
      <w:r w:rsidR="00991307">
        <w:rPr>
          <w:rFonts w:ascii="Times New Roman" w:hAnsi="Times New Roman" w:cs="Times New Roman"/>
          <w:sz w:val="24"/>
          <w:szCs w:val="24"/>
        </w:rPr>
        <w:t>;</w:t>
      </w:r>
    </w:p>
    <w:p w14:paraId="7109634B" w14:textId="4A39E48D" w:rsidR="001329B0" w:rsidRPr="001329B0" w:rsidRDefault="001329B0" w:rsidP="00BB72D2">
      <w:pPr>
        <w:pStyle w:val="Sraopastraip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29B0">
        <w:rPr>
          <w:rFonts w:ascii="Times New Roman" w:hAnsi="Times New Roman" w:cs="Times New Roman"/>
          <w:sz w:val="24"/>
          <w:szCs w:val="24"/>
        </w:rPr>
        <w:t>Riešutus, sėklas, grybus</w:t>
      </w:r>
      <w:r w:rsidR="00991307">
        <w:rPr>
          <w:rFonts w:ascii="Times New Roman" w:hAnsi="Times New Roman" w:cs="Times New Roman"/>
          <w:sz w:val="24"/>
          <w:szCs w:val="24"/>
        </w:rPr>
        <w:t>;</w:t>
      </w:r>
    </w:p>
    <w:p w14:paraId="103329A9" w14:textId="4E18D1C4" w:rsidR="001329B0" w:rsidRPr="001329B0" w:rsidRDefault="001329B0" w:rsidP="00BB72D2">
      <w:pPr>
        <w:pStyle w:val="Sraopastraip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29B0">
        <w:rPr>
          <w:rFonts w:ascii="Times New Roman" w:hAnsi="Times New Roman" w:cs="Times New Roman"/>
          <w:sz w:val="24"/>
          <w:szCs w:val="24"/>
        </w:rPr>
        <w:t>Kiaušinių lukštus</w:t>
      </w:r>
      <w:r w:rsidR="00991307">
        <w:rPr>
          <w:rFonts w:ascii="Times New Roman" w:hAnsi="Times New Roman" w:cs="Times New Roman"/>
          <w:sz w:val="24"/>
          <w:szCs w:val="24"/>
        </w:rPr>
        <w:t>;</w:t>
      </w:r>
    </w:p>
    <w:p w14:paraId="15D20426" w14:textId="2934339B" w:rsidR="001329B0" w:rsidRPr="001329B0" w:rsidRDefault="001329B0" w:rsidP="00BB72D2">
      <w:pPr>
        <w:pStyle w:val="Sraopastraip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29B0">
        <w:rPr>
          <w:rFonts w:ascii="Times New Roman" w:hAnsi="Times New Roman" w:cs="Times New Roman"/>
          <w:sz w:val="24"/>
          <w:szCs w:val="24"/>
        </w:rPr>
        <w:t>Kavos ir arbatos tirščius</w:t>
      </w:r>
      <w:r w:rsidR="00991307">
        <w:rPr>
          <w:rFonts w:ascii="Times New Roman" w:hAnsi="Times New Roman" w:cs="Times New Roman"/>
          <w:sz w:val="24"/>
          <w:szCs w:val="24"/>
        </w:rPr>
        <w:t>;</w:t>
      </w:r>
    </w:p>
    <w:p w14:paraId="34F5F1C8" w14:textId="52AC8E42" w:rsidR="001329B0" w:rsidRPr="001329B0" w:rsidRDefault="001329B0" w:rsidP="00BB72D2">
      <w:pPr>
        <w:pStyle w:val="Sraopastraip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29B0">
        <w:rPr>
          <w:rFonts w:ascii="Times New Roman" w:hAnsi="Times New Roman" w:cs="Times New Roman"/>
          <w:sz w:val="24"/>
          <w:szCs w:val="24"/>
        </w:rPr>
        <w:t>Popierinius kavos filtrus, maistu suteptas popierines servetėles</w:t>
      </w:r>
      <w:r w:rsidR="00991307">
        <w:rPr>
          <w:rFonts w:ascii="Times New Roman" w:hAnsi="Times New Roman" w:cs="Times New Roman"/>
          <w:sz w:val="24"/>
          <w:szCs w:val="24"/>
        </w:rPr>
        <w:t>;</w:t>
      </w:r>
    </w:p>
    <w:p w14:paraId="5A49668A" w14:textId="40DA68B9" w:rsidR="001329B0" w:rsidRPr="001329B0" w:rsidRDefault="001329B0" w:rsidP="00BB72D2">
      <w:pPr>
        <w:pStyle w:val="Sraopastraip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29B0">
        <w:rPr>
          <w:rFonts w:ascii="Times New Roman" w:hAnsi="Times New Roman" w:cs="Times New Roman"/>
          <w:sz w:val="24"/>
          <w:szCs w:val="24"/>
        </w:rPr>
        <w:t>Naudoti netinkamus maisto produktus</w:t>
      </w:r>
      <w:r w:rsidR="00991307">
        <w:rPr>
          <w:rFonts w:ascii="Times New Roman" w:hAnsi="Times New Roman" w:cs="Times New Roman"/>
          <w:sz w:val="24"/>
          <w:szCs w:val="24"/>
        </w:rPr>
        <w:t>;</w:t>
      </w:r>
    </w:p>
    <w:p w14:paraId="4CEF90A7" w14:textId="77777777" w:rsidR="001329B0" w:rsidRPr="001329B0" w:rsidRDefault="001329B0" w:rsidP="00BB7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E9C424" w14:textId="2E02142E" w:rsidR="001329B0" w:rsidRPr="001329B0" w:rsidRDefault="001329B0" w:rsidP="00BB7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9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Negalima mesti maisto, supakuoto įvairiose plastikinėse, stiklinėse, metalinėse pakuotėse</w:t>
      </w:r>
      <w:r w:rsidRPr="001329B0">
        <w:rPr>
          <w:rFonts w:ascii="Times New Roman" w:hAnsi="Times New Roman" w:cs="Times New Roman"/>
          <w:sz w:val="24"/>
          <w:szCs w:val="24"/>
        </w:rPr>
        <w:t>. Pavyzdžiui, jei pasibaigė konservų galiojimo terminas, turinį reiktų iškratyti į maisto rūšiavimo maišelį, o metalinę dėžutę išmesti į plastiko pakuotės konteinerį.</w:t>
      </w:r>
    </w:p>
    <w:p w14:paraId="124932CA" w14:textId="20CCE8B4" w:rsidR="001329B0" w:rsidRPr="001329B0" w:rsidRDefault="001329B0" w:rsidP="00BB7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9B0">
        <w:rPr>
          <w:rFonts w:ascii="Times New Roman" w:hAnsi="Times New Roman" w:cs="Times New Roman"/>
          <w:b/>
          <w:bCs/>
          <w:sz w:val="24"/>
          <w:szCs w:val="24"/>
        </w:rPr>
        <w:t>Kodėl verta rūšiuoti maisto atliekas?</w:t>
      </w:r>
    </w:p>
    <w:p w14:paraId="1D2E1A2B" w14:textId="77777777" w:rsidR="001329B0" w:rsidRPr="001329B0" w:rsidRDefault="001329B0" w:rsidP="00BB7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9B0">
        <w:rPr>
          <w:rFonts w:ascii="Times New Roman" w:hAnsi="Times New Roman" w:cs="Times New Roman"/>
          <w:sz w:val="24"/>
          <w:szCs w:val="24"/>
        </w:rPr>
        <w:t>Pūvant atliekoms išsiskiria įvairios dujos, kurios ardo atmosferos ozono sluoksnį ir didina šiltnamio efektą.</w:t>
      </w:r>
    </w:p>
    <w:p w14:paraId="0CAEB299" w14:textId="77777777" w:rsidR="001329B0" w:rsidRPr="001329B0" w:rsidRDefault="001329B0" w:rsidP="00BB7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9B0">
        <w:rPr>
          <w:rFonts w:ascii="Times New Roman" w:hAnsi="Times New Roman" w:cs="Times New Roman"/>
          <w:sz w:val="24"/>
          <w:szCs w:val="24"/>
        </w:rPr>
        <w:t xml:space="preserve">O kai maisto atliekos išrūšiuojamos ir perdirbamos specialiuose biodujų gamybos įrenginiuose, išgaunamas </w:t>
      </w:r>
      <w:proofErr w:type="spellStart"/>
      <w:r w:rsidRPr="001329B0">
        <w:rPr>
          <w:rFonts w:ascii="Times New Roman" w:hAnsi="Times New Roman" w:cs="Times New Roman"/>
          <w:sz w:val="24"/>
          <w:szCs w:val="24"/>
        </w:rPr>
        <w:t>biometanas</w:t>
      </w:r>
      <w:proofErr w:type="spellEnd"/>
      <w:r w:rsidRPr="001329B0">
        <w:rPr>
          <w:rFonts w:ascii="Times New Roman" w:hAnsi="Times New Roman" w:cs="Times New Roman"/>
          <w:sz w:val="24"/>
          <w:szCs w:val="24"/>
        </w:rPr>
        <w:t xml:space="preserve"> – gamtinių dujų analogas. Tai švarus atsinaujinantis kuras, naudojamas elektros ir šilumos gamybai, juo gali būti varomos transporto priemonės.</w:t>
      </w:r>
    </w:p>
    <w:p w14:paraId="25065C4B" w14:textId="77777777" w:rsidR="001329B0" w:rsidRDefault="001329B0" w:rsidP="00BB7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9B0">
        <w:rPr>
          <w:rFonts w:ascii="Times New Roman" w:hAnsi="Times New Roman" w:cs="Times New Roman"/>
          <w:sz w:val="24"/>
          <w:szCs w:val="24"/>
        </w:rPr>
        <w:t xml:space="preserve">Neringoje surinktos maisto atliekos bus apdorojamos šalia </w:t>
      </w:r>
      <w:proofErr w:type="spellStart"/>
      <w:r w:rsidRPr="001329B0">
        <w:rPr>
          <w:rFonts w:ascii="Times New Roman" w:hAnsi="Times New Roman" w:cs="Times New Roman"/>
          <w:sz w:val="24"/>
          <w:szCs w:val="24"/>
        </w:rPr>
        <w:t>Dumpių</w:t>
      </w:r>
      <w:proofErr w:type="spellEnd"/>
      <w:r w:rsidRPr="001329B0">
        <w:rPr>
          <w:rFonts w:ascii="Times New Roman" w:hAnsi="Times New Roman" w:cs="Times New Roman"/>
          <w:sz w:val="24"/>
          <w:szCs w:val="24"/>
        </w:rPr>
        <w:t xml:space="preserve"> regioninio sąvartyno pastatytuose įrenginiuose, tačiau čia pūdymas nebus vykdomas. Perdirbimui paruošta biomasė cisternomis bus išvežama į pūdymo gamyklas, kur iš jų išgaus </w:t>
      </w:r>
      <w:proofErr w:type="spellStart"/>
      <w:r w:rsidRPr="001329B0">
        <w:rPr>
          <w:rFonts w:ascii="Times New Roman" w:hAnsi="Times New Roman" w:cs="Times New Roman"/>
          <w:sz w:val="24"/>
          <w:szCs w:val="24"/>
        </w:rPr>
        <w:t>biometaną</w:t>
      </w:r>
      <w:proofErr w:type="spellEnd"/>
      <w:r w:rsidRPr="001329B0">
        <w:rPr>
          <w:rFonts w:ascii="Times New Roman" w:hAnsi="Times New Roman" w:cs="Times New Roman"/>
          <w:sz w:val="24"/>
          <w:szCs w:val="24"/>
        </w:rPr>
        <w:t xml:space="preserve"> bei pagamins derlingą kom</w:t>
      </w:r>
      <w:r>
        <w:rPr>
          <w:rFonts w:ascii="Times New Roman" w:hAnsi="Times New Roman" w:cs="Times New Roman"/>
          <w:sz w:val="24"/>
          <w:szCs w:val="24"/>
        </w:rPr>
        <w:t>postą.</w:t>
      </w:r>
    </w:p>
    <w:p w14:paraId="48D6E2C4" w14:textId="77777777" w:rsidR="00223896" w:rsidRDefault="00223896" w:rsidP="00BB72D2">
      <w:pPr>
        <w:spacing w:after="0" w:line="240" w:lineRule="auto"/>
      </w:pPr>
    </w:p>
    <w:p w14:paraId="50C215E3" w14:textId="77777777" w:rsidR="00223896" w:rsidRDefault="00223896" w:rsidP="00BB72D2">
      <w:pPr>
        <w:spacing w:after="0" w:line="240" w:lineRule="auto"/>
      </w:pPr>
    </w:p>
    <w:p w14:paraId="4B64371D" w14:textId="77777777" w:rsidR="00223896" w:rsidRDefault="00223896" w:rsidP="00BB72D2">
      <w:pPr>
        <w:spacing w:after="0" w:line="240" w:lineRule="auto"/>
      </w:pPr>
    </w:p>
    <w:p w14:paraId="7C971F91" w14:textId="77777777" w:rsidR="00223896" w:rsidRDefault="00223896" w:rsidP="00BB72D2">
      <w:pPr>
        <w:spacing w:after="0" w:line="240" w:lineRule="auto"/>
      </w:pPr>
    </w:p>
    <w:p w14:paraId="232EFB48" w14:textId="77777777" w:rsidR="00223896" w:rsidRDefault="00223896" w:rsidP="00BB72D2">
      <w:pPr>
        <w:spacing w:after="0" w:line="240" w:lineRule="auto"/>
      </w:pPr>
    </w:p>
    <w:p w14:paraId="7E174C08" w14:textId="77777777" w:rsidR="00223896" w:rsidRDefault="00223896" w:rsidP="00BB72D2">
      <w:pPr>
        <w:spacing w:after="0" w:line="240" w:lineRule="auto"/>
      </w:pPr>
    </w:p>
    <w:p w14:paraId="47CF5356" w14:textId="77777777" w:rsidR="00E77587" w:rsidRDefault="00E77587" w:rsidP="00BB72D2">
      <w:pPr>
        <w:spacing w:after="0" w:line="240" w:lineRule="auto"/>
      </w:pPr>
    </w:p>
    <w:p w14:paraId="254A4282" w14:textId="77777777" w:rsidR="00E77587" w:rsidRDefault="00E77587" w:rsidP="00BB72D2">
      <w:pPr>
        <w:spacing w:after="0" w:line="240" w:lineRule="auto"/>
      </w:pPr>
    </w:p>
    <w:p w14:paraId="283BADC5" w14:textId="77777777" w:rsidR="00EF52FC" w:rsidRDefault="00EF52FC" w:rsidP="00EF52FC">
      <w:pPr>
        <w:spacing w:after="0" w:line="240" w:lineRule="auto"/>
      </w:pPr>
    </w:p>
    <w:sectPr w:rsidR="00EF52FC" w:rsidSect="001329B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C45149"/>
    <w:multiLevelType w:val="hybridMultilevel"/>
    <w:tmpl w:val="5F90AED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077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A70"/>
    <w:rsid w:val="000A137D"/>
    <w:rsid w:val="000C693D"/>
    <w:rsid w:val="000F19FE"/>
    <w:rsid w:val="001329B0"/>
    <w:rsid w:val="00212843"/>
    <w:rsid w:val="00223896"/>
    <w:rsid w:val="002E6E7A"/>
    <w:rsid w:val="003072D4"/>
    <w:rsid w:val="003C7384"/>
    <w:rsid w:val="004555D7"/>
    <w:rsid w:val="007F671A"/>
    <w:rsid w:val="008114E8"/>
    <w:rsid w:val="008723B4"/>
    <w:rsid w:val="009428AF"/>
    <w:rsid w:val="0096166B"/>
    <w:rsid w:val="00991307"/>
    <w:rsid w:val="00A440C1"/>
    <w:rsid w:val="00A64D3C"/>
    <w:rsid w:val="00B0536A"/>
    <w:rsid w:val="00B510BF"/>
    <w:rsid w:val="00B622A3"/>
    <w:rsid w:val="00BB72D2"/>
    <w:rsid w:val="00C97BF2"/>
    <w:rsid w:val="00CC5938"/>
    <w:rsid w:val="00CC5A70"/>
    <w:rsid w:val="00CD7331"/>
    <w:rsid w:val="00E77587"/>
    <w:rsid w:val="00E920F2"/>
    <w:rsid w:val="00EF52FC"/>
    <w:rsid w:val="00F654BC"/>
    <w:rsid w:val="00F66310"/>
    <w:rsid w:val="00F801B9"/>
    <w:rsid w:val="00FB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2B5B6"/>
  <w15:chartTrackingRefBased/>
  <w15:docId w15:val="{18A963EB-BEAB-455D-98FB-F79C11C6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329B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1329B0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1329B0"/>
    <w:pPr>
      <w:ind w:left="720"/>
      <w:contextualSpacing/>
    </w:pPr>
  </w:style>
  <w:style w:type="character" w:customStyle="1" w:styleId="oypena">
    <w:name w:val="oypena"/>
    <w:basedOn w:val="Numatytasispastraiposriftas"/>
    <w:rsid w:val="00E920F2"/>
  </w:style>
  <w:style w:type="paragraph" w:styleId="prastasiniatinklio">
    <w:name w:val="Normal (Web)"/>
    <w:basedOn w:val="prastasis"/>
    <w:uiPriority w:val="99"/>
    <w:unhideWhenUsed/>
    <w:rsid w:val="00B6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t-LT"/>
      <w14:ligatures w14:val="none"/>
    </w:rPr>
  </w:style>
  <w:style w:type="character" w:styleId="Grietas">
    <w:name w:val="Strong"/>
    <w:basedOn w:val="Numatytasispastraiposriftas"/>
    <w:uiPriority w:val="22"/>
    <w:qFormat/>
    <w:rsid w:val="00B622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23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3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atc.lt/atlieku-surinkimo-tvarka-grafik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1526</Words>
  <Characters>870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Vaisvilaite</dc:creator>
  <cp:keywords/>
  <dc:description/>
  <cp:lastModifiedBy>Renata Jakienė</cp:lastModifiedBy>
  <cp:revision>2</cp:revision>
  <dcterms:created xsi:type="dcterms:W3CDTF">2024-05-30T08:58:00Z</dcterms:created>
  <dcterms:modified xsi:type="dcterms:W3CDTF">2024-05-30T08:58:00Z</dcterms:modified>
</cp:coreProperties>
</file>