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1128" w14:textId="77777777" w:rsidR="006941A4" w:rsidRDefault="006941A4" w:rsidP="006941A4">
      <w:pPr>
        <w:pStyle w:val="CompanyName"/>
        <w:tabs>
          <w:tab w:val="left" w:pos="4395"/>
          <w:tab w:val="left" w:pos="6647"/>
        </w:tabs>
        <w:spacing w:after="0" w:line="240" w:lineRule="auto"/>
      </w:pPr>
      <w:r>
        <w:rPr>
          <w:noProof/>
          <w:lang w:val="lt-LT" w:eastAsia="lt-LT"/>
        </w:rPr>
        <w:drawing>
          <wp:inline distT="0" distB="0" distL="0" distR="0" wp14:anchorId="4DC13D80" wp14:editId="0961480C">
            <wp:extent cx="552450" cy="64770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2E31D5" w14:textId="7C57A943" w:rsidR="00B42E7D" w:rsidRPr="00A5000D" w:rsidRDefault="006941A4" w:rsidP="00A5000D">
      <w:pPr>
        <w:jc w:val="center"/>
        <w:rPr>
          <w:b/>
          <w:sz w:val="20"/>
        </w:rPr>
      </w:pPr>
      <w:r>
        <w:rPr>
          <w:b/>
          <w:bCs/>
          <w:sz w:val="28"/>
          <w:szCs w:val="28"/>
        </w:rPr>
        <w:t>NERINGOS SAVIVALDYBĖS MERAS</w:t>
      </w:r>
    </w:p>
    <w:p w14:paraId="3E18AF68" w14:textId="77777777" w:rsidR="006941A4" w:rsidRDefault="006941A4" w:rsidP="00A5000D">
      <w:pPr>
        <w:pStyle w:val="Betarp"/>
        <w:jc w:val="center"/>
        <w:rPr>
          <w:lang w:val="lt-LT"/>
        </w:rPr>
      </w:pPr>
    </w:p>
    <w:p w14:paraId="5A3AA1CD" w14:textId="7B33E5CC" w:rsidR="005037CD" w:rsidRDefault="00E24EFA" w:rsidP="00A5000D">
      <w:pPr>
        <w:ind w:firstLine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POTVARKI</w:t>
      </w:r>
      <w:r w:rsidR="005037CD">
        <w:rPr>
          <w:b/>
          <w:bCs/>
          <w:lang w:val="lt-LT"/>
        </w:rPr>
        <w:t>S</w:t>
      </w:r>
    </w:p>
    <w:p w14:paraId="165E2532" w14:textId="09B4456D" w:rsidR="00432DD3" w:rsidRDefault="00A870EA" w:rsidP="00A5000D">
      <w:pPr>
        <w:ind w:firstLine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NERINGOS SAVIVALDYBĖS MERO 2023 M. SPALIO 24 D. POTVARKIO Nr.V10-416 „</w:t>
      </w:r>
      <w:r w:rsidR="005037CD">
        <w:rPr>
          <w:b/>
          <w:bCs/>
          <w:lang w:val="lt-LT"/>
        </w:rPr>
        <w:t xml:space="preserve">DĖL </w:t>
      </w:r>
      <w:r w:rsidR="00F57C11">
        <w:rPr>
          <w:b/>
          <w:bCs/>
          <w:lang w:val="lt-LT"/>
        </w:rPr>
        <w:t xml:space="preserve">NERINGOS SAVIVALDYBĖS </w:t>
      </w:r>
      <w:r w:rsidR="00432DD3">
        <w:rPr>
          <w:b/>
          <w:bCs/>
          <w:lang w:val="lt-LT"/>
        </w:rPr>
        <w:t xml:space="preserve">KULTŪROS </w:t>
      </w:r>
      <w:r w:rsidR="00F57C11">
        <w:rPr>
          <w:b/>
          <w:bCs/>
          <w:lang w:val="lt-LT"/>
        </w:rPr>
        <w:t>IR MENO TARYBOS</w:t>
      </w:r>
    </w:p>
    <w:p w14:paraId="34C59BF9" w14:textId="33459F59" w:rsidR="006548FA" w:rsidRDefault="00F57C11" w:rsidP="00A5000D">
      <w:pPr>
        <w:ind w:firstLine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PERSONALINĖS SUDĖTIES TVIRTINIM</w:t>
      </w:r>
      <w:r w:rsidR="00A870EA">
        <w:rPr>
          <w:b/>
          <w:bCs/>
          <w:lang w:val="lt-LT"/>
        </w:rPr>
        <w:t>O“ PAKEITIMO</w:t>
      </w:r>
    </w:p>
    <w:p w14:paraId="1BFD6AC3" w14:textId="77777777" w:rsidR="00F57C11" w:rsidRDefault="00F57C11" w:rsidP="00A5000D">
      <w:pPr>
        <w:jc w:val="center"/>
        <w:rPr>
          <w:b/>
          <w:bCs/>
          <w:lang w:val="lt-LT"/>
        </w:rPr>
      </w:pPr>
    </w:p>
    <w:p w14:paraId="63F5835E" w14:textId="5B4C5044" w:rsidR="005037CD" w:rsidRDefault="00A111E6" w:rsidP="00A5000D">
      <w:pPr>
        <w:jc w:val="center"/>
        <w:rPr>
          <w:lang w:val="lt-LT"/>
        </w:rPr>
      </w:pPr>
      <w:r>
        <w:rPr>
          <w:lang w:val="lt-LT"/>
        </w:rPr>
        <w:t>20</w:t>
      </w:r>
      <w:r w:rsidR="001D730F">
        <w:rPr>
          <w:lang w:val="lt-LT"/>
        </w:rPr>
        <w:t>2</w:t>
      </w:r>
      <w:r w:rsidR="00DC6230">
        <w:rPr>
          <w:lang w:val="lt-LT"/>
        </w:rPr>
        <w:t>5</w:t>
      </w:r>
      <w:r w:rsidR="005037CD">
        <w:rPr>
          <w:lang w:val="lt-LT"/>
        </w:rPr>
        <w:t xml:space="preserve"> m</w:t>
      </w:r>
      <w:r w:rsidR="008A1564">
        <w:rPr>
          <w:lang w:val="lt-LT"/>
        </w:rPr>
        <w:t>.</w:t>
      </w:r>
      <w:r w:rsidR="009F69A8">
        <w:rPr>
          <w:lang w:val="lt-LT"/>
        </w:rPr>
        <w:t xml:space="preserve"> gruodžio 2 </w:t>
      </w:r>
      <w:r w:rsidR="00192D31">
        <w:rPr>
          <w:lang w:val="lt-LT"/>
        </w:rPr>
        <w:t>d. Nr. V1</w:t>
      </w:r>
      <w:r w:rsidR="00E24EFA">
        <w:rPr>
          <w:lang w:val="lt-LT"/>
        </w:rPr>
        <w:t>0</w:t>
      </w:r>
      <w:r w:rsidR="00192D31">
        <w:rPr>
          <w:lang w:val="lt-LT"/>
        </w:rPr>
        <w:t>-</w:t>
      </w:r>
      <w:r w:rsidR="009F69A8">
        <w:rPr>
          <w:lang w:val="lt-LT"/>
        </w:rPr>
        <w:t>634</w:t>
      </w:r>
    </w:p>
    <w:p w14:paraId="72B332BF" w14:textId="615477C5" w:rsidR="00C57D3F" w:rsidRDefault="005037CD" w:rsidP="00A5000D">
      <w:pPr>
        <w:jc w:val="center"/>
        <w:rPr>
          <w:lang w:val="lt-LT"/>
        </w:rPr>
      </w:pPr>
      <w:r>
        <w:rPr>
          <w:lang w:val="lt-LT"/>
        </w:rPr>
        <w:t>Neringa</w:t>
      </w:r>
    </w:p>
    <w:p w14:paraId="5FAEB428" w14:textId="77777777" w:rsidR="00B42E7D" w:rsidRDefault="00B42E7D" w:rsidP="00A5000D">
      <w:pPr>
        <w:tabs>
          <w:tab w:val="left" w:pos="567"/>
        </w:tabs>
        <w:jc w:val="center"/>
        <w:rPr>
          <w:lang w:val="lt-LT"/>
        </w:rPr>
      </w:pPr>
    </w:p>
    <w:p w14:paraId="4C425C97" w14:textId="29140274" w:rsidR="005037CD" w:rsidRPr="00B70B52" w:rsidRDefault="00496E8F" w:rsidP="00B70B52">
      <w:pPr>
        <w:tabs>
          <w:tab w:val="left" w:pos="851"/>
        </w:tabs>
        <w:ind w:firstLine="709"/>
        <w:rPr>
          <w:b/>
          <w:lang w:val="lt-LT"/>
        </w:rPr>
      </w:pPr>
      <w:r w:rsidRPr="00421553">
        <w:rPr>
          <w:lang w:val="lt-LT"/>
        </w:rPr>
        <w:t>Vadovaudamasis Lietuvos Respublikos vietos savivaldos įstatymo 2</w:t>
      </w:r>
      <w:r w:rsidR="00E24EFA">
        <w:rPr>
          <w:lang w:val="lt-LT"/>
        </w:rPr>
        <w:t>5</w:t>
      </w:r>
      <w:r w:rsidRPr="00421553">
        <w:rPr>
          <w:lang w:val="lt-LT"/>
        </w:rPr>
        <w:t xml:space="preserve"> straipsnio</w:t>
      </w:r>
      <w:r w:rsidR="00DC4F50">
        <w:rPr>
          <w:lang w:val="lt-LT"/>
        </w:rPr>
        <w:t xml:space="preserve"> </w:t>
      </w:r>
      <w:r w:rsidR="00E24EFA">
        <w:rPr>
          <w:lang w:val="lt-LT"/>
        </w:rPr>
        <w:t>5</w:t>
      </w:r>
      <w:r w:rsidRPr="00421553">
        <w:rPr>
          <w:lang w:val="lt-LT"/>
        </w:rPr>
        <w:t xml:space="preserve"> dali</w:t>
      </w:r>
      <w:r w:rsidR="00E24EFA">
        <w:rPr>
          <w:lang w:val="lt-LT"/>
        </w:rPr>
        <w:t xml:space="preserve">mi, </w:t>
      </w:r>
      <w:r w:rsidR="00F57C11">
        <w:rPr>
          <w:lang w:val="lt-LT"/>
        </w:rPr>
        <w:t>Neringos savivaldybės kultūros ir meno tarybos nuostatų, patvirtintų Neringos savivaldybės tarybos 2018 m. rugpjūčio 30 d. sprendimo Nr. T1-99 ,,Dėl Neringos savivaldybės kultūros ir meno tarybos sudarymo ir nuostatų patvirtinimo“</w:t>
      </w:r>
      <w:r w:rsidR="00E24EFA" w:rsidRPr="00E24EFA">
        <w:t xml:space="preserve"> </w:t>
      </w:r>
      <w:r w:rsidR="00E24EFA" w:rsidRPr="00E24EFA">
        <w:rPr>
          <w:lang w:val="lt-LT"/>
        </w:rPr>
        <w:t>(Neringos savivaldybės tarybos</w:t>
      </w:r>
      <w:r w:rsidR="00E24EFA">
        <w:rPr>
          <w:lang w:val="lt-LT"/>
        </w:rPr>
        <w:t xml:space="preserve"> </w:t>
      </w:r>
      <w:r w:rsidR="00E24EFA" w:rsidRPr="00E24EFA">
        <w:rPr>
          <w:lang w:val="lt-LT"/>
        </w:rPr>
        <w:t>2022 m. gruodžio 22 d. sprendimo Nr. T1-228 redakcija)</w:t>
      </w:r>
      <w:r w:rsidR="00E24EFA">
        <w:rPr>
          <w:lang w:val="lt-LT"/>
        </w:rPr>
        <w:t>,</w:t>
      </w:r>
      <w:r w:rsidR="00F57C11">
        <w:rPr>
          <w:lang w:val="lt-LT"/>
        </w:rPr>
        <w:t xml:space="preserve"> 12 punktu ir </w:t>
      </w:r>
      <w:r w:rsidR="00B70B52">
        <w:rPr>
          <w:lang w:val="lt-LT"/>
        </w:rPr>
        <w:t xml:space="preserve">atsižvelgdamas </w:t>
      </w:r>
      <w:r w:rsidR="00C9101C">
        <w:rPr>
          <w:lang w:val="lt-LT"/>
        </w:rPr>
        <w:t xml:space="preserve">į </w:t>
      </w:r>
      <w:r w:rsidR="00C9101C" w:rsidRPr="00C9101C">
        <w:rPr>
          <w:lang w:val="lt-LT"/>
        </w:rPr>
        <w:t>Biudžetinės įstaigos „Paslaugos Neringai“ 2025 m. spalio 22 d. raštą Nr. S-783</w:t>
      </w:r>
      <w:r w:rsidR="00C9101C" w:rsidRPr="00B70B52">
        <w:rPr>
          <w:lang w:val="lt-LT"/>
        </w:rPr>
        <w:t xml:space="preserve"> „Dėl atstovo delegavimo į Neringos savivaldybės kultūros ir meno tarybą“,</w:t>
      </w:r>
      <w:r w:rsidR="00C9101C" w:rsidRPr="00B70B52">
        <w:t xml:space="preserve"> </w:t>
      </w:r>
      <w:r w:rsidR="00C9101C" w:rsidRPr="00B70B52">
        <w:rPr>
          <w:lang w:val="lt-LT"/>
        </w:rPr>
        <w:t xml:space="preserve">Neringos socialinių paslaugų centro 2025 m. lapkričio 18 d. raštą Nr. PC1-170 „Dėl atstovo į Neringos savivaldybės kultūros ir meno tarybą delegavimo“, Neringos savivaldybės tarybos Biudžeto, finansų ir ūkio valdymo komiteto, Švietimo, kultūros, sporto, socialinės apsaugos, sveikatos ir kurorto reikalų komiteto, Kontrolės komiteto jungtinio </w:t>
      </w:r>
      <w:r w:rsidR="00C9101C" w:rsidRPr="00C9101C">
        <w:rPr>
          <w:lang w:val="lt-LT"/>
        </w:rPr>
        <w:t>2025</w:t>
      </w:r>
      <w:r w:rsidR="00C9101C" w:rsidRPr="00B70B52">
        <w:rPr>
          <w:lang w:val="lt-LT"/>
        </w:rPr>
        <w:t xml:space="preserve"> m. spalio 22 d.</w:t>
      </w:r>
      <w:r w:rsidR="00C9101C" w:rsidRPr="00C9101C">
        <w:rPr>
          <w:lang w:val="lt-LT"/>
        </w:rPr>
        <w:t xml:space="preserve"> </w:t>
      </w:r>
      <w:r w:rsidR="00C9101C" w:rsidRPr="00B70B52">
        <w:rPr>
          <w:lang w:val="lt-LT"/>
        </w:rPr>
        <w:t>posėdžio protokol</w:t>
      </w:r>
      <w:r w:rsidR="00B70B52">
        <w:rPr>
          <w:lang w:val="lt-LT"/>
        </w:rPr>
        <w:t>ą</w:t>
      </w:r>
      <w:r w:rsidR="00B70B52" w:rsidRPr="00B70B52">
        <w:rPr>
          <w:lang w:val="lt-LT"/>
        </w:rPr>
        <w:t xml:space="preserve"> </w:t>
      </w:r>
      <w:r w:rsidR="00C9101C" w:rsidRPr="00C9101C">
        <w:rPr>
          <w:lang w:val="lt-LT"/>
        </w:rPr>
        <w:t>Nr. T-28</w:t>
      </w:r>
      <w:r w:rsidR="00A870EA" w:rsidRPr="00B70B52">
        <w:rPr>
          <w:szCs w:val="24"/>
          <w:lang w:val="lt-LT"/>
        </w:rPr>
        <w:t>:</w:t>
      </w:r>
    </w:p>
    <w:p w14:paraId="6BF8A278" w14:textId="7F68CFE2" w:rsidR="00A870EA" w:rsidRPr="00A870EA" w:rsidRDefault="00F27BBB" w:rsidP="009A2B6A">
      <w:pPr>
        <w:pStyle w:val="Sraopastraipa"/>
        <w:numPr>
          <w:ilvl w:val="0"/>
          <w:numId w:val="3"/>
        </w:numPr>
        <w:ind w:left="0" w:firstLine="709"/>
        <w:rPr>
          <w:szCs w:val="24"/>
          <w:lang w:val="lt-LT"/>
        </w:rPr>
      </w:pPr>
      <w:r w:rsidRPr="00B70B52">
        <w:rPr>
          <w:spacing w:val="60"/>
          <w:szCs w:val="24"/>
          <w:lang w:val="lt-LT"/>
        </w:rPr>
        <w:t xml:space="preserve"> </w:t>
      </w:r>
      <w:r w:rsidR="00A870EA" w:rsidRPr="00B70B52">
        <w:rPr>
          <w:spacing w:val="60"/>
          <w:szCs w:val="24"/>
          <w:lang w:val="lt-LT"/>
        </w:rPr>
        <w:t>Pakeiči</w:t>
      </w:r>
      <w:r w:rsidR="00F57C11" w:rsidRPr="00B70B52">
        <w:rPr>
          <w:spacing w:val="60"/>
          <w:szCs w:val="24"/>
          <w:lang w:val="lt-LT"/>
        </w:rPr>
        <w:t>u</w:t>
      </w:r>
      <w:r w:rsidR="00D90ADA" w:rsidRPr="00B70B52">
        <w:rPr>
          <w:spacing w:val="60"/>
          <w:szCs w:val="24"/>
          <w:lang w:val="lt-LT"/>
        </w:rPr>
        <w:t xml:space="preserve"> </w:t>
      </w:r>
      <w:r w:rsidR="00F57C11" w:rsidRPr="00B70B52">
        <w:rPr>
          <w:szCs w:val="24"/>
          <w:lang w:val="lt-LT"/>
        </w:rPr>
        <w:t xml:space="preserve">Neringos </w:t>
      </w:r>
      <w:r w:rsidR="00F57C11" w:rsidRPr="00A870EA">
        <w:rPr>
          <w:szCs w:val="24"/>
          <w:lang w:val="lt-LT"/>
        </w:rPr>
        <w:t xml:space="preserve">savivaldybės </w:t>
      </w:r>
      <w:r w:rsidR="00A870EA" w:rsidRPr="00A870EA">
        <w:rPr>
          <w:szCs w:val="24"/>
          <w:lang w:val="lt-LT"/>
        </w:rPr>
        <w:t>mero 2023 m. spalio 24 d. potvarkio</w:t>
      </w:r>
      <w:r w:rsidR="00C06AD9">
        <w:rPr>
          <w:szCs w:val="24"/>
          <w:lang w:val="lt-LT"/>
        </w:rPr>
        <w:t xml:space="preserve"> </w:t>
      </w:r>
      <w:r w:rsidR="00A870EA" w:rsidRPr="00A870EA">
        <w:rPr>
          <w:szCs w:val="24"/>
          <w:lang w:val="lt-LT"/>
        </w:rPr>
        <w:t>Nr.</w:t>
      </w:r>
      <w:r w:rsidR="00C06AD9">
        <w:rPr>
          <w:szCs w:val="24"/>
          <w:lang w:val="lt-LT"/>
        </w:rPr>
        <w:t xml:space="preserve"> </w:t>
      </w:r>
      <w:r w:rsidR="00A870EA" w:rsidRPr="00A870EA">
        <w:rPr>
          <w:szCs w:val="24"/>
          <w:lang w:val="lt-LT"/>
        </w:rPr>
        <w:t>V10-416</w:t>
      </w:r>
      <w:r w:rsidR="00C06AD9">
        <w:rPr>
          <w:szCs w:val="24"/>
          <w:lang w:val="lt-LT"/>
        </w:rPr>
        <w:t> </w:t>
      </w:r>
      <w:r w:rsidR="00A870EA" w:rsidRPr="00A870EA">
        <w:rPr>
          <w:szCs w:val="24"/>
          <w:lang w:val="lt-LT"/>
        </w:rPr>
        <w:t>„</w:t>
      </w:r>
      <w:r w:rsidR="00A870EA" w:rsidRPr="00A870EA">
        <w:rPr>
          <w:lang w:val="lt-LT"/>
        </w:rPr>
        <w:t>Dėl</w:t>
      </w:r>
      <w:r w:rsidR="00A870EA" w:rsidRPr="00A870EA">
        <w:rPr>
          <w:b/>
          <w:bCs/>
          <w:lang w:val="lt-LT"/>
        </w:rPr>
        <w:t xml:space="preserve"> </w:t>
      </w:r>
      <w:r w:rsidR="00A870EA" w:rsidRPr="00A870EA">
        <w:rPr>
          <w:lang w:val="lt-LT"/>
        </w:rPr>
        <w:t>Neringos savivaldybės kultūros ir meno tarybos personalinės sudėties tvirtinimo“ 1 punktą ir išdė</w:t>
      </w:r>
      <w:r>
        <w:rPr>
          <w:lang w:val="lt-LT"/>
        </w:rPr>
        <w:t>s</w:t>
      </w:r>
      <w:r w:rsidR="00A870EA" w:rsidRPr="00A870EA">
        <w:rPr>
          <w:lang w:val="lt-LT"/>
        </w:rPr>
        <w:t xml:space="preserve">tau jį taip: </w:t>
      </w:r>
      <w:r w:rsidR="00A870EA" w:rsidRPr="00A870EA">
        <w:rPr>
          <w:szCs w:val="24"/>
          <w:lang w:val="lt-LT"/>
        </w:rPr>
        <w:t xml:space="preserve"> </w:t>
      </w:r>
    </w:p>
    <w:p w14:paraId="28E6E293" w14:textId="5C397486" w:rsidR="006548FA" w:rsidRPr="00A870EA" w:rsidRDefault="00A870EA" w:rsidP="009A2B6A">
      <w:pPr>
        <w:ind w:firstLine="709"/>
        <w:rPr>
          <w:lang w:val="lt-LT"/>
        </w:rPr>
      </w:pPr>
      <w:r>
        <w:rPr>
          <w:szCs w:val="24"/>
          <w:lang w:val="lt-LT"/>
        </w:rPr>
        <w:t xml:space="preserve">„1. </w:t>
      </w:r>
      <w:r w:rsidRPr="00A870EA">
        <w:rPr>
          <w:spacing w:val="30"/>
          <w:szCs w:val="24"/>
          <w:lang w:val="lt-LT"/>
        </w:rPr>
        <w:t>Tvirtinu</w:t>
      </w:r>
      <w:r>
        <w:rPr>
          <w:szCs w:val="24"/>
          <w:lang w:val="lt-LT"/>
        </w:rPr>
        <w:t xml:space="preserve"> Neringos savivaldybės </w:t>
      </w:r>
      <w:r w:rsidR="00F57C11" w:rsidRPr="00A870EA">
        <w:rPr>
          <w:szCs w:val="24"/>
          <w:lang w:val="lt-LT"/>
        </w:rPr>
        <w:t>kultūros ir meno tarybos personalinę</w:t>
      </w:r>
      <w:r w:rsidR="001D730F" w:rsidRPr="00A870EA">
        <w:rPr>
          <w:spacing w:val="60"/>
          <w:szCs w:val="24"/>
          <w:lang w:val="lt-LT"/>
        </w:rPr>
        <w:t xml:space="preserve"> </w:t>
      </w:r>
      <w:r w:rsidR="006548FA" w:rsidRPr="00A870EA">
        <w:rPr>
          <w:lang w:val="lt-LT"/>
        </w:rPr>
        <w:t>sudėt</w:t>
      </w:r>
      <w:r w:rsidR="00F57C11" w:rsidRPr="00A870EA">
        <w:rPr>
          <w:lang w:val="lt-LT"/>
        </w:rPr>
        <w:t>į</w:t>
      </w:r>
      <w:r w:rsidR="004F143D" w:rsidRPr="00A870EA">
        <w:rPr>
          <w:lang w:val="lt-LT"/>
        </w:rPr>
        <w:t xml:space="preserve"> </w:t>
      </w:r>
      <w:r w:rsidR="004D00E9" w:rsidRPr="00A870EA">
        <w:rPr>
          <w:bCs/>
          <w:szCs w:val="24"/>
          <w:lang w:val="lt-LT" w:eastAsia="lt-LT"/>
        </w:rPr>
        <w:t xml:space="preserve">Neringos savivaldybės tarybos </w:t>
      </w:r>
      <w:r w:rsidR="00F95B67" w:rsidRPr="00A870EA">
        <w:rPr>
          <w:bCs/>
          <w:szCs w:val="24"/>
          <w:lang w:val="lt-LT" w:eastAsia="lt-LT"/>
        </w:rPr>
        <w:t>įgaliojimų</w:t>
      </w:r>
      <w:r w:rsidR="004D00E9" w:rsidRPr="00A870EA">
        <w:rPr>
          <w:bCs/>
          <w:szCs w:val="24"/>
          <w:lang w:val="lt-LT" w:eastAsia="lt-LT"/>
        </w:rPr>
        <w:t xml:space="preserve"> laikotarpiui</w:t>
      </w:r>
      <w:r w:rsidR="006548FA" w:rsidRPr="00A870EA">
        <w:rPr>
          <w:lang w:val="lt-LT"/>
        </w:rPr>
        <w:t xml:space="preserve">: </w:t>
      </w:r>
    </w:p>
    <w:p w14:paraId="6549EED7" w14:textId="3FF2B133" w:rsidR="00BF7CFF" w:rsidRPr="00DC6230" w:rsidRDefault="009F01CF" w:rsidP="00DC6230">
      <w:pPr>
        <w:pStyle w:val="Sraopastraipa"/>
        <w:tabs>
          <w:tab w:val="left" w:pos="993"/>
        </w:tabs>
        <w:ind w:left="0" w:firstLine="709"/>
        <w:rPr>
          <w:lang w:val="lt-LT"/>
        </w:rPr>
      </w:pPr>
      <w:r w:rsidRPr="00DC6230">
        <w:rPr>
          <w:lang w:val="lt-LT"/>
        </w:rPr>
        <w:t>Audronė Buržinskienė, Neringos gimnazijos mokytoja;</w:t>
      </w:r>
    </w:p>
    <w:p w14:paraId="06D4E723" w14:textId="34FCE780" w:rsidR="00975746" w:rsidRPr="00DC6230" w:rsidRDefault="00D83E17" w:rsidP="009A2B6A">
      <w:pPr>
        <w:pStyle w:val="Sraopastraipa"/>
        <w:tabs>
          <w:tab w:val="left" w:pos="993"/>
        </w:tabs>
        <w:ind w:left="0" w:firstLine="709"/>
        <w:rPr>
          <w:lang w:val="lt-LT"/>
        </w:rPr>
      </w:pPr>
      <w:r w:rsidRPr="00DC6230">
        <w:rPr>
          <w:lang w:val="lt-LT"/>
        </w:rPr>
        <w:t>Asta</w:t>
      </w:r>
      <w:r w:rsidR="00BF7CFF" w:rsidRPr="00DC6230">
        <w:rPr>
          <w:lang w:val="lt-LT"/>
        </w:rPr>
        <w:t xml:space="preserve"> Jackutė, menotyrininkė</w:t>
      </w:r>
      <w:r w:rsidR="004F143D" w:rsidRPr="00DC6230">
        <w:rPr>
          <w:lang w:val="lt-LT"/>
        </w:rPr>
        <w:t>, Vilniaus dailės akademijos Nidos meno kolonijos administratorė;</w:t>
      </w:r>
    </w:p>
    <w:p w14:paraId="69585246" w14:textId="23D05DA4" w:rsidR="00716F4C" w:rsidRPr="00DC6230" w:rsidRDefault="00716F4C" w:rsidP="009A2B6A">
      <w:pPr>
        <w:ind w:firstLine="709"/>
        <w:rPr>
          <w:lang w:val="lt-LT"/>
        </w:rPr>
      </w:pPr>
      <w:r w:rsidRPr="00DC6230">
        <w:rPr>
          <w:lang w:val="lt-LT"/>
        </w:rPr>
        <w:t>Laura Juchnevič, Klaipėdos apskrities Ievos Simonaitytės viešosios bibliotekos direktorė;</w:t>
      </w:r>
    </w:p>
    <w:p w14:paraId="119725E8" w14:textId="66037523" w:rsidR="00DC6230" w:rsidRPr="00DC6230" w:rsidRDefault="00DC6230" w:rsidP="00DC6230">
      <w:pPr>
        <w:ind w:firstLine="709"/>
        <w:rPr>
          <w:lang w:val="lt-LT"/>
        </w:rPr>
      </w:pPr>
      <w:r w:rsidRPr="00DC6230">
        <w:rPr>
          <w:lang w:val="lt-LT"/>
        </w:rPr>
        <w:t>Rita Knystautienė, Biudžetinės įstaigos „Paslaugos Neringai“ Apskaitos ir biudžeto planavimo skyriaus vadovė;</w:t>
      </w:r>
    </w:p>
    <w:p w14:paraId="78387E02" w14:textId="3A1D501C" w:rsidR="00DC6230" w:rsidRPr="00DC6230" w:rsidRDefault="00DC6230" w:rsidP="00DC6230">
      <w:pPr>
        <w:ind w:firstLine="709"/>
        <w:rPr>
          <w:lang w:val="lt-LT"/>
        </w:rPr>
      </w:pPr>
      <w:r w:rsidRPr="00DC6230">
        <w:rPr>
          <w:lang w:val="lt-LT"/>
        </w:rPr>
        <w:t>Justina Kupčinskaitė-Lukauskienė, Neringos savivaldybės tarybos narė;</w:t>
      </w:r>
    </w:p>
    <w:p w14:paraId="2893299A" w14:textId="77777777" w:rsidR="00F27BBB" w:rsidRPr="00DC6230" w:rsidRDefault="00F27BBB" w:rsidP="00F27BBB">
      <w:pPr>
        <w:pStyle w:val="Sraopastraipa"/>
        <w:tabs>
          <w:tab w:val="left" w:pos="993"/>
        </w:tabs>
        <w:ind w:left="0" w:firstLine="709"/>
        <w:rPr>
          <w:lang w:val="lt-LT"/>
        </w:rPr>
      </w:pPr>
      <w:r w:rsidRPr="00DC6230">
        <w:rPr>
          <w:lang w:val="lt-LT"/>
        </w:rPr>
        <w:t>Narūnas Lendraitis, Neringos savivaldybės vicemeras;</w:t>
      </w:r>
    </w:p>
    <w:p w14:paraId="450E35DB" w14:textId="77777777" w:rsidR="00BF7CFF" w:rsidRPr="00DC6230" w:rsidRDefault="00BF7CFF" w:rsidP="009A2B6A">
      <w:pPr>
        <w:pStyle w:val="Sraopastraipa"/>
        <w:tabs>
          <w:tab w:val="left" w:pos="993"/>
        </w:tabs>
        <w:ind w:left="0" w:firstLine="709"/>
        <w:rPr>
          <w:lang w:val="lt-LT"/>
        </w:rPr>
      </w:pPr>
      <w:r w:rsidRPr="00DC6230">
        <w:rPr>
          <w:lang w:val="lt-LT"/>
        </w:rPr>
        <w:t>Lina Motuzienė, Neringos muziejai direktorė;</w:t>
      </w:r>
    </w:p>
    <w:p w14:paraId="7FD4AB7C" w14:textId="7616E53C" w:rsidR="000B7100" w:rsidRPr="00DC6230" w:rsidRDefault="000B7100" w:rsidP="009A2B6A">
      <w:pPr>
        <w:pStyle w:val="Sraopastraipa"/>
        <w:tabs>
          <w:tab w:val="left" w:pos="993"/>
        </w:tabs>
        <w:ind w:left="0" w:firstLine="709"/>
        <w:rPr>
          <w:lang w:val="lt-LT"/>
        </w:rPr>
      </w:pPr>
      <w:r w:rsidRPr="00DC6230">
        <w:rPr>
          <w:lang w:val="lt-LT"/>
        </w:rPr>
        <w:t>Edita Radzevičienė, Neringos savivaldybės administracijos Kultūros skyriaus vedėja;</w:t>
      </w:r>
    </w:p>
    <w:p w14:paraId="70FA9E65" w14:textId="44119F16" w:rsidR="00A870EA" w:rsidRPr="00DC6230" w:rsidRDefault="00A870EA" w:rsidP="009A2B6A">
      <w:pPr>
        <w:pStyle w:val="Sraopastraipa"/>
        <w:tabs>
          <w:tab w:val="left" w:pos="993"/>
        </w:tabs>
        <w:ind w:left="0" w:firstLine="709"/>
        <w:rPr>
          <w:lang w:val="lt-LT"/>
        </w:rPr>
      </w:pPr>
      <w:r w:rsidRPr="00DC6230">
        <w:rPr>
          <w:lang w:val="lt-LT"/>
        </w:rPr>
        <w:t xml:space="preserve">Agnija Šeiko, </w:t>
      </w:r>
      <w:r w:rsidR="009A2B6A" w:rsidRPr="00DC6230">
        <w:rPr>
          <w:lang w:val="lt-LT"/>
        </w:rPr>
        <w:t>Šeiko šokio teatro vadovė;</w:t>
      </w:r>
    </w:p>
    <w:p w14:paraId="1CC3BB72" w14:textId="1583810D" w:rsidR="000B7100" w:rsidRPr="00DC6230" w:rsidRDefault="00D83E17" w:rsidP="009A2B6A">
      <w:pPr>
        <w:pStyle w:val="Sraopastraipa"/>
        <w:tabs>
          <w:tab w:val="left" w:pos="993"/>
        </w:tabs>
        <w:ind w:left="0" w:firstLine="709"/>
        <w:rPr>
          <w:lang w:val="lt-LT"/>
        </w:rPr>
      </w:pPr>
      <w:r w:rsidRPr="00DC6230">
        <w:rPr>
          <w:lang w:val="lt-LT"/>
        </w:rPr>
        <w:t xml:space="preserve">Gitana </w:t>
      </w:r>
      <w:r w:rsidR="00BF7CFF" w:rsidRPr="00DC6230">
        <w:rPr>
          <w:lang w:val="lt-LT"/>
        </w:rPr>
        <w:t>Šestakovienė</w:t>
      </w:r>
      <w:r w:rsidR="00C43AE6" w:rsidRPr="00DC6230">
        <w:rPr>
          <w:lang w:val="lt-LT"/>
        </w:rPr>
        <w:t xml:space="preserve">, </w:t>
      </w:r>
      <w:r w:rsidR="00BF7CFF" w:rsidRPr="00DC6230">
        <w:rPr>
          <w:lang w:val="lt-LT"/>
        </w:rPr>
        <w:t>Neringos v</w:t>
      </w:r>
      <w:r w:rsidR="00C43AE6" w:rsidRPr="00DC6230">
        <w:rPr>
          <w:lang w:val="lt-LT"/>
        </w:rPr>
        <w:t xml:space="preserve">erslininkų asociacijos ,,Neringos vėtrungės“ </w:t>
      </w:r>
      <w:r w:rsidR="00BF7CFF" w:rsidRPr="00DC6230">
        <w:rPr>
          <w:lang w:val="lt-LT"/>
        </w:rPr>
        <w:t>narė</w:t>
      </w:r>
      <w:r w:rsidR="00716F4C" w:rsidRPr="00DC6230">
        <w:rPr>
          <w:lang w:val="lt-LT"/>
        </w:rPr>
        <w:t>;</w:t>
      </w:r>
    </w:p>
    <w:p w14:paraId="79DEC52C" w14:textId="5403D615" w:rsidR="00716F4C" w:rsidRPr="00DC6230" w:rsidRDefault="00716F4C" w:rsidP="009A2B6A">
      <w:pPr>
        <w:ind w:firstLine="709"/>
        <w:rPr>
          <w:lang w:val="lt-LT"/>
        </w:rPr>
      </w:pPr>
      <w:r w:rsidRPr="00DC6230">
        <w:rPr>
          <w:lang w:val="lt-LT"/>
        </w:rPr>
        <w:t>Darius Vaičekauskas, Asociacijos „Menų zona“ vadovas;</w:t>
      </w:r>
    </w:p>
    <w:p w14:paraId="452BB711" w14:textId="77777777" w:rsidR="00DC6230" w:rsidRPr="00DC6230" w:rsidRDefault="00D83E17" w:rsidP="009A2B6A">
      <w:pPr>
        <w:pStyle w:val="Sraopastraipa"/>
        <w:tabs>
          <w:tab w:val="left" w:pos="993"/>
        </w:tabs>
        <w:ind w:left="0" w:firstLine="709"/>
        <w:rPr>
          <w:lang w:val="lt-LT"/>
        </w:rPr>
      </w:pPr>
      <w:r w:rsidRPr="00DC6230">
        <w:rPr>
          <w:lang w:val="lt-LT"/>
        </w:rPr>
        <w:t xml:space="preserve">Justė Zavišaitė, Kuršių nerijos nacionalinio parko direkcijos </w:t>
      </w:r>
      <w:r w:rsidR="00BF7CFF" w:rsidRPr="00DC6230">
        <w:rPr>
          <w:lang w:val="lt-LT"/>
        </w:rPr>
        <w:t>Kraštovaizdžio apsaugos skyriaus specialistė UNESCO klausimams</w:t>
      </w:r>
      <w:r w:rsidR="00DC6230" w:rsidRPr="00DC6230">
        <w:rPr>
          <w:lang w:val="lt-LT"/>
        </w:rPr>
        <w:t>;</w:t>
      </w:r>
    </w:p>
    <w:p w14:paraId="7055B976" w14:textId="5B708ADA" w:rsidR="00D83E17" w:rsidRPr="00DC6230" w:rsidRDefault="00DC6230" w:rsidP="00DC6230">
      <w:pPr>
        <w:pStyle w:val="Sraopastraipa"/>
        <w:tabs>
          <w:tab w:val="left" w:pos="993"/>
        </w:tabs>
        <w:ind w:left="0" w:firstLine="709"/>
        <w:rPr>
          <w:lang w:val="lt-LT"/>
        </w:rPr>
      </w:pPr>
      <w:r w:rsidRPr="00DC6230">
        <w:rPr>
          <w:lang w:val="lt-LT"/>
        </w:rPr>
        <w:t>Gintarė Žarskė, Neringos socialinių paslaugų centro direktorė</w:t>
      </w:r>
      <w:r w:rsidR="00A870EA" w:rsidRPr="00DC6230">
        <w:rPr>
          <w:lang w:val="lt-LT"/>
        </w:rPr>
        <w:t>“.</w:t>
      </w:r>
    </w:p>
    <w:p w14:paraId="4307748E" w14:textId="77777777" w:rsidR="00716F4C" w:rsidRDefault="00716F4C" w:rsidP="00646D7B">
      <w:pPr>
        <w:tabs>
          <w:tab w:val="left" w:pos="6663"/>
        </w:tabs>
        <w:ind w:firstLine="0"/>
        <w:rPr>
          <w:lang w:val="lt-LT"/>
        </w:rPr>
      </w:pPr>
    </w:p>
    <w:p w14:paraId="6D6D2645" w14:textId="77777777" w:rsidR="009A2B6A" w:rsidRDefault="009A2B6A" w:rsidP="00646D7B">
      <w:pPr>
        <w:tabs>
          <w:tab w:val="left" w:pos="6663"/>
        </w:tabs>
        <w:ind w:firstLine="0"/>
        <w:rPr>
          <w:lang w:val="lt-LT"/>
        </w:rPr>
      </w:pPr>
    </w:p>
    <w:p w14:paraId="013D4AA7" w14:textId="7310FAA9" w:rsidR="001D1508" w:rsidRDefault="00D83E17" w:rsidP="00646D7B">
      <w:pPr>
        <w:tabs>
          <w:tab w:val="left" w:pos="6663"/>
        </w:tabs>
        <w:ind w:firstLine="0"/>
        <w:rPr>
          <w:lang w:val="lt-LT"/>
        </w:rPr>
      </w:pPr>
      <w:r>
        <w:rPr>
          <w:lang w:val="lt-LT"/>
        </w:rPr>
        <w:t>Savivaldybės meras</w:t>
      </w:r>
      <w:r w:rsidR="00646D7B">
        <w:rPr>
          <w:lang w:val="lt-LT"/>
        </w:rPr>
        <w:tab/>
      </w:r>
      <w:r w:rsidR="00A6368F">
        <w:rPr>
          <w:lang w:val="lt-LT"/>
        </w:rPr>
        <w:t xml:space="preserve">                  </w:t>
      </w:r>
      <w:r>
        <w:rPr>
          <w:lang w:val="lt-LT"/>
        </w:rPr>
        <w:t>Darius Jasaitis</w:t>
      </w:r>
    </w:p>
    <w:sectPr w:rsidR="001D1508" w:rsidSect="00347868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134" w:right="567" w:bottom="1134" w:left="1701" w:header="706" w:footer="5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18693" w14:textId="77777777" w:rsidR="00A21CAB" w:rsidRDefault="00A21CAB">
      <w:r>
        <w:separator/>
      </w:r>
    </w:p>
  </w:endnote>
  <w:endnote w:type="continuationSeparator" w:id="0">
    <w:p w14:paraId="696A3CC6" w14:textId="77777777" w:rsidR="00A21CAB" w:rsidRDefault="00A2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227D" w14:textId="77777777" w:rsidR="00BF7D0E" w:rsidRDefault="00BF7D0E" w:rsidP="0002075A">
    <w:pPr>
      <w:ind w:firstLine="0"/>
      <w:rPr>
        <w:lang w:val="lt-LT"/>
      </w:rPr>
    </w:pPr>
    <w:r>
      <w:rPr>
        <w:lang w:val="lt-LT"/>
      </w:rPr>
      <w:t>Elena Tarvainienė</w:t>
    </w:r>
  </w:p>
  <w:p w14:paraId="175D1E88" w14:textId="77777777" w:rsidR="00D366CF" w:rsidRDefault="00B425AA" w:rsidP="0002075A">
    <w:pPr>
      <w:ind w:firstLine="0"/>
      <w:rPr>
        <w:lang w:val="lt-LT"/>
      </w:rPr>
    </w:pPr>
    <w:r>
      <w:rPr>
        <w:lang w:val="lt-LT"/>
      </w:rPr>
      <w:t>201</w:t>
    </w:r>
    <w:r w:rsidR="00B42E7D">
      <w:rPr>
        <w:lang w:val="lt-LT"/>
      </w:rPr>
      <w:t>8</w:t>
    </w:r>
    <w:r>
      <w:rPr>
        <w:lang w:val="lt-LT"/>
      </w:rPr>
      <w:t>-0</w:t>
    </w:r>
    <w:r w:rsidR="00B30F25">
      <w:rPr>
        <w:lang w:val="lt-LT"/>
      </w:rPr>
      <w:t>3</w:t>
    </w:r>
    <w:r w:rsidR="00A6559D">
      <w:rPr>
        <w:lang w:val="lt-LT"/>
      </w:rPr>
      <w:t>-</w:t>
    </w:r>
    <w:r w:rsidR="0002075A">
      <w:rPr>
        <w:lang w:val="lt-LT"/>
      </w:rPr>
      <w:t>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66DF" w14:textId="77777777" w:rsidR="00395C3B" w:rsidRDefault="000B7100" w:rsidP="004F143D">
    <w:pPr>
      <w:pStyle w:val="Porat"/>
      <w:ind w:firstLine="0"/>
      <w:rPr>
        <w:lang w:val="lt-LT"/>
      </w:rPr>
    </w:pPr>
    <w:r>
      <w:rPr>
        <w:lang w:val="lt-LT"/>
      </w:rPr>
      <w:t>Diana Liutkut</w:t>
    </w:r>
    <w:r w:rsidR="00395C3B">
      <w:rPr>
        <w:lang w:val="lt-LT"/>
      </w:rPr>
      <w:t>ė</w:t>
    </w:r>
  </w:p>
  <w:p w14:paraId="154E6B94" w14:textId="2C01BB51" w:rsidR="00395C3B" w:rsidRPr="00395C3B" w:rsidRDefault="00395C3B" w:rsidP="004F143D">
    <w:pPr>
      <w:pStyle w:val="Porat"/>
      <w:ind w:firstLine="0"/>
      <w:rPr>
        <w:lang w:val="lt-LT"/>
      </w:rPr>
    </w:pPr>
    <w:r>
      <w:rPr>
        <w:lang w:val="lt-LT"/>
      </w:rPr>
      <w:t>20</w:t>
    </w:r>
    <w:r w:rsidR="004F143D">
      <w:rPr>
        <w:lang w:val="lt-LT"/>
      </w:rPr>
      <w:t>2</w:t>
    </w:r>
    <w:r w:rsidR="00DC6230">
      <w:rPr>
        <w:lang w:val="lt-LT"/>
      </w:rPr>
      <w:t>5</w:t>
    </w:r>
    <w:r w:rsidR="004F143D">
      <w:rPr>
        <w:lang w:val="lt-LT"/>
      </w:rPr>
      <w:t>-</w:t>
    </w:r>
    <w:r w:rsidR="00D83E17">
      <w:rPr>
        <w:lang w:val="lt-LT"/>
      </w:rPr>
      <w:t>1</w:t>
    </w:r>
    <w:r w:rsidR="00DC6230">
      <w:rPr>
        <w:lang w:val="lt-LT"/>
      </w:rPr>
      <w:t>1</w:t>
    </w:r>
    <w:r w:rsidR="009A2B6A">
      <w:rPr>
        <w:lang w:val="lt-LT"/>
      </w:rPr>
      <w:t>-</w:t>
    </w:r>
    <w:r w:rsidR="00DC6230">
      <w:rPr>
        <w:lang w:val="lt-LT"/>
      </w:rPr>
      <w:t>2</w:t>
    </w:r>
    <w:r w:rsidR="000C6A64">
      <w:rPr>
        <w:lang w:val="lt-LT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3001" w14:textId="77777777" w:rsidR="00A21CAB" w:rsidRDefault="00A21CAB">
      <w:r>
        <w:separator/>
      </w:r>
    </w:p>
  </w:footnote>
  <w:footnote w:type="continuationSeparator" w:id="0">
    <w:p w14:paraId="7E0EC8D4" w14:textId="77777777" w:rsidR="00A21CAB" w:rsidRDefault="00A21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C83A" w14:textId="1909FB81" w:rsidR="000D6F55" w:rsidRPr="00DC4F50" w:rsidRDefault="00B62C90" w:rsidP="006941A4">
    <w:pPr>
      <w:pStyle w:val="CompanyName"/>
      <w:tabs>
        <w:tab w:val="left" w:pos="4395"/>
        <w:tab w:val="left" w:pos="6647"/>
      </w:tabs>
      <w:jc w:val="left"/>
      <w:rPr>
        <w:b/>
        <w:sz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FB526E"/>
    <w:multiLevelType w:val="hybridMultilevel"/>
    <w:tmpl w:val="14AC5E56"/>
    <w:name w:val="WW8Num122"/>
    <w:lvl w:ilvl="0" w:tplc="E20EB89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AE8E5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D5B97"/>
    <w:multiLevelType w:val="hybridMultilevel"/>
    <w:tmpl w:val="4F2E10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F47FD"/>
    <w:multiLevelType w:val="multilevel"/>
    <w:tmpl w:val="A7FE2E4A"/>
    <w:name w:val="WW8Num1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E630A84"/>
    <w:multiLevelType w:val="hybridMultilevel"/>
    <w:tmpl w:val="97AC515A"/>
    <w:lvl w:ilvl="0" w:tplc="5B10F0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0ED7678"/>
    <w:multiLevelType w:val="hybridMultilevel"/>
    <w:tmpl w:val="0E2E5396"/>
    <w:lvl w:ilvl="0" w:tplc="7B9472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7443391"/>
    <w:multiLevelType w:val="multilevel"/>
    <w:tmpl w:val="CA9E8B3E"/>
    <w:name w:val="WW8Num1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90149714">
    <w:abstractNumId w:val="5"/>
  </w:num>
  <w:num w:numId="2" w16cid:durableId="995038671">
    <w:abstractNumId w:val="6"/>
  </w:num>
  <w:num w:numId="3" w16cid:durableId="191608680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C9C"/>
    <w:rsid w:val="00001C0E"/>
    <w:rsid w:val="00003D43"/>
    <w:rsid w:val="0002075A"/>
    <w:rsid w:val="00034075"/>
    <w:rsid w:val="0004079C"/>
    <w:rsid w:val="00045D96"/>
    <w:rsid w:val="000523C1"/>
    <w:rsid w:val="00054F1F"/>
    <w:rsid w:val="00055851"/>
    <w:rsid w:val="000600BC"/>
    <w:rsid w:val="00067820"/>
    <w:rsid w:val="000700DF"/>
    <w:rsid w:val="0008578F"/>
    <w:rsid w:val="000865C4"/>
    <w:rsid w:val="000A19CE"/>
    <w:rsid w:val="000A2000"/>
    <w:rsid w:val="000A284C"/>
    <w:rsid w:val="000B0047"/>
    <w:rsid w:val="000B1656"/>
    <w:rsid w:val="000B7100"/>
    <w:rsid w:val="000C2A51"/>
    <w:rsid w:val="000C4A88"/>
    <w:rsid w:val="000C6A64"/>
    <w:rsid w:val="000D4536"/>
    <w:rsid w:val="000D6F55"/>
    <w:rsid w:val="000E2200"/>
    <w:rsid w:val="000E5C7C"/>
    <w:rsid w:val="000F2076"/>
    <w:rsid w:val="000F4B97"/>
    <w:rsid w:val="0010694E"/>
    <w:rsid w:val="001167F2"/>
    <w:rsid w:val="00120EE6"/>
    <w:rsid w:val="00124651"/>
    <w:rsid w:val="00125EE3"/>
    <w:rsid w:val="00141B2F"/>
    <w:rsid w:val="00145721"/>
    <w:rsid w:val="001546CD"/>
    <w:rsid w:val="001552F5"/>
    <w:rsid w:val="00155EAD"/>
    <w:rsid w:val="00192D31"/>
    <w:rsid w:val="001C06AC"/>
    <w:rsid w:val="001C3948"/>
    <w:rsid w:val="001C76A9"/>
    <w:rsid w:val="001C7B1B"/>
    <w:rsid w:val="001D1508"/>
    <w:rsid w:val="001D617B"/>
    <w:rsid w:val="001D730F"/>
    <w:rsid w:val="001E08F0"/>
    <w:rsid w:val="001E095F"/>
    <w:rsid w:val="001F1014"/>
    <w:rsid w:val="001F24CF"/>
    <w:rsid w:val="001F2E28"/>
    <w:rsid w:val="00200BF8"/>
    <w:rsid w:val="002056E0"/>
    <w:rsid w:val="00210ED4"/>
    <w:rsid w:val="00214069"/>
    <w:rsid w:val="002150C1"/>
    <w:rsid w:val="002151FA"/>
    <w:rsid w:val="00241643"/>
    <w:rsid w:val="00251728"/>
    <w:rsid w:val="002539F2"/>
    <w:rsid w:val="00263A25"/>
    <w:rsid w:val="0026724F"/>
    <w:rsid w:val="0027360D"/>
    <w:rsid w:val="00277AF4"/>
    <w:rsid w:val="00284C6C"/>
    <w:rsid w:val="002A1443"/>
    <w:rsid w:val="002A305E"/>
    <w:rsid w:val="002B433E"/>
    <w:rsid w:val="002C3B09"/>
    <w:rsid w:val="002D1926"/>
    <w:rsid w:val="002D20AF"/>
    <w:rsid w:val="002D3B6B"/>
    <w:rsid w:val="002D6569"/>
    <w:rsid w:val="002E0EBE"/>
    <w:rsid w:val="002E62B5"/>
    <w:rsid w:val="002F0306"/>
    <w:rsid w:val="002F16A1"/>
    <w:rsid w:val="002F66CA"/>
    <w:rsid w:val="00300119"/>
    <w:rsid w:val="003025BE"/>
    <w:rsid w:val="00304469"/>
    <w:rsid w:val="0032455C"/>
    <w:rsid w:val="00334C13"/>
    <w:rsid w:val="00347868"/>
    <w:rsid w:val="003546D6"/>
    <w:rsid w:val="0035757B"/>
    <w:rsid w:val="00371422"/>
    <w:rsid w:val="003800EC"/>
    <w:rsid w:val="003834C8"/>
    <w:rsid w:val="00383FFE"/>
    <w:rsid w:val="00386121"/>
    <w:rsid w:val="00395C3B"/>
    <w:rsid w:val="003B1C3D"/>
    <w:rsid w:val="003C46B8"/>
    <w:rsid w:val="003C7058"/>
    <w:rsid w:val="003D3CDD"/>
    <w:rsid w:val="003D6997"/>
    <w:rsid w:val="003E27D2"/>
    <w:rsid w:val="00402C24"/>
    <w:rsid w:val="004038DD"/>
    <w:rsid w:val="00416FC2"/>
    <w:rsid w:val="00421553"/>
    <w:rsid w:val="00432DD3"/>
    <w:rsid w:val="00441BEB"/>
    <w:rsid w:val="00443256"/>
    <w:rsid w:val="00443539"/>
    <w:rsid w:val="0045297C"/>
    <w:rsid w:val="00463879"/>
    <w:rsid w:val="00474FD3"/>
    <w:rsid w:val="00484CB7"/>
    <w:rsid w:val="0048668F"/>
    <w:rsid w:val="004958B2"/>
    <w:rsid w:val="00496087"/>
    <w:rsid w:val="00496E8F"/>
    <w:rsid w:val="00497B44"/>
    <w:rsid w:val="004A03C1"/>
    <w:rsid w:val="004C109B"/>
    <w:rsid w:val="004C5F58"/>
    <w:rsid w:val="004D00E9"/>
    <w:rsid w:val="004D257F"/>
    <w:rsid w:val="004F0139"/>
    <w:rsid w:val="004F143D"/>
    <w:rsid w:val="004F1E0A"/>
    <w:rsid w:val="004F4679"/>
    <w:rsid w:val="005037CD"/>
    <w:rsid w:val="005039D6"/>
    <w:rsid w:val="00513C11"/>
    <w:rsid w:val="00517D7C"/>
    <w:rsid w:val="00536759"/>
    <w:rsid w:val="00547867"/>
    <w:rsid w:val="00550D58"/>
    <w:rsid w:val="00552E9F"/>
    <w:rsid w:val="005635B5"/>
    <w:rsid w:val="00563E2E"/>
    <w:rsid w:val="00572F46"/>
    <w:rsid w:val="0057372A"/>
    <w:rsid w:val="00577BAF"/>
    <w:rsid w:val="0059667F"/>
    <w:rsid w:val="005A0F78"/>
    <w:rsid w:val="005B283D"/>
    <w:rsid w:val="005B4F31"/>
    <w:rsid w:val="005B6984"/>
    <w:rsid w:val="005B78AC"/>
    <w:rsid w:val="005C0B3E"/>
    <w:rsid w:val="005C28A2"/>
    <w:rsid w:val="005C468A"/>
    <w:rsid w:val="005D1348"/>
    <w:rsid w:val="005D2257"/>
    <w:rsid w:val="005E1D72"/>
    <w:rsid w:val="00607339"/>
    <w:rsid w:val="00622959"/>
    <w:rsid w:val="00633E83"/>
    <w:rsid w:val="00635B15"/>
    <w:rsid w:val="00644687"/>
    <w:rsid w:val="00646D7B"/>
    <w:rsid w:val="0065434F"/>
    <w:rsid w:val="006548FA"/>
    <w:rsid w:val="00660214"/>
    <w:rsid w:val="006725E2"/>
    <w:rsid w:val="00672EE3"/>
    <w:rsid w:val="00673D69"/>
    <w:rsid w:val="00674A42"/>
    <w:rsid w:val="00677D8F"/>
    <w:rsid w:val="006810CD"/>
    <w:rsid w:val="006820CC"/>
    <w:rsid w:val="00694104"/>
    <w:rsid w:val="006941A4"/>
    <w:rsid w:val="006963FF"/>
    <w:rsid w:val="006A2808"/>
    <w:rsid w:val="006A6C2D"/>
    <w:rsid w:val="006B7A17"/>
    <w:rsid w:val="006C68F4"/>
    <w:rsid w:val="006C69E9"/>
    <w:rsid w:val="006C7703"/>
    <w:rsid w:val="006D4811"/>
    <w:rsid w:val="006D79D8"/>
    <w:rsid w:val="006E1ACC"/>
    <w:rsid w:val="006E3093"/>
    <w:rsid w:val="006F5339"/>
    <w:rsid w:val="00704F85"/>
    <w:rsid w:val="007075ED"/>
    <w:rsid w:val="0071281A"/>
    <w:rsid w:val="00713431"/>
    <w:rsid w:val="00716F4C"/>
    <w:rsid w:val="00734B74"/>
    <w:rsid w:val="007352BD"/>
    <w:rsid w:val="00736565"/>
    <w:rsid w:val="007456D1"/>
    <w:rsid w:val="00747220"/>
    <w:rsid w:val="00756F2B"/>
    <w:rsid w:val="00765812"/>
    <w:rsid w:val="00785B5F"/>
    <w:rsid w:val="00794D7D"/>
    <w:rsid w:val="0079542F"/>
    <w:rsid w:val="00796154"/>
    <w:rsid w:val="007A5514"/>
    <w:rsid w:val="007A6931"/>
    <w:rsid w:val="007A6950"/>
    <w:rsid w:val="007B14B0"/>
    <w:rsid w:val="007B25D5"/>
    <w:rsid w:val="007B503F"/>
    <w:rsid w:val="007B7A75"/>
    <w:rsid w:val="007C0988"/>
    <w:rsid w:val="007E1231"/>
    <w:rsid w:val="007E7F57"/>
    <w:rsid w:val="007F1D75"/>
    <w:rsid w:val="007F26FF"/>
    <w:rsid w:val="007F708C"/>
    <w:rsid w:val="007F77AF"/>
    <w:rsid w:val="008134F8"/>
    <w:rsid w:val="008147F5"/>
    <w:rsid w:val="00823489"/>
    <w:rsid w:val="00825DD3"/>
    <w:rsid w:val="00835CFD"/>
    <w:rsid w:val="008364DC"/>
    <w:rsid w:val="00837693"/>
    <w:rsid w:val="008405A3"/>
    <w:rsid w:val="008435A3"/>
    <w:rsid w:val="00844C9C"/>
    <w:rsid w:val="00863C5C"/>
    <w:rsid w:val="008658D5"/>
    <w:rsid w:val="0086739D"/>
    <w:rsid w:val="00870E28"/>
    <w:rsid w:val="00870F73"/>
    <w:rsid w:val="008718B0"/>
    <w:rsid w:val="0087515D"/>
    <w:rsid w:val="00875996"/>
    <w:rsid w:val="00885830"/>
    <w:rsid w:val="00891FB5"/>
    <w:rsid w:val="008A148B"/>
    <w:rsid w:val="008A1564"/>
    <w:rsid w:val="008B6D51"/>
    <w:rsid w:val="008D443A"/>
    <w:rsid w:val="008E02C0"/>
    <w:rsid w:val="008E07B7"/>
    <w:rsid w:val="008E2089"/>
    <w:rsid w:val="00906A2E"/>
    <w:rsid w:val="00912FCC"/>
    <w:rsid w:val="009162DE"/>
    <w:rsid w:val="00922254"/>
    <w:rsid w:val="00927845"/>
    <w:rsid w:val="009343BA"/>
    <w:rsid w:val="00934606"/>
    <w:rsid w:val="00935637"/>
    <w:rsid w:val="0094009E"/>
    <w:rsid w:val="00944022"/>
    <w:rsid w:val="0094508E"/>
    <w:rsid w:val="00946B3B"/>
    <w:rsid w:val="00960B18"/>
    <w:rsid w:val="009655F6"/>
    <w:rsid w:val="00965F2E"/>
    <w:rsid w:val="009663F3"/>
    <w:rsid w:val="009678BE"/>
    <w:rsid w:val="00975746"/>
    <w:rsid w:val="009A2B6A"/>
    <w:rsid w:val="009A47DA"/>
    <w:rsid w:val="009B12EC"/>
    <w:rsid w:val="009E5B42"/>
    <w:rsid w:val="009F01CF"/>
    <w:rsid w:val="009F05A6"/>
    <w:rsid w:val="009F69A8"/>
    <w:rsid w:val="009F7686"/>
    <w:rsid w:val="00A111E6"/>
    <w:rsid w:val="00A13407"/>
    <w:rsid w:val="00A21CAB"/>
    <w:rsid w:val="00A236FF"/>
    <w:rsid w:val="00A36027"/>
    <w:rsid w:val="00A37CB5"/>
    <w:rsid w:val="00A43955"/>
    <w:rsid w:val="00A47698"/>
    <w:rsid w:val="00A47E30"/>
    <w:rsid w:val="00A5000D"/>
    <w:rsid w:val="00A54C35"/>
    <w:rsid w:val="00A6361F"/>
    <w:rsid w:val="00A6368F"/>
    <w:rsid w:val="00A6559D"/>
    <w:rsid w:val="00A674F5"/>
    <w:rsid w:val="00A7607C"/>
    <w:rsid w:val="00A778AE"/>
    <w:rsid w:val="00A82DA3"/>
    <w:rsid w:val="00A84EA6"/>
    <w:rsid w:val="00A870EA"/>
    <w:rsid w:val="00A925E9"/>
    <w:rsid w:val="00A92DE3"/>
    <w:rsid w:val="00A978F3"/>
    <w:rsid w:val="00A97E6F"/>
    <w:rsid w:val="00AB113D"/>
    <w:rsid w:val="00AB3A33"/>
    <w:rsid w:val="00AD00A2"/>
    <w:rsid w:val="00AD3108"/>
    <w:rsid w:val="00AE32BA"/>
    <w:rsid w:val="00AF1A45"/>
    <w:rsid w:val="00B1114C"/>
    <w:rsid w:val="00B12DC6"/>
    <w:rsid w:val="00B16651"/>
    <w:rsid w:val="00B30187"/>
    <w:rsid w:val="00B30F25"/>
    <w:rsid w:val="00B31F80"/>
    <w:rsid w:val="00B3291C"/>
    <w:rsid w:val="00B35C60"/>
    <w:rsid w:val="00B407AE"/>
    <w:rsid w:val="00B425AA"/>
    <w:rsid w:val="00B42E7D"/>
    <w:rsid w:val="00B46770"/>
    <w:rsid w:val="00B46E22"/>
    <w:rsid w:val="00B4754D"/>
    <w:rsid w:val="00B532A9"/>
    <w:rsid w:val="00B53FB3"/>
    <w:rsid w:val="00B575EA"/>
    <w:rsid w:val="00B62C90"/>
    <w:rsid w:val="00B70AE7"/>
    <w:rsid w:val="00B70B52"/>
    <w:rsid w:val="00B72C2C"/>
    <w:rsid w:val="00B75900"/>
    <w:rsid w:val="00B94DCC"/>
    <w:rsid w:val="00BA1338"/>
    <w:rsid w:val="00BA4960"/>
    <w:rsid w:val="00BA67D6"/>
    <w:rsid w:val="00BC4019"/>
    <w:rsid w:val="00BC5D18"/>
    <w:rsid w:val="00BD456D"/>
    <w:rsid w:val="00BD68BB"/>
    <w:rsid w:val="00BF39C5"/>
    <w:rsid w:val="00BF7CFF"/>
    <w:rsid w:val="00BF7D0E"/>
    <w:rsid w:val="00C0517A"/>
    <w:rsid w:val="00C069B4"/>
    <w:rsid w:val="00C06AD9"/>
    <w:rsid w:val="00C118FF"/>
    <w:rsid w:val="00C14E60"/>
    <w:rsid w:val="00C23B13"/>
    <w:rsid w:val="00C43AE6"/>
    <w:rsid w:val="00C51CBE"/>
    <w:rsid w:val="00C535AD"/>
    <w:rsid w:val="00C55E4D"/>
    <w:rsid w:val="00C57D3F"/>
    <w:rsid w:val="00C60220"/>
    <w:rsid w:val="00C6665C"/>
    <w:rsid w:val="00C76C65"/>
    <w:rsid w:val="00C83373"/>
    <w:rsid w:val="00C9101C"/>
    <w:rsid w:val="00C947CB"/>
    <w:rsid w:val="00CA06B0"/>
    <w:rsid w:val="00CB0658"/>
    <w:rsid w:val="00CB1A4D"/>
    <w:rsid w:val="00CB32A3"/>
    <w:rsid w:val="00CC5BFD"/>
    <w:rsid w:val="00CE0311"/>
    <w:rsid w:val="00CE2569"/>
    <w:rsid w:val="00CF0214"/>
    <w:rsid w:val="00D03D1C"/>
    <w:rsid w:val="00D059B1"/>
    <w:rsid w:val="00D07225"/>
    <w:rsid w:val="00D21592"/>
    <w:rsid w:val="00D314EC"/>
    <w:rsid w:val="00D3277F"/>
    <w:rsid w:val="00D349A4"/>
    <w:rsid w:val="00D35970"/>
    <w:rsid w:val="00D35AC6"/>
    <w:rsid w:val="00D366CF"/>
    <w:rsid w:val="00D47D4D"/>
    <w:rsid w:val="00D636DD"/>
    <w:rsid w:val="00D63EE9"/>
    <w:rsid w:val="00D730F8"/>
    <w:rsid w:val="00D76DCF"/>
    <w:rsid w:val="00D83E17"/>
    <w:rsid w:val="00D84EAD"/>
    <w:rsid w:val="00D90ADA"/>
    <w:rsid w:val="00D94E01"/>
    <w:rsid w:val="00DA608F"/>
    <w:rsid w:val="00DB1C77"/>
    <w:rsid w:val="00DB6B11"/>
    <w:rsid w:val="00DB7436"/>
    <w:rsid w:val="00DC2974"/>
    <w:rsid w:val="00DC44BB"/>
    <w:rsid w:val="00DC4F50"/>
    <w:rsid w:val="00DC6230"/>
    <w:rsid w:val="00DD0ECA"/>
    <w:rsid w:val="00DD4CA4"/>
    <w:rsid w:val="00DD66F6"/>
    <w:rsid w:val="00DE1168"/>
    <w:rsid w:val="00DE1391"/>
    <w:rsid w:val="00DE26AF"/>
    <w:rsid w:val="00DE5F8F"/>
    <w:rsid w:val="00DE7A32"/>
    <w:rsid w:val="00DF0C08"/>
    <w:rsid w:val="00E017B2"/>
    <w:rsid w:val="00E05CE7"/>
    <w:rsid w:val="00E1640C"/>
    <w:rsid w:val="00E24EFA"/>
    <w:rsid w:val="00E313D3"/>
    <w:rsid w:val="00E35D90"/>
    <w:rsid w:val="00E42E89"/>
    <w:rsid w:val="00E47A3A"/>
    <w:rsid w:val="00E56F9D"/>
    <w:rsid w:val="00E653CE"/>
    <w:rsid w:val="00E70740"/>
    <w:rsid w:val="00E713C8"/>
    <w:rsid w:val="00E74BA7"/>
    <w:rsid w:val="00E831BF"/>
    <w:rsid w:val="00E873D6"/>
    <w:rsid w:val="00E8750B"/>
    <w:rsid w:val="00E94FD1"/>
    <w:rsid w:val="00EA4FBC"/>
    <w:rsid w:val="00EA66BB"/>
    <w:rsid w:val="00EA6EE6"/>
    <w:rsid w:val="00EB02E1"/>
    <w:rsid w:val="00EB47BE"/>
    <w:rsid w:val="00EB6722"/>
    <w:rsid w:val="00EC6934"/>
    <w:rsid w:val="00ED3F20"/>
    <w:rsid w:val="00EE0ADA"/>
    <w:rsid w:val="00EE38D7"/>
    <w:rsid w:val="00EE7D49"/>
    <w:rsid w:val="00EF3BC0"/>
    <w:rsid w:val="00EF5086"/>
    <w:rsid w:val="00F06E32"/>
    <w:rsid w:val="00F1575F"/>
    <w:rsid w:val="00F165A8"/>
    <w:rsid w:val="00F23FF2"/>
    <w:rsid w:val="00F25548"/>
    <w:rsid w:val="00F27BBB"/>
    <w:rsid w:val="00F27D1F"/>
    <w:rsid w:val="00F34736"/>
    <w:rsid w:val="00F40232"/>
    <w:rsid w:val="00F4293B"/>
    <w:rsid w:val="00F435FE"/>
    <w:rsid w:val="00F466F6"/>
    <w:rsid w:val="00F54E72"/>
    <w:rsid w:val="00F57C11"/>
    <w:rsid w:val="00F6164A"/>
    <w:rsid w:val="00F61F6F"/>
    <w:rsid w:val="00F6594B"/>
    <w:rsid w:val="00F72CC6"/>
    <w:rsid w:val="00F7339B"/>
    <w:rsid w:val="00F93E36"/>
    <w:rsid w:val="00F95B67"/>
    <w:rsid w:val="00FA464B"/>
    <w:rsid w:val="00FB3752"/>
    <w:rsid w:val="00FC305A"/>
    <w:rsid w:val="00FD4031"/>
    <w:rsid w:val="00FE0FCA"/>
    <w:rsid w:val="00FE34D4"/>
    <w:rsid w:val="00FE526F"/>
    <w:rsid w:val="00F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842B5"/>
  <w15:docId w15:val="{97F58CB9-F109-4CF9-9F83-2FF924B5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1728"/>
    <w:pPr>
      <w:suppressAutoHyphens/>
    </w:pPr>
    <w:rPr>
      <w:sz w:val="24"/>
      <w:lang w:val="en-US" w:eastAsia="ar-SA"/>
    </w:rPr>
  </w:style>
  <w:style w:type="paragraph" w:styleId="Antrat1">
    <w:name w:val="heading 1"/>
    <w:basedOn w:val="prastasis"/>
    <w:next w:val="prastasis"/>
    <w:qFormat/>
    <w:rsid w:val="00251728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56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251728"/>
  </w:style>
  <w:style w:type="character" w:customStyle="1" w:styleId="WW-Absatz-Standardschriftart1">
    <w:name w:val="WW-Absatz-Standardschriftart1"/>
    <w:rsid w:val="00251728"/>
  </w:style>
  <w:style w:type="character" w:customStyle="1" w:styleId="WW-Absatz-Standardschriftart11">
    <w:name w:val="WW-Absatz-Standardschriftart11"/>
    <w:rsid w:val="00251728"/>
  </w:style>
  <w:style w:type="character" w:customStyle="1" w:styleId="WW-Absatz-Standardschriftart111">
    <w:name w:val="WW-Absatz-Standardschriftart111"/>
    <w:rsid w:val="00251728"/>
  </w:style>
  <w:style w:type="character" w:customStyle="1" w:styleId="WW-Absatz-Standardschriftart1111">
    <w:name w:val="WW-Absatz-Standardschriftart1111"/>
    <w:rsid w:val="00251728"/>
  </w:style>
  <w:style w:type="character" w:customStyle="1" w:styleId="WW-Absatz-Standardschriftart11111">
    <w:name w:val="WW-Absatz-Standardschriftart11111"/>
    <w:rsid w:val="00251728"/>
  </w:style>
  <w:style w:type="character" w:customStyle="1" w:styleId="WW-Absatz-Standardschriftart111111">
    <w:name w:val="WW-Absatz-Standardschriftart111111"/>
    <w:rsid w:val="00251728"/>
  </w:style>
  <w:style w:type="character" w:customStyle="1" w:styleId="WW-Absatz-Standardschriftart1111111">
    <w:name w:val="WW-Absatz-Standardschriftart1111111"/>
    <w:rsid w:val="00251728"/>
  </w:style>
  <w:style w:type="character" w:customStyle="1" w:styleId="WW-Absatz-Standardschriftart11111111">
    <w:name w:val="WW-Absatz-Standardschriftart11111111"/>
    <w:rsid w:val="00251728"/>
  </w:style>
  <w:style w:type="character" w:customStyle="1" w:styleId="WW-Absatz-Standardschriftart111111111">
    <w:name w:val="WW-Absatz-Standardschriftart111111111"/>
    <w:rsid w:val="00251728"/>
  </w:style>
  <w:style w:type="character" w:customStyle="1" w:styleId="WW-Absatz-Standardschriftart1111111111">
    <w:name w:val="WW-Absatz-Standardschriftart1111111111"/>
    <w:rsid w:val="00251728"/>
  </w:style>
  <w:style w:type="character" w:customStyle="1" w:styleId="WW-DefaultParagraphFont">
    <w:name w:val="WW-Default Paragraph Font"/>
    <w:rsid w:val="00251728"/>
  </w:style>
  <w:style w:type="character" w:styleId="Hipersaitas">
    <w:name w:val="Hyperlink"/>
    <w:rsid w:val="00251728"/>
    <w:rPr>
      <w:color w:val="0000FF"/>
      <w:u w:val="single"/>
    </w:rPr>
  </w:style>
  <w:style w:type="character" w:customStyle="1" w:styleId="NumberingSymbols">
    <w:name w:val="Numbering Symbols"/>
    <w:rsid w:val="00251728"/>
  </w:style>
  <w:style w:type="character" w:customStyle="1" w:styleId="WW-NumberingSymbols">
    <w:name w:val="WW-Numbering Symbols"/>
    <w:rsid w:val="00251728"/>
  </w:style>
  <w:style w:type="character" w:customStyle="1" w:styleId="WW-NumberingSymbols1">
    <w:name w:val="WW-Numbering Symbols1"/>
    <w:rsid w:val="00251728"/>
  </w:style>
  <w:style w:type="character" w:customStyle="1" w:styleId="WW-NumberingSymbols11">
    <w:name w:val="WW-Numbering Symbols11"/>
    <w:rsid w:val="00251728"/>
  </w:style>
  <w:style w:type="character" w:customStyle="1" w:styleId="WW-NumberingSymbols111">
    <w:name w:val="WW-Numbering Symbols111"/>
    <w:rsid w:val="00251728"/>
  </w:style>
  <w:style w:type="character" w:customStyle="1" w:styleId="WW-NumberingSymbols1111">
    <w:name w:val="WW-Numbering Symbols1111"/>
    <w:rsid w:val="00251728"/>
  </w:style>
  <w:style w:type="character" w:customStyle="1" w:styleId="WW-NumberingSymbols11111">
    <w:name w:val="WW-Numbering Symbols11111"/>
    <w:rsid w:val="00251728"/>
  </w:style>
  <w:style w:type="character" w:customStyle="1" w:styleId="WW-NumberingSymbols111111">
    <w:name w:val="WW-Numbering Symbols111111"/>
    <w:rsid w:val="00251728"/>
  </w:style>
  <w:style w:type="character" w:customStyle="1" w:styleId="WW-NumberingSymbols1111111">
    <w:name w:val="WW-Numbering Symbols1111111"/>
    <w:rsid w:val="00251728"/>
  </w:style>
  <w:style w:type="character" w:customStyle="1" w:styleId="WW-NumberingSymbols11111111">
    <w:name w:val="WW-Numbering Symbols11111111"/>
    <w:rsid w:val="00251728"/>
  </w:style>
  <w:style w:type="character" w:customStyle="1" w:styleId="WW-NumberingSymbols111111111">
    <w:name w:val="WW-Numbering Symbols111111111"/>
    <w:rsid w:val="00251728"/>
  </w:style>
  <w:style w:type="paragraph" w:styleId="Pagrindinistekstas">
    <w:name w:val="Body Text"/>
    <w:basedOn w:val="prastasis"/>
    <w:rsid w:val="00251728"/>
    <w:pPr>
      <w:spacing w:after="120"/>
    </w:pPr>
  </w:style>
  <w:style w:type="paragraph" w:styleId="Sraas">
    <w:name w:val="List"/>
    <w:basedOn w:val="Pagrindinistekstas"/>
    <w:rsid w:val="00251728"/>
    <w:rPr>
      <w:rFonts w:cs="Tahoma"/>
    </w:rPr>
  </w:style>
  <w:style w:type="paragraph" w:customStyle="1" w:styleId="Caption1">
    <w:name w:val="Caption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prastasis"/>
    <w:rsid w:val="00251728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prastasis"/>
    <w:rsid w:val="00251728"/>
    <w:pPr>
      <w:suppressLineNumbers/>
    </w:pPr>
    <w:rPr>
      <w:rFonts w:cs="Tahoma"/>
    </w:rPr>
  </w:style>
  <w:style w:type="paragraph" w:customStyle="1" w:styleId="WW-Heading">
    <w:name w:val="WW-Heading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prastasis"/>
    <w:rsid w:val="00251728"/>
    <w:pPr>
      <w:suppressLineNumbers/>
    </w:pPr>
    <w:rPr>
      <w:rFonts w:cs="Tahoma"/>
    </w:rPr>
  </w:style>
  <w:style w:type="paragraph" w:customStyle="1" w:styleId="WW-Heading1">
    <w:name w:val="WW-Heading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">
    <w:name w:val="WW-Caption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">
    <w:name w:val="WW-Index11"/>
    <w:basedOn w:val="prastasis"/>
    <w:rsid w:val="00251728"/>
    <w:pPr>
      <w:suppressLineNumbers/>
    </w:pPr>
    <w:rPr>
      <w:rFonts w:cs="Tahoma"/>
    </w:rPr>
  </w:style>
  <w:style w:type="paragraph" w:customStyle="1" w:styleId="WW-Heading11">
    <w:name w:val="WW-Heading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">
    <w:name w:val="WW-Caption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prastasis"/>
    <w:rsid w:val="00251728"/>
    <w:pPr>
      <w:suppressLineNumbers/>
    </w:pPr>
    <w:rPr>
      <w:rFonts w:cs="Tahoma"/>
    </w:rPr>
  </w:style>
  <w:style w:type="paragraph" w:customStyle="1" w:styleId="WW-Heading111">
    <w:name w:val="WW-Heading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">
    <w:name w:val="WW-Caption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">
    <w:name w:val="WW-Index1111"/>
    <w:basedOn w:val="prastasis"/>
    <w:rsid w:val="00251728"/>
    <w:pPr>
      <w:suppressLineNumbers/>
    </w:pPr>
    <w:rPr>
      <w:rFonts w:cs="Tahoma"/>
    </w:rPr>
  </w:style>
  <w:style w:type="paragraph" w:customStyle="1" w:styleId="WW-Heading1111">
    <w:name w:val="WW-Heading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">
    <w:name w:val="WW-Caption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">
    <w:name w:val="WW-Index11111"/>
    <w:basedOn w:val="prastasis"/>
    <w:rsid w:val="00251728"/>
    <w:pPr>
      <w:suppressLineNumbers/>
    </w:pPr>
    <w:rPr>
      <w:rFonts w:cs="Tahoma"/>
    </w:rPr>
  </w:style>
  <w:style w:type="paragraph" w:customStyle="1" w:styleId="WW-Heading11111">
    <w:name w:val="WW-Heading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">
    <w:name w:val="WW-Caption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">
    <w:name w:val="WW-Index111111"/>
    <w:basedOn w:val="prastasis"/>
    <w:rsid w:val="00251728"/>
    <w:pPr>
      <w:suppressLineNumbers/>
    </w:pPr>
    <w:rPr>
      <w:rFonts w:cs="Tahoma"/>
    </w:rPr>
  </w:style>
  <w:style w:type="paragraph" w:customStyle="1" w:styleId="WW-Heading111111">
    <w:name w:val="WW-Heading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">
    <w:name w:val="WW-Caption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">
    <w:name w:val="WW-Index1111111"/>
    <w:basedOn w:val="prastasis"/>
    <w:rsid w:val="00251728"/>
    <w:pPr>
      <w:suppressLineNumbers/>
    </w:pPr>
    <w:rPr>
      <w:rFonts w:cs="Tahoma"/>
    </w:rPr>
  </w:style>
  <w:style w:type="paragraph" w:customStyle="1" w:styleId="WW-Heading1111111">
    <w:name w:val="WW-Heading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">
    <w:name w:val="WW-Caption1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">
    <w:name w:val="WW-Index11111111"/>
    <w:basedOn w:val="prastasis"/>
    <w:rsid w:val="00251728"/>
    <w:pPr>
      <w:suppressLineNumbers/>
    </w:pPr>
    <w:rPr>
      <w:rFonts w:cs="Tahoma"/>
    </w:rPr>
  </w:style>
  <w:style w:type="paragraph" w:customStyle="1" w:styleId="WW-Heading11111111">
    <w:name w:val="WW-Heading1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1">
    <w:name w:val="WW-Caption11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">
    <w:name w:val="WW-Index111111111"/>
    <w:basedOn w:val="prastasis"/>
    <w:rsid w:val="00251728"/>
    <w:pPr>
      <w:suppressLineNumbers/>
    </w:pPr>
    <w:rPr>
      <w:rFonts w:cs="Tahoma"/>
    </w:rPr>
  </w:style>
  <w:style w:type="paragraph" w:customStyle="1" w:styleId="WW-Heading111111111">
    <w:name w:val="WW-Heading11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11">
    <w:name w:val="WW-Caption111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1">
    <w:name w:val="WW-Index1111111111"/>
    <w:basedOn w:val="prastasis"/>
    <w:rsid w:val="00251728"/>
    <w:pPr>
      <w:suppressLineNumbers/>
    </w:pPr>
    <w:rPr>
      <w:rFonts w:cs="Tahoma"/>
    </w:rPr>
  </w:style>
  <w:style w:type="paragraph" w:customStyle="1" w:styleId="WW-Heading1111111111">
    <w:name w:val="WW-Heading111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s">
    <w:name w:val="header"/>
    <w:basedOn w:val="prastasis"/>
    <w:rsid w:val="00251728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251728"/>
    <w:pPr>
      <w:tabs>
        <w:tab w:val="center" w:pos="4153"/>
        <w:tab w:val="right" w:pos="8306"/>
      </w:tabs>
    </w:pPr>
  </w:style>
  <w:style w:type="paragraph" w:customStyle="1" w:styleId="CompanyName">
    <w:name w:val="Company Name"/>
    <w:basedOn w:val="Pagrindinistekstas"/>
    <w:rsid w:val="00251728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</w:rPr>
  </w:style>
  <w:style w:type="paragraph" w:customStyle="1" w:styleId="Address1">
    <w:name w:val="Address 1"/>
    <w:basedOn w:val="prastasis"/>
    <w:rsid w:val="00251728"/>
    <w:pPr>
      <w:spacing w:line="160" w:lineRule="atLeast"/>
    </w:pPr>
    <w:rPr>
      <w:rFonts w:ascii="Arial" w:hAnsi="Arial"/>
      <w:sz w:val="14"/>
    </w:rPr>
  </w:style>
  <w:style w:type="paragraph" w:customStyle="1" w:styleId="WW-BodyText2">
    <w:name w:val="WW-Body Text 2"/>
    <w:basedOn w:val="prastasis"/>
    <w:rsid w:val="00251728"/>
  </w:style>
  <w:style w:type="paragraph" w:styleId="Pagrindiniotekstotrauka">
    <w:name w:val="Body Text Indent"/>
    <w:basedOn w:val="prastasis"/>
    <w:rsid w:val="00251728"/>
    <w:pPr>
      <w:ind w:firstLine="540"/>
    </w:pPr>
  </w:style>
  <w:style w:type="paragraph" w:customStyle="1" w:styleId="WW-BodyText3">
    <w:name w:val="WW-Body Text 3"/>
    <w:basedOn w:val="prastasis"/>
    <w:rsid w:val="00251728"/>
    <w:pPr>
      <w:ind w:right="155"/>
    </w:pPr>
  </w:style>
  <w:style w:type="paragraph" w:customStyle="1" w:styleId="WW-BodyTextIndent2">
    <w:name w:val="WW-Body Text Indent 2"/>
    <w:basedOn w:val="prastasis"/>
    <w:rsid w:val="00251728"/>
    <w:pPr>
      <w:ind w:left="720"/>
    </w:pPr>
    <w:rPr>
      <w:lang w:val="lt-LT"/>
    </w:rPr>
  </w:style>
  <w:style w:type="paragraph" w:customStyle="1" w:styleId="WW-BodyTextIndent3">
    <w:name w:val="WW-Body Text Indent 3"/>
    <w:basedOn w:val="prastasis"/>
    <w:rsid w:val="00251728"/>
    <w:pPr>
      <w:ind w:firstLine="720"/>
    </w:pPr>
    <w:rPr>
      <w:lang w:val="lt-LT"/>
    </w:rPr>
  </w:style>
  <w:style w:type="paragraph" w:styleId="Debesliotekstas">
    <w:name w:val="Balloon Text"/>
    <w:basedOn w:val="prastasis"/>
    <w:rsid w:val="00251728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927845"/>
  </w:style>
  <w:style w:type="paragraph" w:styleId="Sraopastraipa">
    <w:name w:val="List Paragraph"/>
    <w:basedOn w:val="prastasis"/>
    <w:uiPriority w:val="34"/>
    <w:qFormat/>
    <w:rsid w:val="00441BE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56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ar-SA"/>
    </w:rPr>
  </w:style>
  <w:style w:type="paragraph" w:styleId="Betarp">
    <w:name w:val="No Spacing"/>
    <w:uiPriority w:val="1"/>
    <w:qFormat/>
    <w:rsid w:val="00F4293B"/>
    <w:pPr>
      <w:suppressAutoHyphens/>
    </w:pPr>
    <w:rPr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86909-8002-4314-8FCD-BF2A39CF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1647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Dėl biologijos olimpiados</vt:lpstr>
    </vt:vector>
  </TitlesOfParts>
  <Company/>
  <LinksUpToDate>false</LinksUpToDate>
  <CharactersWithSpaces>2582</CharactersWithSpaces>
  <SharedDoc>false</SharedDoc>
  <HLinks>
    <vt:vector size="6" baseType="variant">
      <vt:variant>
        <vt:i4>3473501</vt:i4>
      </vt:variant>
      <vt:variant>
        <vt:i4>0</vt:i4>
      </vt:variant>
      <vt:variant>
        <vt:i4>0</vt:i4>
      </vt:variant>
      <vt:variant>
        <vt:i4>5</vt:i4>
      </vt:variant>
      <vt:variant>
        <vt:lpwstr>mailto:martynas.alseika@kratc.lt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Tarvainiene</dc:creator>
  <cp:lastModifiedBy>Diana Liutkutė</cp:lastModifiedBy>
  <cp:revision>14</cp:revision>
  <cp:lastPrinted>2020-01-06T07:40:00Z</cp:lastPrinted>
  <dcterms:created xsi:type="dcterms:W3CDTF">2020-01-03T12:05:00Z</dcterms:created>
  <dcterms:modified xsi:type="dcterms:W3CDTF">2025-12-17T13:55:00Z</dcterms:modified>
</cp:coreProperties>
</file>