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4EBAA" w14:textId="77777777" w:rsidR="00E86DC5" w:rsidRPr="00E86DC5" w:rsidRDefault="00E86DC5" w:rsidP="00E86DC5">
      <w:pPr>
        <w:spacing w:after="0" w:line="240" w:lineRule="auto"/>
        <w:ind w:left="7776" w:hanging="7776"/>
        <w:jc w:val="center"/>
        <w:rPr>
          <w:rFonts w:ascii="Times New Roman" w:eastAsia="Times New Roman" w:hAnsi="Times New Roman" w:cs="Times New Roman"/>
          <w:b/>
          <w:kern w:val="0"/>
          <w:lang w:val="lt-LT" w:eastAsia="lt-LT"/>
          <w14:ligatures w14:val="none"/>
        </w:rPr>
      </w:pPr>
      <w:r w:rsidRPr="00E86DC5">
        <w:rPr>
          <w:rFonts w:ascii="Times New Roman" w:eastAsia="Times New Roman" w:hAnsi="Times New Roman" w:cs="Times New Roman"/>
          <w:b/>
          <w:kern w:val="0"/>
          <w:lang w:val="lt-LT" w:eastAsia="lt-LT"/>
          <w14:ligatures w14:val="none"/>
        </w:rPr>
        <w:t>AUTOBUSŲ JUDĖJIMO VEŽANT KELEIVIUS REGULIARIAIS REISAIS VIETINIO SUSISIEKIMO MARŠRUTAIS</w:t>
      </w:r>
    </w:p>
    <w:p w14:paraId="5E41BB10" w14:textId="77777777" w:rsidR="00E86DC5" w:rsidRPr="00E86DC5" w:rsidRDefault="00E86DC5" w:rsidP="00E86DC5">
      <w:pPr>
        <w:spacing w:after="0" w:line="240" w:lineRule="auto"/>
        <w:ind w:left="7776" w:hanging="7776"/>
        <w:jc w:val="center"/>
        <w:rPr>
          <w:rFonts w:ascii="Times New Roman" w:eastAsia="Times New Roman" w:hAnsi="Times New Roman" w:cs="Times New Roman"/>
          <w:b/>
          <w:kern w:val="0"/>
          <w:lang w:val="lt-LT" w:eastAsia="lt-LT"/>
          <w14:ligatures w14:val="none"/>
        </w:rPr>
      </w:pPr>
      <w:r w:rsidRPr="00E86DC5">
        <w:rPr>
          <w:rFonts w:ascii="Times New Roman" w:eastAsia="Times New Roman" w:hAnsi="Times New Roman" w:cs="Times New Roman"/>
          <w:b/>
          <w:kern w:val="0"/>
          <w:lang w:val="lt-LT" w:eastAsia="lt-LT"/>
          <w14:ligatures w14:val="none"/>
        </w:rPr>
        <w:t>TVARKARAŠTIS</w:t>
      </w:r>
    </w:p>
    <w:p w14:paraId="1AB23AA5" w14:textId="77777777" w:rsidR="00E86DC5" w:rsidRDefault="00E86DC5" w:rsidP="00E86DC5">
      <w:pPr>
        <w:spacing w:after="0" w:line="240" w:lineRule="auto"/>
        <w:ind w:left="7776" w:hanging="7776"/>
        <w:jc w:val="center"/>
        <w:rPr>
          <w:rFonts w:ascii="Times New Roman" w:eastAsia="Times New Roman" w:hAnsi="Times New Roman" w:cs="Times New Roman"/>
          <w:b/>
          <w:kern w:val="0"/>
          <w:lang w:val="lt-LT" w:eastAsia="lt-LT"/>
          <w14:ligatures w14:val="none"/>
        </w:rPr>
      </w:pPr>
      <w:r w:rsidRPr="00E86DC5">
        <w:rPr>
          <w:rFonts w:ascii="Times New Roman" w:eastAsia="Times New Roman" w:hAnsi="Times New Roman" w:cs="Times New Roman"/>
          <w:b/>
          <w:kern w:val="0"/>
          <w:lang w:val="lt-LT" w:eastAsia="lt-LT"/>
          <w14:ligatures w14:val="none"/>
        </w:rPr>
        <w:t xml:space="preserve"> (nuo 2026 m. spalio mėn. 1 d. iki 2026 m. spalio mėn. 31 d.)</w:t>
      </w:r>
    </w:p>
    <w:p w14:paraId="0A6AF093" w14:textId="77777777" w:rsidR="00E86DC5" w:rsidRPr="00E86DC5" w:rsidRDefault="00E86DC5" w:rsidP="00E86DC5">
      <w:pPr>
        <w:spacing w:after="0" w:line="240" w:lineRule="auto"/>
        <w:ind w:left="7776" w:hanging="7776"/>
        <w:jc w:val="center"/>
        <w:rPr>
          <w:rFonts w:ascii="Times New Roman" w:eastAsia="Times New Roman" w:hAnsi="Times New Roman" w:cs="Times New Roman"/>
          <w:b/>
          <w:kern w:val="0"/>
          <w:lang w:val="lt-LT" w:eastAsia="lt-LT"/>
          <w14:ligatures w14:val="none"/>
        </w:rPr>
      </w:pPr>
    </w:p>
    <w:tbl>
      <w:tblPr>
        <w:tblW w:w="14775" w:type="dxa"/>
        <w:tblInd w:w="-176" w:type="dxa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1E0" w:firstRow="1" w:lastRow="1" w:firstColumn="1" w:lastColumn="1" w:noHBand="0" w:noVBand="0"/>
      </w:tblPr>
      <w:tblGrid>
        <w:gridCol w:w="1420"/>
        <w:gridCol w:w="1161"/>
        <w:gridCol w:w="993"/>
        <w:gridCol w:w="994"/>
        <w:gridCol w:w="850"/>
        <w:gridCol w:w="851"/>
        <w:gridCol w:w="1134"/>
        <w:gridCol w:w="1134"/>
        <w:gridCol w:w="992"/>
        <w:gridCol w:w="850"/>
        <w:gridCol w:w="1277"/>
        <w:gridCol w:w="851"/>
        <w:gridCol w:w="1134"/>
        <w:gridCol w:w="1134"/>
      </w:tblGrid>
      <w:tr w:rsidR="00E86DC5" w:rsidRPr="00E86DC5" w14:paraId="6771BD4D" w14:textId="77777777">
        <w:tc>
          <w:tcPr>
            <w:tcW w:w="13635" w:type="dxa"/>
            <w:gridSpan w:val="13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solid" w:color="000080" w:fill="FFFFFF"/>
            <w:hideMark/>
          </w:tcPr>
          <w:p w14:paraId="428079A6" w14:textId="77777777" w:rsidR="00E86DC5" w:rsidRPr="00E86DC5" w:rsidRDefault="00E86DC5" w:rsidP="00E86DC5">
            <w:pPr>
              <w:spacing w:after="0" w:line="240" w:lineRule="auto"/>
              <w:ind w:left="-250" w:firstLine="250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60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60"/>
                <w:kern w:val="0"/>
                <w:lang w:val="lt-LT" w:eastAsia="lt-LT"/>
                <w14:ligatures w14:val="none"/>
              </w:rPr>
              <w:t>IŠVYKIMO LAIKAS (val. min.)</w:t>
            </w: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solid" w:color="000080" w:fill="FFFFFF"/>
            <w:hideMark/>
          </w:tcPr>
          <w:p w14:paraId="55C7A780" w14:textId="77777777" w:rsidR="00E86DC5" w:rsidRPr="00E86DC5" w:rsidRDefault="00E86DC5" w:rsidP="00E86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:lang w:val="lt-LT" w:eastAsia="lt-LT"/>
                <w14:ligatures w14:val="none"/>
              </w:rPr>
              <w:t xml:space="preserve">Atvyksta </w:t>
            </w:r>
          </w:p>
        </w:tc>
      </w:tr>
      <w:tr w:rsidR="00E86DC5" w:rsidRPr="00E86DC5" w14:paraId="6ED555B0" w14:textId="77777777">
        <w:tc>
          <w:tcPr>
            <w:tcW w:w="1418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1783115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lt-LT" w:eastAsia="lt-LT"/>
                <w14:ligatures w14:val="none"/>
              </w:rPr>
            </w:pPr>
          </w:p>
          <w:p w14:paraId="4AFF9AA4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lt-LT" w:eastAsia="lt-LT"/>
                <w14:ligatures w14:val="none"/>
              </w:rPr>
              <w:t xml:space="preserve">Maršruto </w:t>
            </w:r>
          </w:p>
          <w:p w14:paraId="4ADC5F44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lt-LT" w:eastAsia="lt-LT"/>
                <w14:ligatures w14:val="none"/>
              </w:rPr>
              <w:t>pavadinimas</w:t>
            </w:r>
          </w:p>
          <w:p w14:paraId="033F9DCE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lt-LT" w:eastAsia="lt-LT"/>
                <w14:ligatures w14:val="none"/>
              </w:rPr>
            </w:pPr>
          </w:p>
        </w:tc>
        <w:tc>
          <w:tcPr>
            <w:tcW w:w="116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A95A31B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</w:pPr>
          </w:p>
          <w:p w14:paraId="199F104A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  <w:t>Stotelė</w:t>
            </w:r>
          </w:p>
          <w:p w14:paraId="0640AA52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  <w:t>„Nidos gyvenvietės autobusų stotis“</w:t>
            </w:r>
          </w:p>
        </w:tc>
        <w:tc>
          <w:tcPr>
            <w:tcW w:w="99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9D2D18B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</w:pPr>
          </w:p>
          <w:p w14:paraId="27BDC5D2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  <w:t>Stotelė</w:t>
            </w:r>
          </w:p>
          <w:p w14:paraId="365ADABD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  <w:t xml:space="preserve">„G. D. </w:t>
            </w:r>
            <w:proofErr w:type="spellStart"/>
            <w:r w:rsidRPr="00E86DC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  <w:t>Kuverto</w:t>
            </w:r>
            <w:proofErr w:type="spellEnd"/>
            <w:r w:rsidRPr="00E86DC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  <w:t xml:space="preserve"> plento sankryža“</w:t>
            </w:r>
          </w:p>
        </w:tc>
        <w:tc>
          <w:tcPr>
            <w:tcW w:w="99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6864925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</w:pPr>
          </w:p>
          <w:p w14:paraId="78B0EB07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  <w:t xml:space="preserve">Stotelė </w:t>
            </w:r>
          </w:p>
          <w:p w14:paraId="36355C89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  <w:t>„T. Mano muziejus“</w:t>
            </w:r>
          </w:p>
        </w:tc>
        <w:tc>
          <w:tcPr>
            <w:tcW w:w="85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82BCA50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</w:pPr>
          </w:p>
          <w:p w14:paraId="02FD310A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  <w:t>Stotelė</w:t>
            </w:r>
          </w:p>
          <w:p w14:paraId="464EF52B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  <w:t>„Preilos gv.“</w:t>
            </w:r>
          </w:p>
        </w:tc>
        <w:tc>
          <w:tcPr>
            <w:tcW w:w="85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E2056BA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</w:pPr>
          </w:p>
          <w:p w14:paraId="19AC01D4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  <w:t xml:space="preserve">Stotelė </w:t>
            </w:r>
          </w:p>
          <w:p w14:paraId="76CED6D6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  <w:t>„Preilos gv. prie plento“</w:t>
            </w: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814D21D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</w:pPr>
          </w:p>
          <w:p w14:paraId="51CDA4D6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  <w:t xml:space="preserve"> Stotelė „Pervalkos gv.“</w:t>
            </w: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9397AC9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</w:pPr>
          </w:p>
          <w:p w14:paraId="0D285115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  <w:t>Stotelė</w:t>
            </w:r>
          </w:p>
          <w:p w14:paraId="5EBB40DC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  <w:t>„Pervalkos gv. prie plento“</w:t>
            </w:r>
          </w:p>
        </w:tc>
        <w:tc>
          <w:tcPr>
            <w:tcW w:w="99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0B41488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</w:pPr>
          </w:p>
          <w:p w14:paraId="278492BA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  <w:t xml:space="preserve">Stotelė </w:t>
            </w:r>
          </w:p>
          <w:p w14:paraId="23FDC3F0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  <w:t>„Žvejų kaimelis“</w:t>
            </w:r>
          </w:p>
        </w:tc>
        <w:tc>
          <w:tcPr>
            <w:tcW w:w="85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95283E9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</w:pPr>
          </w:p>
          <w:p w14:paraId="4D9B648D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  <w:t>Stotelė „Raganų kalnas“</w:t>
            </w:r>
          </w:p>
        </w:tc>
        <w:tc>
          <w:tcPr>
            <w:tcW w:w="127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D6D4612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</w:pPr>
          </w:p>
          <w:p w14:paraId="4425FA01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  <w:t>Stotelė „Juodkrantės gv.“</w:t>
            </w:r>
          </w:p>
        </w:tc>
        <w:tc>
          <w:tcPr>
            <w:tcW w:w="85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FF4CD8E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</w:pPr>
          </w:p>
          <w:p w14:paraId="6D7EAE94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  <w:t>Stotelė „Gintaro įlanka“</w:t>
            </w: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FFC567B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</w:pPr>
          </w:p>
          <w:p w14:paraId="7E8E8A1E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  <w:t>Stotelė „Alksnynė“</w:t>
            </w: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D558E25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lt-LT" w:eastAsia="lt-LT"/>
                <w14:ligatures w14:val="none"/>
              </w:rPr>
            </w:pPr>
          </w:p>
          <w:p w14:paraId="163AF4FD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lt-LT" w:eastAsia="lt-LT"/>
                <w14:ligatures w14:val="none"/>
              </w:rPr>
              <w:t>Stotelė „Smiltynė“</w:t>
            </w:r>
          </w:p>
        </w:tc>
      </w:tr>
      <w:tr w:rsidR="00E86DC5" w:rsidRPr="00E86DC5" w14:paraId="476BB89D" w14:textId="77777777">
        <w:tc>
          <w:tcPr>
            <w:tcW w:w="1418" w:type="dxa"/>
            <w:vMerge w:val="restart"/>
            <w:tcBorders>
              <w:top w:val="single" w:sz="6" w:space="0" w:color="000080"/>
              <w:left w:val="single" w:sz="6" w:space="0" w:color="000080"/>
              <w:bottom w:val="single" w:sz="4" w:space="0" w:color="auto"/>
              <w:right w:val="single" w:sz="6" w:space="0" w:color="000080"/>
            </w:tcBorders>
          </w:tcPr>
          <w:p w14:paraId="09454198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</w:p>
          <w:p w14:paraId="40F2130D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lt-LT" w:eastAsia="lt-LT"/>
                <w14:ligatures w14:val="none"/>
              </w:rPr>
            </w:pPr>
          </w:p>
          <w:p w14:paraId="21D1A15B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lt-LT" w:eastAsia="lt-LT"/>
                <w14:ligatures w14:val="none"/>
              </w:rPr>
              <w:t>Nida–Preila–Pervalka–Juodkrantė–Smiltynė</w:t>
            </w:r>
          </w:p>
          <w:p w14:paraId="0227EC6A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lt-LT" w:eastAsia="lt-LT"/>
                <w14:ligatures w14:val="none"/>
              </w:rPr>
            </w:pPr>
          </w:p>
          <w:p w14:paraId="50A55581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lt-LT" w:eastAsia="lt-LT"/>
                <w14:ligatures w14:val="none"/>
              </w:rPr>
            </w:pPr>
          </w:p>
          <w:p w14:paraId="71CE1C24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lt-LT" w:eastAsia="lt-LT"/>
                <w14:ligatures w14:val="none"/>
              </w:rPr>
            </w:pPr>
          </w:p>
          <w:p w14:paraId="0B1A7F9A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lt-LT" w:eastAsia="lt-LT"/>
                <w14:ligatures w14:val="none"/>
              </w:rPr>
            </w:pPr>
          </w:p>
          <w:p w14:paraId="129DE76D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lt-LT" w:eastAsia="lt-LT"/>
                <w14:ligatures w14:val="none"/>
              </w:rPr>
            </w:pPr>
          </w:p>
        </w:tc>
        <w:tc>
          <w:tcPr>
            <w:tcW w:w="116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4EC40814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6.00</w:t>
            </w:r>
          </w:p>
          <w:p w14:paraId="5176CC0B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lt-LT" w:eastAsia="lt-LT"/>
                <w14:ligatures w14:val="none"/>
              </w:rPr>
              <w:t>d. d.</w:t>
            </w:r>
          </w:p>
        </w:tc>
        <w:tc>
          <w:tcPr>
            <w:tcW w:w="99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557EA799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6.03</w:t>
            </w:r>
          </w:p>
          <w:p w14:paraId="76F07E1B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 xml:space="preserve"> </w:t>
            </w:r>
            <w:r w:rsidRPr="00E86DC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lt-LT" w:eastAsia="lt-LT"/>
                <w14:ligatures w14:val="none"/>
              </w:rPr>
              <w:t>d. d.</w:t>
            </w:r>
          </w:p>
        </w:tc>
        <w:tc>
          <w:tcPr>
            <w:tcW w:w="99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322D6BC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</w:p>
        </w:tc>
        <w:tc>
          <w:tcPr>
            <w:tcW w:w="85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6A94A6C3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6.10</w:t>
            </w:r>
          </w:p>
          <w:p w14:paraId="63CE7715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lt-LT" w:eastAsia="lt-LT"/>
                <w14:ligatures w14:val="none"/>
              </w:rPr>
              <w:t xml:space="preserve"> </w:t>
            </w:r>
            <w:r w:rsidRPr="00E86DC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lt-LT" w:eastAsia="lt-LT"/>
                <w14:ligatures w14:val="none"/>
              </w:rPr>
              <w:t>d. d.</w:t>
            </w:r>
            <w:r w:rsidRPr="00E86DC5">
              <w:rPr>
                <w:rFonts w:ascii="Times New Roman" w:eastAsia="Times New Roman" w:hAnsi="Times New Roman" w:cs="Times New Roman"/>
                <w:b/>
                <w:bCs/>
                <w:kern w:val="0"/>
                <w:lang w:val="lt-LT" w:eastAsia="lt-LT"/>
                <w14:ligatures w14:val="none"/>
              </w:rPr>
              <w:t xml:space="preserve"> </w:t>
            </w:r>
          </w:p>
        </w:tc>
        <w:tc>
          <w:tcPr>
            <w:tcW w:w="85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02BB5539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6.12</w:t>
            </w:r>
          </w:p>
          <w:p w14:paraId="67C11118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lt-LT" w:eastAsia="lt-LT"/>
                <w14:ligatures w14:val="none"/>
              </w:rPr>
              <w:t xml:space="preserve"> d. d.</w:t>
            </w: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4B9B80F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13D70F56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6.22</w:t>
            </w:r>
          </w:p>
          <w:p w14:paraId="3C7421B2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lt-LT" w:eastAsia="lt-LT"/>
                <w14:ligatures w14:val="none"/>
              </w:rPr>
              <w:t>d. d.</w:t>
            </w:r>
          </w:p>
        </w:tc>
        <w:tc>
          <w:tcPr>
            <w:tcW w:w="99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4E3D8021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6.32</w:t>
            </w:r>
          </w:p>
          <w:p w14:paraId="2869635B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lt-LT" w:eastAsia="lt-LT"/>
                <w14:ligatures w14:val="none"/>
              </w:rPr>
              <w:t xml:space="preserve"> </w:t>
            </w:r>
            <w:r w:rsidRPr="00E86DC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lt-LT" w:eastAsia="lt-LT"/>
                <w14:ligatures w14:val="none"/>
              </w:rPr>
              <w:t>d. d.</w:t>
            </w:r>
            <w:r w:rsidRPr="00E86DC5">
              <w:rPr>
                <w:rFonts w:ascii="Times New Roman" w:eastAsia="Times New Roman" w:hAnsi="Times New Roman" w:cs="Times New Roman"/>
                <w:b/>
                <w:bCs/>
                <w:kern w:val="0"/>
                <w:lang w:val="lt-LT" w:eastAsia="lt-LT"/>
                <w14:ligatures w14:val="none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6E156D14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6.33</w:t>
            </w:r>
          </w:p>
          <w:p w14:paraId="47067BFF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lt-LT" w:eastAsia="lt-LT"/>
                <w14:ligatures w14:val="none"/>
              </w:rPr>
              <w:t>d. d.</w:t>
            </w:r>
          </w:p>
        </w:tc>
        <w:tc>
          <w:tcPr>
            <w:tcW w:w="127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5ECFB67C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6.35</w:t>
            </w:r>
          </w:p>
          <w:p w14:paraId="61988C82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lt-LT" w:eastAsia="lt-LT"/>
                <w14:ligatures w14:val="none"/>
              </w:rPr>
              <w:t>d. d.</w:t>
            </w:r>
          </w:p>
        </w:tc>
        <w:tc>
          <w:tcPr>
            <w:tcW w:w="85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345352C9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6.37</w:t>
            </w:r>
          </w:p>
          <w:p w14:paraId="7B9BB0A6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lt-LT" w:eastAsia="lt-LT"/>
                <w14:ligatures w14:val="none"/>
              </w:rPr>
              <w:t>d. d.</w:t>
            </w: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1ED4C306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6.52</w:t>
            </w:r>
          </w:p>
          <w:p w14:paraId="634A7440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lt-LT" w:eastAsia="lt-LT"/>
                <w14:ligatures w14:val="none"/>
              </w:rPr>
              <w:t>d. d.</w:t>
            </w: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3A5AA87F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b/>
                <w:bCs/>
                <w:kern w:val="0"/>
                <w:lang w:val="lt-LT" w:eastAsia="lt-LT"/>
                <w14:ligatures w14:val="none"/>
              </w:rPr>
              <w:t>7.05</w:t>
            </w:r>
          </w:p>
          <w:p w14:paraId="42FEE388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lt-LT" w:eastAsia="lt-LT"/>
                <w14:ligatures w14:val="none"/>
              </w:rPr>
              <w:t>d. d.</w:t>
            </w:r>
          </w:p>
        </w:tc>
      </w:tr>
      <w:tr w:rsidR="00E86DC5" w:rsidRPr="00E86DC5" w14:paraId="03F8E3ED" w14:textId="77777777">
        <w:trPr>
          <w:trHeight w:val="310"/>
        </w:trPr>
        <w:tc>
          <w:tcPr>
            <w:tcW w:w="13635" w:type="dxa"/>
            <w:vMerge/>
            <w:tcBorders>
              <w:top w:val="single" w:sz="6" w:space="0" w:color="000080"/>
              <w:left w:val="single" w:sz="6" w:space="0" w:color="000080"/>
              <w:bottom w:val="single" w:sz="4" w:space="0" w:color="auto"/>
              <w:right w:val="single" w:sz="6" w:space="0" w:color="000080"/>
            </w:tcBorders>
            <w:vAlign w:val="center"/>
            <w:hideMark/>
          </w:tcPr>
          <w:p w14:paraId="0A964192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lt-LT" w:eastAsia="lt-LT"/>
                <w14:ligatures w14:val="none"/>
              </w:rPr>
            </w:pPr>
          </w:p>
        </w:tc>
        <w:tc>
          <w:tcPr>
            <w:tcW w:w="116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415E2C0C" w14:textId="6A98569E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7.50</w:t>
            </w:r>
          </w:p>
        </w:tc>
        <w:tc>
          <w:tcPr>
            <w:tcW w:w="99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46BFAF7F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7.53</w:t>
            </w:r>
          </w:p>
        </w:tc>
        <w:tc>
          <w:tcPr>
            <w:tcW w:w="99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2BC7460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</w:p>
        </w:tc>
        <w:tc>
          <w:tcPr>
            <w:tcW w:w="85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147BA80A" w14:textId="3BC869EC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8.0</w:t>
            </w: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5</w:t>
            </w:r>
          </w:p>
        </w:tc>
        <w:tc>
          <w:tcPr>
            <w:tcW w:w="85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66EA52DC" w14:textId="5D352D2A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8.1</w:t>
            </w: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4679A9D9" w14:textId="19CE3B53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8.</w:t>
            </w: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20</w:t>
            </w: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4475C133" w14:textId="38C5D2B8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8.2</w:t>
            </w: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3</w:t>
            </w:r>
          </w:p>
        </w:tc>
        <w:tc>
          <w:tcPr>
            <w:tcW w:w="99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7481936C" w14:textId="0EEE3514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8.</w:t>
            </w: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40</w:t>
            </w:r>
          </w:p>
        </w:tc>
        <w:tc>
          <w:tcPr>
            <w:tcW w:w="85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2A018488" w14:textId="15723301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8.</w:t>
            </w: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42</w:t>
            </w:r>
          </w:p>
        </w:tc>
        <w:tc>
          <w:tcPr>
            <w:tcW w:w="127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17461745" w14:textId="097BD3FF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8.4</w:t>
            </w: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5</w:t>
            </w:r>
          </w:p>
        </w:tc>
        <w:tc>
          <w:tcPr>
            <w:tcW w:w="85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76F77EF1" w14:textId="580657C8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8.4</w:t>
            </w: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8</w:t>
            </w: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0FCDCB54" w14:textId="47AD00FB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9.00</w:t>
            </w: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64FE1F05" w14:textId="78AE60B0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b/>
                <w:bCs/>
                <w:kern w:val="0"/>
                <w:lang w:val="lt-LT" w:eastAsia="lt-LT"/>
                <w14:ligatures w14:val="none"/>
              </w:rPr>
              <w:t>9.</w:t>
            </w:r>
            <w:r w:rsidRPr="00E86DC5">
              <w:rPr>
                <w:rFonts w:ascii="Times New Roman" w:eastAsia="Times New Roman" w:hAnsi="Times New Roman" w:cs="Times New Roman"/>
                <w:b/>
                <w:bCs/>
                <w:kern w:val="0"/>
                <w:lang w:val="lt-LT" w:eastAsia="lt-LT"/>
                <w14:ligatures w14:val="none"/>
              </w:rPr>
              <w:t>1</w:t>
            </w:r>
            <w:r w:rsidRPr="00E86DC5">
              <w:rPr>
                <w:rFonts w:ascii="Times New Roman" w:eastAsia="Times New Roman" w:hAnsi="Times New Roman" w:cs="Times New Roman"/>
                <w:b/>
                <w:bCs/>
                <w:kern w:val="0"/>
                <w:lang w:val="lt-LT" w:eastAsia="lt-LT"/>
                <w14:ligatures w14:val="none"/>
              </w:rPr>
              <w:t>5</w:t>
            </w:r>
          </w:p>
        </w:tc>
      </w:tr>
      <w:tr w:rsidR="00E86DC5" w:rsidRPr="00E86DC5" w14:paraId="07E61246" w14:textId="77777777">
        <w:trPr>
          <w:trHeight w:val="310"/>
        </w:trPr>
        <w:tc>
          <w:tcPr>
            <w:tcW w:w="13635" w:type="dxa"/>
            <w:vMerge/>
            <w:tcBorders>
              <w:top w:val="single" w:sz="6" w:space="0" w:color="000080"/>
              <w:left w:val="single" w:sz="6" w:space="0" w:color="000080"/>
              <w:bottom w:val="single" w:sz="4" w:space="0" w:color="auto"/>
              <w:right w:val="single" w:sz="6" w:space="0" w:color="000080"/>
            </w:tcBorders>
            <w:vAlign w:val="center"/>
            <w:hideMark/>
          </w:tcPr>
          <w:p w14:paraId="7E4CBE28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lt-LT" w:eastAsia="lt-LT"/>
                <w14:ligatures w14:val="none"/>
              </w:rPr>
            </w:pPr>
          </w:p>
        </w:tc>
        <w:tc>
          <w:tcPr>
            <w:tcW w:w="116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6127F42C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10.00</w:t>
            </w:r>
          </w:p>
        </w:tc>
        <w:tc>
          <w:tcPr>
            <w:tcW w:w="99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54CF2EB3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10.03</w:t>
            </w:r>
          </w:p>
        </w:tc>
        <w:tc>
          <w:tcPr>
            <w:tcW w:w="99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B3F6664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</w:p>
        </w:tc>
        <w:tc>
          <w:tcPr>
            <w:tcW w:w="85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3A47CA3E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10.12</w:t>
            </w:r>
          </w:p>
        </w:tc>
        <w:tc>
          <w:tcPr>
            <w:tcW w:w="85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6F26840A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10.15</w:t>
            </w: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33A45378" w14:textId="54C02C48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4222E25C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10.20</w:t>
            </w:r>
          </w:p>
        </w:tc>
        <w:tc>
          <w:tcPr>
            <w:tcW w:w="99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4F52AD00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10.35</w:t>
            </w:r>
          </w:p>
        </w:tc>
        <w:tc>
          <w:tcPr>
            <w:tcW w:w="85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31C3C114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10.38</w:t>
            </w:r>
          </w:p>
        </w:tc>
        <w:tc>
          <w:tcPr>
            <w:tcW w:w="127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3DD2DB35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10.40</w:t>
            </w:r>
          </w:p>
        </w:tc>
        <w:tc>
          <w:tcPr>
            <w:tcW w:w="85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5D3049E8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10.45</w:t>
            </w: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20903854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10.55</w:t>
            </w: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57CDA955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b/>
                <w:bCs/>
                <w:kern w:val="0"/>
                <w:lang w:val="lt-LT" w:eastAsia="lt-LT"/>
                <w14:ligatures w14:val="none"/>
              </w:rPr>
              <w:t>11.05</w:t>
            </w:r>
          </w:p>
        </w:tc>
      </w:tr>
      <w:tr w:rsidR="00E86DC5" w:rsidRPr="00E86DC5" w14:paraId="29CABD75" w14:textId="77777777">
        <w:tc>
          <w:tcPr>
            <w:tcW w:w="13635" w:type="dxa"/>
            <w:vMerge/>
            <w:tcBorders>
              <w:top w:val="single" w:sz="6" w:space="0" w:color="000080"/>
              <w:left w:val="single" w:sz="6" w:space="0" w:color="000080"/>
              <w:bottom w:val="single" w:sz="4" w:space="0" w:color="auto"/>
              <w:right w:val="single" w:sz="6" w:space="0" w:color="000080"/>
            </w:tcBorders>
            <w:vAlign w:val="center"/>
            <w:hideMark/>
          </w:tcPr>
          <w:p w14:paraId="2057CC97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lt-LT" w:eastAsia="lt-LT"/>
                <w14:ligatures w14:val="none"/>
              </w:rPr>
            </w:pPr>
          </w:p>
        </w:tc>
        <w:tc>
          <w:tcPr>
            <w:tcW w:w="116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23B5333B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11.50</w:t>
            </w:r>
          </w:p>
        </w:tc>
        <w:tc>
          <w:tcPr>
            <w:tcW w:w="99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97B11FB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</w:p>
        </w:tc>
        <w:tc>
          <w:tcPr>
            <w:tcW w:w="99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016DC931" w14:textId="595143C2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1</w:t>
            </w: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1</w:t>
            </w: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.</w:t>
            </w: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54</w:t>
            </w:r>
          </w:p>
        </w:tc>
        <w:tc>
          <w:tcPr>
            <w:tcW w:w="85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6BCC0BC7" w14:textId="6A702D72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12.</w:t>
            </w: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05</w:t>
            </w:r>
          </w:p>
        </w:tc>
        <w:tc>
          <w:tcPr>
            <w:tcW w:w="85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0DECCD3B" w14:textId="40A63CCA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12.</w:t>
            </w: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08</w:t>
            </w: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5089F9B8" w14:textId="30446A81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12.</w:t>
            </w: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20</w:t>
            </w: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583DE4E7" w14:textId="205EA490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12.2</w:t>
            </w: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2</w:t>
            </w:r>
          </w:p>
        </w:tc>
        <w:tc>
          <w:tcPr>
            <w:tcW w:w="99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598362AF" w14:textId="63128C08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12.</w:t>
            </w: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40</w:t>
            </w:r>
          </w:p>
        </w:tc>
        <w:tc>
          <w:tcPr>
            <w:tcW w:w="85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206DBB94" w14:textId="166F1A8B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12.</w:t>
            </w: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42</w:t>
            </w:r>
          </w:p>
        </w:tc>
        <w:tc>
          <w:tcPr>
            <w:tcW w:w="127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2CC1D4BD" w14:textId="7D19319F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12.4</w:t>
            </w: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5</w:t>
            </w:r>
          </w:p>
        </w:tc>
        <w:tc>
          <w:tcPr>
            <w:tcW w:w="85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230B2470" w14:textId="4EE7805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12.4</w:t>
            </w: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8</w:t>
            </w: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7D81A4FD" w14:textId="4CFE9D48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13.00</w:t>
            </w: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71A388F9" w14:textId="05E76326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b/>
                <w:bCs/>
                <w:kern w:val="0"/>
                <w:lang w:val="lt-LT" w:eastAsia="lt-LT"/>
                <w14:ligatures w14:val="none"/>
              </w:rPr>
              <w:t>13.</w:t>
            </w:r>
            <w:r w:rsidRPr="00E86DC5">
              <w:rPr>
                <w:rFonts w:ascii="Times New Roman" w:eastAsia="Times New Roman" w:hAnsi="Times New Roman" w:cs="Times New Roman"/>
                <w:b/>
                <w:bCs/>
                <w:kern w:val="0"/>
                <w:lang w:val="lt-LT" w:eastAsia="lt-LT"/>
                <w14:ligatures w14:val="none"/>
              </w:rPr>
              <w:t>1</w:t>
            </w:r>
            <w:r w:rsidRPr="00E86DC5">
              <w:rPr>
                <w:rFonts w:ascii="Times New Roman" w:eastAsia="Times New Roman" w:hAnsi="Times New Roman" w:cs="Times New Roman"/>
                <w:b/>
                <w:bCs/>
                <w:kern w:val="0"/>
                <w:lang w:val="lt-LT" w:eastAsia="lt-LT"/>
                <w14:ligatures w14:val="none"/>
              </w:rPr>
              <w:t>5</w:t>
            </w:r>
          </w:p>
        </w:tc>
      </w:tr>
      <w:tr w:rsidR="00E86DC5" w:rsidRPr="00E86DC5" w14:paraId="77A9C50C" w14:textId="77777777" w:rsidTr="00E86DC5">
        <w:tc>
          <w:tcPr>
            <w:tcW w:w="13635" w:type="dxa"/>
            <w:vMerge/>
            <w:tcBorders>
              <w:top w:val="single" w:sz="6" w:space="0" w:color="000080"/>
              <w:left w:val="single" w:sz="6" w:space="0" w:color="000080"/>
              <w:bottom w:val="single" w:sz="4" w:space="0" w:color="auto"/>
              <w:right w:val="single" w:sz="6" w:space="0" w:color="000080"/>
            </w:tcBorders>
            <w:vAlign w:val="center"/>
            <w:hideMark/>
          </w:tcPr>
          <w:p w14:paraId="61D2F4DD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lt-LT" w:eastAsia="lt-LT"/>
                <w14:ligatures w14:val="none"/>
              </w:rPr>
            </w:pPr>
          </w:p>
        </w:tc>
        <w:tc>
          <w:tcPr>
            <w:tcW w:w="116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7508A76F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14.00</w:t>
            </w:r>
          </w:p>
        </w:tc>
        <w:tc>
          <w:tcPr>
            <w:tcW w:w="99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680C55C4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14.03</w:t>
            </w:r>
          </w:p>
        </w:tc>
        <w:tc>
          <w:tcPr>
            <w:tcW w:w="99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C433790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</w:p>
        </w:tc>
        <w:tc>
          <w:tcPr>
            <w:tcW w:w="85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79B776B6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14.12</w:t>
            </w:r>
          </w:p>
        </w:tc>
        <w:tc>
          <w:tcPr>
            <w:tcW w:w="85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0E52176F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14.15</w:t>
            </w: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E59C5C7" w14:textId="4BB69773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550555EF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14.20</w:t>
            </w:r>
          </w:p>
        </w:tc>
        <w:tc>
          <w:tcPr>
            <w:tcW w:w="99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48BE885E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14.35</w:t>
            </w:r>
          </w:p>
        </w:tc>
        <w:tc>
          <w:tcPr>
            <w:tcW w:w="85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5082501F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14.38</w:t>
            </w:r>
          </w:p>
        </w:tc>
        <w:tc>
          <w:tcPr>
            <w:tcW w:w="127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3248842A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14.40</w:t>
            </w:r>
          </w:p>
        </w:tc>
        <w:tc>
          <w:tcPr>
            <w:tcW w:w="85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2302FD00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14.45</w:t>
            </w: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44B0B640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14.55</w:t>
            </w: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4A4C9981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b/>
                <w:bCs/>
                <w:kern w:val="0"/>
                <w:lang w:val="lt-LT" w:eastAsia="lt-LT"/>
                <w14:ligatures w14:val="none"/>
              </w:rPr>
              <w:t>15.05</w:t>
            </w:r>
          </w:p>
        </w:tc>
      </w:tr>
      <w:tr w:rsidR="00E86DC5" w:rsidRPr="00E86DC5" w14:paraId="760046C4" w14:textId="77777777" w:rsidTr="00E86DC5">
        <w:tc>
          <w:tcPr>
            <w:tcW w:w="13635" w:type="dxa"/>
            <w:vMerge/>
            <w:tcBorders>
              <w:top w:val="single" w:sz="6" w:space="0" w:color="000080"/>
              <w:left w:val="single" w:sz="6" w:space="0" w:color="000080"/>
              <w:bottom w:val="single" w:sz="4" w:space="0" w:color="auto"/>
              <w:right w:val="single" w:sz="6" w:space="0" w:color="000080"/>
            </w:tcBorders>
            <w:vAlign w:val="center"/>
            <w:hideMark/>
          </w:tcPr>
          <w:p w14:paraId="46F95FBC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lt-LT" w:eastAsia="lt-LT"/>
                <w14:ligatures w14:val="none"/>
              </w:rPr>
            </w:pPr>
          </w:p>
        </w:tc>
        <w:tc>
          <w:tcPr>
            <w:tcW w:w="116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67DA8B3B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16.00</w:t>
            </w:r>
          </w:p>
        </w:tc>
        <w:tc>
          <w:tcPr>
            <w:tcW w:w="99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461C51C4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16.03</w:t>
            </w:r>
          </w:p>
        </w:tc>
        <w:tc>
          <w:tcPr>
            <w:tcW w:w="99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779A54B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</w:p>
        </w:tc>
        <w:tc>
          <w:tcPr>
            <w:tcW w:w="85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20C706F7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16.12</w:t>
            </w:r>
          </w:p>
        </w:tc>
        <w:tc>
          <w:tcPr>
            <w:tcW w:w="85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0E62E79B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16.15</w:t>
            </w: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35BEFCB" w14:textId="36DD06A5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790AE0FC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16.20</w:t>
            </w:r>
          </w:p>
        </w:tc>
        <w:tc>
          <w:tcPr>
            <w:tcW w:w="99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31662420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16.35</w:t>
            </w:r>
          </w:p>
        </w:tc>
        <w:tc>
          <w:tcPr>
            <w:tcW w:w="85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3684ADC7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16.38</w:t>
            </w:r>
          </w:p>
        </w:tc>
        <w:tc>
          <w:tcPr>
            <w:tcW w:w="127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1B0B7014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16.40</w:t>
            </w:r>
          </w:p>
        </w:tc>
        <w:tc>
          <w:tcPr>
            <w:tcW w:w="85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20D77F5E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16.45</w:t>
            </w: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063DF34C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16.55</w:t>
            </w: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11AB5C4A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b/>
                <w:bCs/>
                <w:kern w:val="0"/>
                <w:lang w:val="lt-LT" w:eastAsia="lt-LT"/>
                <w14:ligatures w14:val="none"/>
              </w:rPr>
              <w:t>17.05</w:t>
            </w:r>
          </w:p>
        </w:tc>
      </w:tr>
      <w:tr w:rsidR="00E86DC5" w:rsidRPr="00E86DC5" w14:paraId="2B78F1E0" w14:textId="77777777" w:rsidTr="00E86DC5">
        <w:trPr>
          <w:trHeight w:hRule="exact" w:val="284"/>
        </w:trPr>
        <w:tc>
          <w:tcPr>
            <w:tcW w:w="13635" w:type="dxa"/>
            <w:vMerge/>
            <w:tcBorders>
              <w:top w:val="single" w:sz="6" w:space="0" w:color="000080"/>
              <w:left w:val="single" w:sz="6" w:space="0" w:color="000080"/>
              <w:bottom w:val="single" w:sz="4" w:space="0" w:color="auto"/>
              <w:right w:val="single" w:sz="6" w:space="0" w:color="000080"/>
            </w:tcBorders>
            <w:vAlign w:val="center"/>
            <w:hideMark/>
          </w:tcPr>
          <w:p w14:paraId="03A7BCC6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lt-LT" w:eastAsia="lt-LT"/>
                <w14:ligatures w14:val="none"/>
              </w:rPr>
            </w:pPr>
          </w:p>
        </w:tc>
        <w:tc>
          <w:tcPr>
            <w:tcW w:w="116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5501BD3D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17.00</w:t>
            </w:r>
          </w:p>
        </w:tc>
        <w:tc>
          <w:tcPr>
            <w:tcW w:w="99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EC5A7AD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lt-LT" w:eastAsia="lt-LT"/>
                <w14:ligatures w14:val="none"/>
              </w:rPr>
            </w:pPr>
          </w:p>
        </w:tc>
        <w:tc>
          <w:tcPr>
            <w:tcW w:w="99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FBE5B82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17.03</w:t>
            </w:r>
          </w:p>
          <w:p w14:paraId="04C964E5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</w:p>
        </w:tc>
        <w:tc>
          <w:tcPr>
            <w:tcW w:w="85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D30506D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17.12</w:t>
            </w:r>
          </w:p>
          <w:p w14:paraId="018A3806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lt-LT" w:eastAsia="lt-LT"/>
                <w14:ligatures w14:val="none"/>
              </w:rPr>
            </w:pPr>
          </w:p>
        </w:tc>
        <w:tc>
          <w:tcPr>
            <w:tcW w:w="85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E93EA2A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17.15</w:t>
            </w:r>
          </w:p>
          <w:p w14:paraId="7B8B18A2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lt-LT" w:eastAsia="lt-LT"/>
                <w14:ligatures w14:val="none"/>
              </w:rPr>
            </w:pP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23D0038" w14:textId="5854C90C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93E1BDE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17.20</w:t>
            </w:r>
          </w:p>
          <w:p w14:paraId="7EBFDDF9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lt-LT" w:eastAsia="lt-LT"/>
                <w14:ligatures w14:val="none"/>
              </w:rPr>
            </w:pPr>
          </w:p>
        </w:tc>
        <w:tc>
          <w:tcPr>
            <w:tcW w:w="99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21B3A0DB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17.35</w:t>
            </w:r>
          </w:p>
          <w:p w14:paraId="032EADBB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lt-LT" w:eastAsia="lt-LT"/>
                <w14:ligatures w14:val="none"/>
              </w:rPr>
            </w:pPr>
          </w:p>
        </w:tc>
        <w:tc>
          <w:tcPr>
            <w:tcW w:w="85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0CB8CF1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17.38</w:t>
            </w:r>
          </w:p>
          <w:p w14:paraId="0BEAC143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lt-LT" w:eastAsia="lt-LT"/>
                <w14:ligatures w14:val="none"/>
              </w:rPr>
            </w:pPr>
          </w:p>
        </w:tc>
        <w:tc>
          <w:tcPr>
            <w:tcW w:w="127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804EB4D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17.40</w:t>
            </w:r>
          </w:p>
          <w:p w14:paraId="7FC3B924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lt-LT" w:eastAsia="lt-LT"/>
                <w14:ligatures w14:val="none"/>
              </w:rPr>
            </w:pPr>
          </w:p>
        </w:tc>
        <w:tc>
          <w:tcPr>
            <w:tcW w:w="85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2A2A7EC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17.45</w:t>
            </w:r>
          </w:p>
          <w:p w14:paraId="0510B65F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lt-LT" w:eastAsia="lt-LT"/>
                <w14:ligatures w14:val="none"/>
              </w:rPr>
            </w:pP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D30FF60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17.55</w:t>
            </w:r>
          </w:p>
          <w:p w14:paraId="0BC1EDCE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lt-LT" w:eastAsia="lt-LT"/>
                <w14:ligatures w14:val="none"/>
              </w:rPr>
            </w:pP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29CCA8EA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b/>
                <w:bCs/>
                <w:kern w:val="0"/>
                <w:lang w:val="lt-LT" w:eastAsia="lt-LT"/>
                <w14:ligatures w14:val="none"/>
              </w:rPr>
              <w:t>18.05</w:t>
            </w:r>
          </w:p>
        </w:tc>
      </w:tr>
      <w:tr w:rsidR="00E86DC5" w:rsidRPr="00E86DC5" w14:paraId="2D306425" w14:textId="77777777" w:rsidTr="00E86DC5">
        <w:trPr>
          <w:trHeight w:hRule="exact" w:val="284"/>
        </w:trPr>
        <w:tc>
          <w:tcPr>
            <w:tcW w:w="13635" w:type="dxa"/>
            <w:vMerge/>
            <w:tcBorders>
              <w:top w:val="single" w:sz="6" w:space="0" w:color="000080"/>
              <w:left w:val="single" w:sz="6" w:space="0" w:color="000080"/>
              <w:bottom w:val="single" w:sz="4" w:space="0" w:color="auto"/>
              <w:right w:val="single" w:sz="6" w:space="0" w:color="000080"/>
            </w:tcBorders>
            <w:vAlign w:val="center"/>
            <w:hideMark/>
          </w:tcPr>
          <w:p w14:paraId="59E3E22F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lt-LT" w:eastAsia="lt-LT"/>
                <w14:ligatures w14:val="none"/>
              </w:rPr>
            </w:pPr>
          </w:p>
        </w:tc>
        <w:tc>
          <w:tcPr>
            <w:tcW w:w="116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16690DAD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 xml:space="preserve">20.00 </w:t>
            </w:r>
          </w:p>
        </w:tc>
        <w:tc>
          <w:tcPr>
            <w:tcW w:w="99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573E6F34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20.03</w:t>
            </w:r>
          </w:p>
        </w:tc>
        <w:tc>
          <w:tcPr>
            <w:tcW w:w="993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13CF110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</w:p>
        </w:tc>
        <w:tc>
          <w:tcPr>
            <w:tcW w:w="85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69F8BE1D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20.12</w:t>
            </w:r>
          </w:p>
        </w:tc>
        <w:tc>
          <w:tcPr>
            <w:tcW w:w="85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06A24D6F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20.15</w:t>
            </w: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B814835" w14:textId="47B1BAC9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49BBEB86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20.20</w:t>
            </w:r>
          </w:p>
        </w:tc>
        <w:tc>
          <w:tcPr>
            <w:tcW w:w="99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49475E74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20.35</w:t>
            </w:r>
          </w:p>
        </w:tc>
        <w:tc>
          <w:tcPr>
            <w:tcW w:w="85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51FF5BC3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20.38</w:t>
            </w:r>
          </w:p>
        </w:tc>
        <w:tc>
          <w:tcPr>
            <w:tcW w:w="127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4C701697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20.40</w:t>
            </w:r>
          </w:p>
        </w:tc>
        <w:tc>
          <w:tcPr>
            <w:tcW w:w="851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031F7507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20.45</w:t>
            </w: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68D93CAC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20.55</w:t>
            </w: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70F975FD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lt-LT" w:eastAsia="lt-LT"/>
                <w14:ligatures w14:val="none"/>
              </w:rPr>
              <w:t>21.05</w:t>
            </w:r>
          </w:p>
        </w:tc>
      </w:tr>
    </w:tbl>
    <w:p w14:paraId="347EB563" w14:textId="77777777" w:rsidR="00E86DC5" w:rsidRPr="00E86DC5" w:rsidRDefault="00E86DC5" w:rsidP="00E86DC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val="lt-LT" w:eastAsia="lt-LT"/>
          <w14:ligatures w14:val="none"/>
        </w:rPr>
      </w:pPr>
      <w:bookmarkStart w:id="0" w:name="_Hlk70064783"/>
    </w:p>
    <w:p w14:paraId="7C01578D" w14:textId="77777777" w:rsidR="00E86DC5" w:rsidRPr="00E86DC5" w:rsidRDefault="00E86DC5" w:rsidP="00E86DC5">
      <w:pPr>
        <w:spacing w:after="0" w:line="240" w:lineRule="auto"/>
        <w:rPr>
          <w:rFonts w:ascii="Times New Roman" w:eastAsia="Times New Roman" w:hAnsi="Times New Roman" w:cs="Times New Roman"/>
          <w:kern w:val="0"/>
          <w:lang w:val="lt-LT" w:eastAsia="lt-LT"/>
          <w14:ligatures w14:val="none"/>
        </w:rPr>
      </w:pPr>
      <w:r w:rsidRPr="00E86DC5">
        <w:rPr>
          <w:rFonts w:ascii="Times New Roman" w:eastAsia="Times New Roman" w:hAnsi="Times New Roman" w:cs="Times New Roman"/>
          <w:b/>
          <w:bCs/>
          <w:kern w:val="0"/>
          <w:lang w:val="lt-LT" w:eastAsia="lt-LT"/>
          <w14:ligatures w14:val="none"/>
        </w:rPr>
        <w:t>d. d.</w:t>
      </w:r>
      <w:r w:rsidRPr="00E86DC5">
        <w:rPr>
          <w:rFonts w:ascii="Times New Roman" w:eastAsia="Times New Roman" w:hAnsi="Times New Roman" w:cs="Times New Roman"/>
          <w:kern w:val="0"/>
          <w:lang w:val="lt-LT" w:eastAsia="lt-LT"/>
          <w14:ligatures w14:val="none"/>
        </w:rPr>
        <w:t xml:space="preserve"> – darbo dienomis.</w:t>
      </w:r>
    </w:p>
    <w:bookmarkEnd w:id="0"/>
    <w:p w14:paraId="5A88AC17" w14:textId="77777777" w:rsidR="00E86DC5" w:rsidRPr="00E86DC5" w:rsidRDefault="00E86DC5" w:rsidP="00E86DC5">
      <w:pPr>
        <w:spacing w:after="0" w:line="240" w:lineRule="auto"/>
        <w:rPr>
          <w:rFonts w:ascii="Times New Roman" w:eastAsia="Aptos" w:hAnsi="Times New Roman" w:cs="Times New Roman"/>
          <w:color w:val="000000"/>
          <w:kern w:val="0"/>
          <w:lang w:val="lt-LT" w:eastAsia="lt-LT"/>
          <w14:ligatures w14:val="none"/>
        </w:rPr>
      </w:pPr>
    </w:p>
    <w:p w14:paraId="483ECF8A" w14:textId="77777777" w:rsidR="00E86DC5" w:rsidRPr="00E86DC5" w:rsidRDefault="00E86DC5" w:rsidP="00E86DC5">
      <w:pPr>
        <w:spacing w:after="0" w:line="240" w:lineRule="auto"/>
        <w:rPr>
          <w:rFonts w:ascii="Times New Roman" w:eastAsia="Aptos" w:hAnsi="Times New Roman" w:cs="Times New Roman"/>
          <w:color w:val="000000"/>
          <w:kern w:val="0"/>
          <w:lang w:val="lt-LT" w:eastAsia="lt-LT"/>
          <w14:ligatures w14:val="none"/>
        </w:rPr>
      </w:pPr>
      <w:r w:rsidRPr="00E86DC5">
        <w:rPr>
          <w:rFonts w:ascii="Times New Roman" w:eastAsia="Aptos" w:hAnsi="Times New Roman" w:cs="Times New Roman"/>
          <w:color w:val="000000"/>
          <w:kern w:val="0"/>
          <w:lang w:val="lt-LT" w:eastAsia="lt-LT"/>
          <w14:ligatures w14:val="none"/>
        </w:rPr>
        <w:t>Jei yra keleivių iš Nidos, autobusas užsuka į Pervalkos gyvenvietę.</w:t>
      </w:r>
    </w:p>
    <w:p w14:paraId="2CACAB2A" w14:textId="77777777" w:rsidR="00E86DC5" w:rsidRPr="00E86DC5" w:rsidRDefault="00E86DC5" w:rsidP="00E86DC5">
      <w:pPr>
        <w:spacing w:after="0" w:line="240" w:lineRule="auto"/>
        <w:rPr>
          <w:rFonts w:ascii="Times New Roman" w:eastAsia="Aptos" w:hAnsi="Times New Roman" w:cs="Times New Roman"/>
          <w:color w:val="000000"/>
          <w:kern w:val="0"/>
          <w:lang w:val="lt-LT" w:eastAsia="lt-LT"/>
          <w14:ligatures w14:val="none"/>
        </w:rPr>
      </w:pPr>
    </w:p>
    <w:p w14:paraId="772F2F6A" w14:textId="77777777" w:rsidR="00E86DC5" w:rsidRPr="00E86DC5" w:rsidRDefault="00E86DC5" w:rsidP="00E86DC5">
      <w:pPr>
        <w:spacing w:after="0" w:line="240" w:lineRule="auto"/>
        <w:rPr>
          <w:rFonts w:ascii="Times New Roman" w:eastAsia="Aptos" w:hAnsi="Times New Roman" w:cs="Times New Roman"/>
          <w:kern w:val="0"/>
          <w:lang w:val="lt-LT" w:eastAsia="lt-LT"/>
          <w14:ligatures w14:val="none"/>
        </w:rPr>
      </w:pPr>
      <w:r w:rsidRPr="00E86DC5">
        <w:rPr>
          <w:rFonts w:ascii="Times New Roman" w:eastAsia="Aptos" w:hAnsi="Times New Roman" w:cs="Times New Roman"/>
          <w:kern w:val="0"/>
          <w:lang w:val="lt-LT" w:eastAsia="lt-LT"/>
          <w14:ligatures w14:val="none"/>
        </w:rPr>
        <w:t>Gyventojai, ketinantys vykti iš Pervalkos tomis valandomis, kai autobusas į šią gyvenvietę neužsuka, prašomi skambinti į Nidos autobusų stotį</w:t>
      </w:r>
    </w:p>
    <w:p w14:paraId="683AE872" w14:textId="77777777" w:rsidR="00E86DC5" w:rsidRPr="00E86DC5" w:rsidRDefault="00E86DC5" w:rsidP="00E86DC5">
      <w:pPr>
        <w:spacing w:after="0" w:line="240" w:lineRule="auto"/>
        <w:rPr>
          <w:rFonts w:ascii="Times New Roman" w:eastAsia="Aptos" w:hAnsi="Times New Roman" w:cs="Times New Roman"/>
          <w:kern w:val="0"/>
          <w:lang w:val="lt-LT" w:eastAsia="lt-LT"/>
          <w14:ligatures w14:val="none"/>
        </w:rPr>
      </w:pPr>
      <w:r w:rsidRPr="00E86DC5">
        <w:rPr>
          <w:rFonts w:ascii="Times New Roman" w:eastAsia="Aptos" w:hAnsi="Times New Roman" w:cs="Times New Roman"/>
          <w:kern w:val="0"/>
          <w:lang w:val="lt-LT" w:eastAsia="lt-LT"/>
          <w14:ligatures w14:val="none"/>
        </w:rPr>
        <w:t>tel. +370 666 22027, arba pirkti bilietus internetu ir autobusas užsuks į Pervalką.</w:t>
      </w:r>
    </w:p>
    <w:p w14:paraId="36F44FD5" w14:textId="77777777" w:rsidR="00E86DC5" w:rsidRPr="00E86DC5" w:rsidRDefault="00E86DC5" w:rsidP="00E86DC5">
      <w:pPr>
        <w:spacing w:after="0" w:line="240" w:lineRule="auto"/>
        <w:ind w:left="7776" w:hanging="7776"/>
        <w:rPr>
          <w:rFonts w:ascii="Times New Roman" w:eastAsia="Times New Roman" w:hAnsi="Times New Roman" w:cs="Times New Roman"/>
          <w:b/>
          <w:kern w:val="0"/>
          <w:lang w:val="lt-LT" w:eastAsia="lt-LT"/>
          <w14:ligatures w14:val="none"/>
        </w:rPr>
      </w:pPr>
    </w:p>
    <w:p w14:paraId="55A75FDE" w14:textId="77777777" w:rsidR="00E86DC5" w:rsidRPr="00E86DC5" w:rsidRDefault="00E86DC5" w:rsidP="00E86DC5">
      <w:pPr>
        <w:spacing w:after="0" w:line="240" w:lineRule="auto"/>
        <w:ind w:left="7776" w:hanging="7776"/>
        <w:rPr>
          <w:rFonts w:ascii="Times New Roman" w:eastAsia="Times New Roman" w:hAnsi="Times New Roman" w:cs="Times New Roman"/>
          <w:b/>
          <w:kern w:val="0"/>
          <w:lang w:val="lt-LT" w:eastAsia="lt-LT"/>
          <w14:ligatures w14:val="none"/>
        </w:rPr>
      </w:pPr>
    </w:p>
    <w:p w14:paraId="1115980D" w14:textId="77777777" w:rsidR="00E86DC5" w:rsidRPr="00E86DC5" w:rsidRDefault="00E86DC5" w:rsidP="00E86DC5">
      <w:pPr>
        <w:spacing w:after="0" w:line="240" w:lineRule="auto"/>
        <w:ind w:left="7776" w:hanging="7776"/>
        <w:rPr>
          <w:rFonts w:ascii="Times New Roman" w:eastAsia="Times New Roman" w:hAnsi="Times New Roman" w:cs="Times New Roman"/>
          <w:b/>
          <w:kern w:val="0"/>
          <w:lang w:val="lt-LT" w:eastAsia="lt-LT"/>
          <w14:ligatures w14:val="none"/>
        </w:rPr>
      </w:pPr>
    </w:p>
    <w:p w14:paraId="0476DA62" w14:textId="77777777" w:rsidR="00E86DC5" w:rsidRPr="00E86DC5" w:rsidRDefault="00E86DC5" w:rsidP="00E86DC5">
      <w:pPr>
        <w:spacing w:after="0" w:line="240" w:lineRule="auto"/>
        <w:ind w:left="7776" w:hanging="7776"/>
        <w:rPr>
          <w:rFonts w:ascii="Times New Roman" w:eastAsia="Times New Roman" w:hAnsi="Times New Roman" w:cs="Times New Roman"/>
          <w:b/>
          <w:kern w:val="0"/>
          <w:lang w:val="lt-LT" w:eastAsia="lt-LT"/>
          <w14:ligatures w14:val="none"/>
        </w:rPr>
      </w:pPr>
    </w:p>
    <w:p w14:paraId="5EA482CB" w14:textId="77777777" w:rsidR="00E86DC5" w:rsidRPr="00E86DC5" w:rsidRDefault="00E86DC5" w:rsidP="00E86DC5">
      <w:pPr>
        <w:spacing w:after="0" w:line="240" w:lineRule="auto"/>
        <w:ind w:left="7776" w:hanging="7776"/>
        <w:rPr>
          <w:rFonts w:ascii="Times New Roman" w:eastAsia="Times New Roman" w:hAnsi="Times New Roman" w:cs="Times New Roman"/>
          <w:b/>
          <w:kern w:val="0"/>
          <w:lang w:val="lt-LT" w:eastAsia="lt-LT"/>
          <w14:ligatures w14:val="none"/>
        </w:rPr>
      </w:pPr>
    </w:p>
    <w:p w14:paraId="683A917E" w14:textId="77777777" w:rsidR="00E86DC5" w:rsidRPr="00E86DC5" w:rsidRDefault="00E86DC5" w:rsidP="00E86DC5">
      <w:pPr>
        <w:spacing w:after="0" w:line="240" w:lineRule="auto"/>
        <w:ind w:left="7776" w:hanging="7776"/>
        <w:rPr>
          <w:rFonts w:ascii="Times New Roman" w:eastAsia="Times New Roman" w:hAnsi="Times New Roman" w:cs="Times New Roman"/>
          <w:b/>
          <w:kern w:val="0"/>
          <w:lang w:val="lt-LT" w:eastAsia="lt-LT"/>
          <w14:ligatures w14:val="none"/>
        </w:rPr>
      </w:pPr>
    </w:p>
    <w:p w14:paraId="29EC7042" w14:textId="77777777" w:rsidR="00E86DC5" w:rsidRPr="00E86DC5" w:rsidRDefault="00E86DC5" w:rsidP="00E86DC5">
      <w:pPr>
        <w:spacing w:after="0" w:line="240" w:lineRule="auto"/>
        <w:ind w:left="7776" w:hanging="7776"/>
        <w:rPr>
          <w:rFonts w:ascii="Times New Roman" w:eastAsia="Times New Roman" w:hAnsi="Times New Roman" w:cs="Times New Roman"/>
          <w:b/>
          <w:kern w:val="0"/>
          <w:lang w:val="lt-LT" w:eastAsia="lt-LT"/>
          <w14:ligatures w14:val="none"/>
        </w:rPr>
      </w:pPr>
    </w:p>
    <w:p w14:paraId="6E9B5383" w14:textId="77777777" w:rsidR="00E86DC5" w:rsidRPr="00E86DC5" w:rsidRDefault="00E86DC5" w:rsidP="00E86DC5">
      <w:pPr>
        <w:spacing w:after="0" w:line="240" w:lineRule="auto"/>
        <w:ind w:left="7776" w:hanging="7776"/>
        <w:rPr>
          <w:rFonts w:ascii="Times New Roman" w:eastAsia="Times New Roman" w:hAnsi="Times New Roman" w:cs="Times New Roman"/>
          <w:b/>
          <w:kern w:val="0"/>
          <w:lang w:val="lt-LT" w:eastAsia="lt-LT"/>
          <w14:ligatures w14:val="none"/>
        </w:rPr>
      </w:pPr>
    </w:p>
    <w:p w14:paraId="57DFC9FD" w14:textId="77777777" w:rsidR="00E86DC5" w:rsidRPr="00E86DC5" w:rsidRDefault="00E86DC5" w:rsidP="00E86DC5">
      <w:pPr>
        <w:spacing w:after="0" w:line="240" w:lineRule="auto"/>
        <w:rPr>
          <w:rFonts w:ascii="Times New Roman" w:eastAsia="Times New Roman" w:hAnsi="Times New Roman" w:cs="Times New Roman"/>
          <w:kern w:val="0"/>
          <w:lang w:val="lt-LT" w:eastAsia="lt-LT"/>
          <w14:ligatures w14:val="none"/>
        </w:rPr>
      </w:pPr>
    </w:p>
    <w:tbl>
      <w:tblPr>
        <w:tblW w:w="15052" w:type="dxa"/>
        <w:tblInd w:w="-318" w:type="dxa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1E0" w:firstRow="1" w:lastRow="1" w:firstColumn="1" w:lastColumn="1" w:noHBand="0" w:noVBand="0"/>
      </w:tblPr>
      <w:tblGrid>
        <w:gridCol w:w="1019"/>
        <w:gridCol w:w="567"/>
        <w:gridCol w:w="1134"/>
        <w:gridCol w:w="1134"/>
        <w:gridCol w:w="992"/>
        <w:gridCol w:w="1276"/>
        <w:gridCol w:w="1134"/>
        <w:gridCol w:w="992"/>
        <w:gridCol w:w="1134"/>
        <w:gridCol w:w="1560"/>
        <w:gridCol w:w="1275"/>
        <w:gridCol w:w="1418"/>
        <w:gridCol w:w="1417"/>
      </w:tblGrid>
      <w:tr w:rsidR="00E86DC5" w:rsidRPr="00E86DC5" w14:paraId="08C72CB4" w14:textId="77777777" w:rsidTr="00E86DC5">
        <w:tc>
          <w:tcPr>
            <w:tcW w:w="101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solid" w:color="000080" w:fill="FFFFFF"/>
          </w:tcPr>
          <w:p w14:paraId="3F54E36D" w14:textId="77777777" w:rsidR="00E86DC5" w:rsidRPr="00E86DC5" w:rsidRDefault="00E86DC5" w:rsidP="00E86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60"/>
                <w:kern w:val="0"/>
                <w:lang w:val="lt-LT" w:eastAsia="lt-LT"/>
                <w14:ligatures w14:val="none"/>
              </w:rPr>
            </w:pPr>
          </w:p>
        </w:tc>
        <w:tc>
          <w:tcPr>
            <w:tcW w:w="14033" w:type="dxa"/>
            <w:gridSpan w:val="12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solid" w:color="000080" w:fill="FFFFFF"/>
            <w:hideMark/>
          </w:tcPr>
          <w:p w14:paraId="36A59162" w14:textId="77777777" w:rsidR="00E86DC5" w:rsidRPr="00E86DC5" w:rsidRDefault="00E86DC5" w:rsidP="00E86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:lang w:val="lt-LT" w:eastAsia="lt-LT"/>
                <w14:ligatures w14:val="none"/>
              </w:rPr>
              <w:t xml:space="preserve">                                               </w:t>
            </w:r>
            <w:r w:rsidRPr="00E86DC5">
              <w:rPr>
                <w:rFonts w:ascii="Times New Roman" w:eastAsia="Times New Roman" w:hAnsi="Times New Roman" w:cs="Times New Roman"/>
                <w:b/>
                <w:bCs/>
                <w:color w:val="FFFFFF"/>
                <w:spacing w:val="60"/>
                <w:kern w:val="0"/>
                <w:sz w:val="22"/>
                <w:szCs w:val="22"/>
                <w:lang w:val="lt-LT" w:eastAsia="lt-LT"/>
                <w14:ligatures w14:val="none"/>
              </w:rPr>
              <w:t>IŠVYKIMO LAIKAS (val. min.)</w:t>
            </w:r>
            <w:r w:rsidRPr="00E86DC5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:lang w:val="lt-LT" w:eastAsia="lt-LT"/>
                <w14:ligatures w14:val="none"/>
              </w:rPr>
              <w:t xml:space="preserve">                                                                                                    Atvyksta </w:t>
            </w:r>
          </w:p>
        </w:tc>
      </w:tr>
      <w:tr w:rsidR="00E86DC5" w:rsidRPr="00E86DC5" w14:paraId="0B9F0A43" w14:textId="77777777" w:rsidTr="00E86DC5">
        <w:tc>
          <w:tcPr>
            <w:tcW w:w="1586" w:type="dxa"/>
            <w:gridSpan w:val="2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C0AAF89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</w:pPr>
          </w:p>
          <w:p w14:paraId="20FCF2D0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  <w:t xml:space="preserve">Maršruto </w:t>
            </w:r>
          </w:p>
          <w:p w14:paraId="22FBD973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  <w:t>pavadinimas</w:t>
            </w:r>
          </w:p>
          <w:p w14:paraId="32D1D9FC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</w:pP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7A45DC8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</w:pPr>
          </w:p>
          <w:p w14:paraId="37AE9534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  <w:t>Stotelė „Smiltynė“</w:t>
            </w: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F9EB3AC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</w:pPr>
          </w:p>
          <w:p w14:paraId="465FA7C6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  <w:t xml:space="preserve">Stotelė „Alksnynė“ </w:t>
            </w:r>
          </w:p>
        </w:tc>
        <w:tc>
          <w:tcPr>
            <w:tcW w:w="99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EB42C0C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</w:pPr>
          </w:p>
          <w:p w14:paraId="410AAF63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  <w:t xml:space="preserve">Stotelė „Gintaro įlanka“ </w:t>
            </w:r>
          </w:p>
        </w:tc>
        <w:tc>
          <w:tcPr>
            <w:tcW w:w="127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51F73970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  <w:t xml:space="preserve"> </w:t>
            </w:r>
          </w:p>
          <w:p w14:paraId="14635AAD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  <w:t>Stotelė „Juodkrantės gv.“</w:t>
            </w: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29A6249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</w:pPr>
          </w:p>
          <w:p w14:paraId="37B95047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  <w:t xml:space="preserve">Stotelė „Raganų kalnas“ </w:t>
            </w:r>
          </w:p>
        </w:tc>
        <w:tc>
          <w:tcPr>
            <w:tcW w:w="99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B4991C0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</w:pPr>
          </w:p>
          <w:p w14:paraId="30696A69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  <w:t xml:space="preserve">Stotelė </w:t>
            </w:r>
          </w:p>
          <w:p w14:paraId="57241B0E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  <w:t xml:space="preserve">„Žvejų kaimelis“ </w:t>
            </w: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F2ECAEB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</w:pPr>
          </w:p>
          <w:p w14:paraId="612B6340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  <w:t xml:space="preserve">Stotelė </w:t>
            </w:r>
          </w:p>
          <w:p w14:paraId="588B6BD6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  <w:t>„Pervalkos gv.“</w:t>
            </w:r>
          </w:p>
          <w:p w14:paraId="77B4C58F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</w:pPr>
          </w:p>
        </w:tc>
        <w:tc>
          <w:tcPr>
            <w:tcW w:w="156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D0BF077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</w:pPr>
          </w:p>
          <w:p w14:paraId="7E14E642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  <w:t>Stotelė</w:t>
            </w:r>
          </w:p>
          <w:p w14:paraId="02D27AE0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  <w:t>„Pervalkos gv. prie plento“</w:t>
            </w:r>
          </w:p>
          <w:p w14:paraId="5FC09174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</w:pPr>
          </w:p>
          <w:p w14:paraId="7999042E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</w:pPr>
          </w:p>
        </w:tc>
        <w:tc>
          <w:tcPr>
            <w:tcW w:w="127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E423EE9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</w:pPr>
          </w:p>
          <w:p w14:paraId="4E74678E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  <w:t xml:space="preserve">Stotelė </w:t>
            </w:r>
          </w:p>
          <w:p w14:paraId="62B5969D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  <w:t xml:space="preserve">„Preilos gv.“ </w:t>
            </w:r>
          </w:p>
        </w:tc>
        <w:tc>
          <w:tcPr>
            <w:tcW w:w="1418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B5FF1AE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</w:pPr>
          </w:p>
          <w:p w14:paraId="5AC78896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  <w:t>Stotelė „Preilos gv. prie plento“</w:t>
            </w:r>
          </w:p>
          <w:p w14:paraId="33CFBD62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lt-LT" w:eastAsia="lt-LT"/>
                <w14:ligatures w14:val="none"/>
              </w:rPr>
            </w:pPr>
          </w:p>
        </w:tc>
        <w:tc>
          <w:tcPr>
            <w:tcW w:w="141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3A118BE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lt-LT" w:eastAsia="lt-LT"/>
                <w14:ligatures w14:val="none"/>
              </w:rPr>
            </w:pPr>
          </w:p>
          <w:p w14:paraId="163EF716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lt-LT" w:eastAsia="lt-LT"/>
                <w14:ligatures w14:val="none"/>
              </w:rPr>
              <w:t>Stotelė</w:t>
            </w:r>
          </w:p>
          <w:p w14:paraId="0899B41A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lt-LT" w:eastAsia="lt-LT"/>
                <w14:ligatures w14:val="none"/>
              </w:rPr>
              <w:t>„Nidos gyvenvietės autobusų stotis“</w:t>
            </w:r>
          </w:p>
        </w:tc>
      </w:tr>
      <w:tr w:rsidR="00E86DC5" w:rsidRPr="00E86DC5" w14:paraId="6FFAD39F" w14:textId="77777777" w:rsidTr="00E86DC5">
        <w:tc>
          <w:tcPr>
            <w:tcW w:w="1586" w:type="dxa"/>
            <w:gridSpan w:val="2"/>
            <w:vMerge w:val="restart"/>
            <w:tcBorders>
              <w:top w:val="single" w:sz="6" w:space="0" w:color="000080"/>
              <w:left w:val="single" w:sz="6" w:space="0" w:color="000080"/>
              <w:bottom w:val="single" w:sz="4" w:space="0" w:color="auto"/>
              <w:right w:val="single" w:sz="6" w:space="0" w:color="000080"/>
            </w:tcBorders>
          </w:tcPr>
          <w:p w14:paraId="6F596462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</w:p>
          <w:p w14:paraId="536CFEB5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lt-LT" w:eastAsia="lt-LT"/>
                <w14:ligatures w14:val="none"/>
              </w:rPr>
              <w:t>Smiltynė–Juodkrantė–Pervalka–</w:t>
            </w:r>
          </w:p>
          <w:p w14:paraId="17745061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lt-LT" w:eastAsia="lt-LT"/>
                <w14:ligatures w14:val="none"/>
              </w:rPr>
              <w:t>Preila–Nida</w:t>
            </w:r>
          </w:p>
          <w:p w14:paraId="643C5EEB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lt-LT" w:eastAsia="lt-LT"/>
                <w14:ligatures w14:val="none"/>
              </w:rPr>
            </w:pPr>
          </w:p>
          <w:p w14:paraId="7B125AB9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lt-LT" w:eastAsia="lt-LT"/>
                <w14:ligatures w14:val="none"/>
              </w:rPr>
            </w:pPr>
          </w:p>
          <w:p w14:paraId="0A2F66FE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lt-LT" w:eastAsia="lt-LT"/>
                <w14:ligatures w14:val="none"/>
              </w:rPr>
            </w:pPr>
          </w:p>
          <w:p w14:paraId="578ED472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lt-LT" w:eastAsia="lt-LT"/>
                <w14:ligatures w14:val="none"/>
              </w:rPr>
            </w:pPr>
          </w:p>
          <w:p w14:paraId="1D78FFC5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lt-LT" w:eastAsia="lt-LT"/>
                <w14:ligatures w14:val="none"/>
              </w:rPr>
            </w:pPr>
          </w:p>
          <w:p w14:paraId="45F8E0B0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lt-LT" w:eastAsia="lt-LT"/>
                <w14:ligatures w14:val="none"/>
              </w:rPr>
            </w:pP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77D09BA6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7.10</w:t>
            </w:r>
          </w:p>
          <w:p w14:paraId="18F015BC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lt-LT" w:eastAsia="lt-LT"/>
                <w14:ligatures w14:val="none"/>
              </w:rPr>
              <w:t>d. d.</w:t>
            </w: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4D7E8C76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7.20</w:t>
            </w:r>
          </w:p>
          <w:p w14:paraId="0ADF696E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lt-LT" w:eastAsia="lt-LT"/>
                <w14:ligatures w14:val="none"/>
              </w:rPr>
              <w:t>d. d.</w:t>
            </w:r>
          </w:p>
        </w:tc>
        <w:tc>
          <w:tcPr>
            <w:tcW w:w="99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37DC5D47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7.27</w:t>
            </w:r>
          </w:p>
          <w:p w14:paraId="1BF34F1A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lt-LT" w:eastAsia="lt-LT"/>
                <w14:ligatures w14:val="none"/>
              </w:rPr>
              <w:t>d. d.</w:t>
            </w:r>
          </w:p>
        </w:tc>
        <w:tc>
          <w:tcPr>
            <w:tcW w:w="127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602E57E8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7.30</w:t>
            </w:r>
          </w:p>
          <w:p w14:paraId="6CEF59B6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lt-LT" w:eastAsia="lt-LT"/>
                <w14:ligatures w14:val="none"/>
              </w:rPr>
              <w:t>d. d.</w:t>
            </w: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355193AE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7.32</w:t>
            </w:r>
          </w:p>
          <w:p w14:paraId="159B37BB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lt-LT" w:eastAsia="lt-LT"/>
                <w14:ligatures w14:val="none"/>
              </w:rPr>
              <w:t>d. d.</w:t>
            </w:r>
          </w:p>
        </w:tc>
        <w:tc>
          <w:tcPr>
            <w:tcW w:w="99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7EB5B947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 xml:space="preserve">7.35 </w:t>
            </w:r>
          </w:p>
          <w:p w14:paraId="1C91C96A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lt-LT" w:eastAsia="lt-LT"/>
                <w14:ligatures w14:val="none"/>
              </w:rPr>
              <w:t>d. d.</w:t>
            </w: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FE89B49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</w:p>
        </w:tc>
        <w:tc>
          <w:tcPr>
            <w:tcW w:w="156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399A06B4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 xml:space="preserve">7.47 </w:t>
            </w:r>
          </w:p>
          <w:p w14:paraId="64FFF04B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lt-LT" w:eastAsia="lt-LT"/>
                <w14:ligatures w14:val="none"/>
              </w:rPr>
              <w:t>d. d.</w:t>
            </w:r>
          </w:p>
        </w:tc>
        <w:tc>
          <w:tcPr>
            <w:tcW w:w="127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49B26355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7.50</w:t>
            </w:r>
          </w:p>
          <w:p w14:paraId="5B9997E8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lt-LT" w:eastAsia="lt-LT"/>
                <w14:ligatures w14:val="none"/>
              </w:rPr>
              <w:t>d. d.</w:t>
            </w:r>
          </w:p>
        </w:tc>
        <w:tc>
          <w:tcPr>
            <w:tcW w:w="1418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2E658BEE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7.52</w:t>
            </w:r>
          </w:p>
          <w:p w14:paraId="08B5EB7A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lt-LT" w:eastAsia="lt-LT"/>
                <w14:ligatures w14:val="none"/>
              </w:rPr>
              <w:t>d. d.</w:t>
            </w:r>
          </w:p>
        </w:tc>
        <w:tc>
          <w:tcPr>
            <w:tcW w:w="141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46175BC5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b/>
                <w:bCs/>
                <w:kern w:val="0"/>
                <w:lang w:val="lt-LT" w:eastAsia="lt-LT"/>
                <w14:ligatures w14:val="none"/>
              </w:rPr>
              <w:t>8.10</w:t>
            </w:r>
          </w:p>
          <w:p w14:paraId="0928741B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val="lt-LT" w:eastAsia="lt-LT"/>
                <w14:ligatures w14:val="none"/>
              </w:rPr>
              <w:t>d. d.</w:t>
            </w:r>
          </w:p>
        </w:tc>
      </w:tr>
      <w:tr w:rsidR="00E86DC5" w:rsidRPr="00E86DC5" w14:paraId="23887B41" w14:textId="77777777" w:rsidTr="00E86DC5">
        <w:tc>
          <w:tcPr>
            <w:tcW w:w="1586" w:type="dxa"/>
            <w:gridSpan w:val="2"/>
            <w:vMerge/>
            <w:tcBorders>
              <w:top w:val="single" w:sz="6" w:space="0" w:color="000080"/>
              <w:left w:val="single" w:sz="6" w:space="0" w:color="000080"/>
              <w:bottom w:val="single" w:sz="4" w:space="0" w:color="auto"/>
              <w:right w:val="single" w:sz="6" w:space="0" w:color="000080"/>
            </w:tcBorders>
            <w:vAlign w:val="center"/>
            <w:hideMark/>
          </w:tcPr>
          <w:p w14:paraId="04957439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lt-LT" w:eastAsia="lt-LT"/>
                <w14:ligatures w14:val="none"/>
              </w:rPr>
            </w:pP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7498731D" w14:textId="026D6578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9.1</w:t>
            </w:r>
            <w:r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17851985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9.20</w:t>
            </w:r>
          </w:p>
        </w:tc>
        <w:tc>
          <w:tcPr>
            <w:tcW w:w="99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6830D210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9.28</w:t>
            </w:r>
          </w:p>
        </w:tc>
        <w:tc>
          <w:tcPr>
            <w:tcW w:w="127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33F7AC58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9.30</w:t>
            </w: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3F9B8176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9.32</w:t>
            </w:r>
          </w:p>
        </w:tc>
        <w:tc>
          <w:tcPr>
            <w:tcW w:w="99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4BC26F5F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9.36</w:t>
            </w: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7D3771BD" w14:textId="77777777" w:rsidR="00E86DC5" w:rsidRPr="00E86DC5" w:rsidRDefault="00E86DC5" w:rsidP="00E86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9.48</w:t>
            </w:r>
          </w:p>
        </w:tc>
        <w:tc>
          <w:tcPr>
            <w:tcW w:w="156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531364E2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9.50</w:t>
            </w:r>
          </w:p>
        </w:tc>
        <w:tc>
          <w:tcPr>
            <w:tcW w:w="127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2A120A72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9.55</w:t>
            </w:r>
          </w:p>
        </w:tc>
        <w:tc>
          <w:tcPr>
            <w:tcW w:w="1418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112770D0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9.57</w:t>
            </w:r>
          </w:p>
        </w:tc>
        <w:tc>
          <w:tcPr>
            <w:tcW w:w="141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311F9449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b/>
                <w:bCs/>
                <w:kern w:val="0"/>
                <w:lang w:val="lt-LT" w:eastAsia="lt-LT"/>
                <w14:ligatures w14:val="none"/>
              </w:rPr>
              <w:t>10.10</w:t>
            </w:r>
          </w:p>
        </w:tc>
      </w:tr>
      <w:tr w:rsidR="00E86DC5" w:rsidRPr="00E86DC5" w14:paraId="3B55482F" w14:textId="77777777" w:rsidTr="00E86DC5">
        <w:trPr>
          <w:trHeight w:hRule="exact" w:val="284"/>
        </w:trPr>
        <w:tc>
          <w:tcPr>
            <w:tcW w:w="1586" w:type="dxa"/>
            <w:gridSpan w:val="2"/>
            <w:vMerge/>
            <w:tcBorders>
              <w:top w:val="single" w:sz="6" w:space="0" w:color="000080"/>
              <w:left w:val="single" w:sz="6" w:space="0" w:color="000080"/>
              <w:bottom w:val="single" w:sz="4" w:space="0" w:color="auto"/>
              <w:right w:val="single" w:sz="6" w:space="0" w:color="000080"/>
            </w:tcBorders>
            <w:vAlign w:val="center"/>
            <w:hideMark/>
          </w:tcPr>
          <w:p w14:paraId="45ED3212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lt-LT" w:eastAsia="lt-LT"/>
                <w14:ligatures w14:val="none"/>
              </w:rPr>
            </w:pP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7A6C4FD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11.10</w:t>
            </w:r>
          </w:p>
          <w:p w14:paraId="13DFFFB2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lt-LT" w:eastAsia="lt-LT"/>
                <w14:ligatures w14:val="none"/>
              </w:rPr>
            </w:pP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36104B7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11.20</w:t>
            </w:r>
          </w:p>
          <w:p w14:paraId="0BFEAB0A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</w:p>
        </w:tc>
        <w:tc>
          <w:tcPr>
            <w:tcW w:w="99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3F447D8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11.28</w:t>
            </w:r>
          </w:p>
          <w:p w14:paraId="0D74FF91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</w:p>
        </w:tc>
        <w:tc>
          <w:tcPr>
            <w:tcW w:w="127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C7D05D6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11.30</w:t>
            </w:r>
          </w:p>
          <w:p w14:paraId="4355CA5E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D415A01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11.32</w:t>
            </w:r>
          </w:p>
          <w:p w14:paraId="5F26BABE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</w:p>
        </w:tc>
        <w:tc>
          <w:tcPr>
            <w:tcW w:w="99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BD6F7D1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11.35</w:t>
            </w:r>
          </w:p>
          <w:p w14:paraId="30EE033D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5FF0DCF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</w:p>
        </w:tc>
        <w:tc>
          <w:tcPr>
            <w:tcW w:w="156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14C17F17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11.50</w:t>
            </w:r>
          </w:p>
          <w:p w14:paraId="5E35545E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</w:p>
        </w:tc>
        <w:tc>
          <w:tcPr>
            <w:tcW w:w="127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EF29123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11.55</w:t>
            </w:r>
          </w:p>
          <w:p w14:paraId="7AB6B045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</w:p>
        </w:tc>
        <w:tc>
          <w:tcPr>
            <w:tcW w:w="1418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4D954EFC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11.57</w:t>
            </w:r>
          </w:p>
          <w:p w14:paraId="74040691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</w:p>
        </w:tc>
        <w:tc>
          <w:tcPr>
            <w:tcW w:w="141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597CCD87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b/>
                <w:bCs/>
                <w:kern w:val="0"/>
                <w:lang w:val="lt-LT" w:eastAsia="lt-LT"/>
                <w14:ligatures w14:val="none"/>
              </w:rPr>
              <w:t>12.10</w:t>
            </w:r>
          </w:p>
          <w:p w14:paraId="23E5A0C4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lt-LT" w:eastAsia="lt-LT"/>
                <w14:ligatures w14:val="none"/>
              </w:rPr>
            </w:pPr>
          </w:p>
        </w:tc>
      </w:tr>
      <w:tr w:rsidR="00E86DC5" w:rsidRPr="00E86DC5" w14:paraId="04090684" w14:textId="77777777" w:rsidTr="00E86DC5">
        <w:trPr>
          <w:trHeight w:hRule="exact" w:val="284"/>
        </w:trPr>
        <w:tc>
          <w:tcPr>
            <w:tcW w:w="1586" w:type="dxa"/>
            <w:gridSpan w:val="2"/>
            <w:vMerge/>
            <w:tcBorders>
              <w:top w:val="single" w:sz="6" w:space="0" w:color="000080"/>
              <w:left w:val="single" w:sz="6" w:space="0" w:color="000080"/>
              <w:bottom w:val="single" w:sz="4" w:space="0" w:color="auto"/>
              <w:right w:val="single" w:sz="6" w:space="0" w:color="000080"/>
            </w:tcBorders>
            <w:vAlign w:val="center"/>
            <w:hideMark/>
          </w:tcPr>
          <w:p w14:paraId="51BF09C4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lt-LT" w:eastAsia="lt-LT"/>
                <w14:ligatures w14:val="none"/>
              </w:rPr>
            </w:pP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28E6841D" w14:textId="0BA9CCF0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13.1</w:t>
            </w:r>
            <w:r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2E671332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13.20</w:t>
            </w:r>
          </w:p>
        </w:tc>
        <w:tc>
          <w:tcPr>
            <w:tcW w:w="99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435823A8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13.28</w:t>
            </w:r>
          </w:p>
        </w:tc>
        <w:tc>
          <w:tcPr>
            <w:tcW w:w="127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275CAA3E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13.30</w:t>
            </w: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28FBC792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13.32</w:t>
            </w:r>
          </w:p>
        </w:tc>
        <w:tc>
          <w:tcPr>
            <w:tcW w:w="99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5E23E49C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13.36</w:t>
            </w: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220613D5" w14:textId="77777777" w:rsidR="00E86DC5" w:rsidRPr="00E86DC5" w:rsidRDefault="00E86DC5" w:rsidP="00E86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13.48</w:t>
            </w:r>
          </w:p>
        </w:tc>
        <w:tc>
          <w:tcPr>
            <w:tcW w:w="156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5E33A014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13.50</w:t>
            </w:r>
          </w:p>
        </w:tc>
        <w:tc>
          <w:tcPr>
            <w:tcW w:w="127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7D9106F7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13.55</w:t>
            </w:r>
          </w:p>
        </w:tc>
        <w:tc>
          <w:tcPr>
            <w:tcW w:w="1418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3FC51A8E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13.57</w:t>
            </w:r>
          </w:p>
        </w:tc>
        <w:tc>
          <w:tcPr>
            <w:tcW w:w="141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079897ED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b/>
                <w:bCs/>
                <w:kern w:val="0"/>
                <w:lang w:val="lt-LT" w:eastAsia="lt-LT"/>
                <w14:ligatures w14:val="none"/>
              </w:rPr>
              <w:t>14.10</w:t>
            </w:r>
          </w:p>
        </w:tc>
      </w:tr>
      <w:tr w:rsidR="00E86DC5" w:rsidRPr="00E86DC5" w14:paraId="0DC81984" w14:textId="77777777" w:rsidTr="00E86DC5">
        <w:tc>
          <w:tcPr>
            <w:tcW w:w="1586" w:type="dxa"/>
            <w:gridSpan w:val="2"/>
            <w:vMerge/>
            <w:tcBorders>
              <w:top w:val="single" w:sz="6" w:space="0" w:color="000080"/>
              <w:left w:val="single" w:sz="6" w:space="0" w:color="000080"/>
              <w:bottom w:val="single" w:sz="4" w:space="0" w:color="auto"/>
              <w:right w:val="single" w:sz="6" w:space="0" w:color="000080"/>
            </w:tcBorders>
            <w:vAlign w:val="center"/>
            <w:hideMark/>
          </w:tcPr>
          <w:p w14:paraId="694B97E5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lt-LT" w:eastAsia="lt-LT"/>
                <w14:ligatures w14:val="none"/>
              </w:rPr>
            </w:pP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140F10E6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15.10</w:t>
            </w: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2107FFD4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15.20</w:t>
            </w:r>
          </w:p>
        </w:tc>
        <w:tc>
          <w:tcPr>
            <w:tcW w:w="99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4AEE2B4D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15.28</w:t>
            </w:r>
          </w:p>
        </w:tc>
        <w:tc>
          <w:tcPr>
            <w:tcW w:w="127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2E000729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15.30</w:t>
            </w: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521F6FBC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15.32</w:t>
            </w:r>
          </w:p>
        </w:tc>
        <w:tc>
          <w:tcPr>
            <w:tcW w:w="99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1B0E4FD9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15.35</w:t>
            </w: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F19F56D" w14:textId="77777777" w:rsidR="00E86DC5" w:rsidRPr="00E86DC5" w:rsidRDefault="00E86DC5" w:rsidP="00E86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</w:p>
        </w:tc>
        <w:tc>
          <w:tcPr>
            <w:tcW w:w="156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71E915E9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15.50</w:t>
            </w:r>
          </w:p>
        </w:tc>
        <w:tc>
          <w:tcPr>
            <w:tcW w:w="127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15FA7825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15.55</w:t>
            </w:r>
          </w:p>
        </w:tc>
        <w:tc>
          <w:tcPr>
            <w:tcW w:w="1418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44DFD784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15.57</w:t>
            </w:r>
          </w:p>
        </w:tc>
        <w:tc>
          <w:tcPr>
            <w:tcW w:w="141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5A5BC602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b/>
                <w:bCs/>
                <w:kern w:val="0"/>
                <w:lang w:val="lt-LT" w:eastAsia="lt-LT"/>
                <w14:ligatures w14:val="none"/>
              </w:rPr>
              <w:t>16.10</w:t>
            </w:r>
          </w:p>
        </w:tc>
      </w:tr>
      <w:tr w:rsidR="00E86DC5" w:rsidRPr="00E86DC5" w14:paraId="6B151C2B" w14:textId="77777777" w:rsidTr="00E86DC5">
        <w:tc>
          <w:tcPr>
            <w:tcW w:w="1586" w:type="dxa"/>
            <w:gridSpan w:val="2"/>
            <w:vMerge/>
            <w:tcBorders>
              <w:top w:val="single" w:sz="6" w:space="0" w:color="000080"/>
              <w:left w:val="single" w:sz="6" w:space="0" w:color="000080"/>
              <w:bottom w:val="single" w:sz="4" w:space="0" w:color="auto"/>
              <w:right w:val="single" w:sz="6" w:space="0" w:color="000080"/>
            </w:tcBorders>
            <w:vAlign w:val="center"/>
            <w:hideMark/>
          </w:tcPr>
          <w:p w14:paraId="508787D0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lt-LT" w:eastAsia="lt-LT"/>
                <w14:ligatures w14:val="none"/>
              </w:rPr>
            </w:pP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7A720C81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17.10</w:t>
            </w: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045697D2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17.20</w:t>
            </w:r>
          </w:p>
        </w:tc>
        <w:tc>
          <w:tcPr>
            <w:tcW w:w="99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090AF695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17.28</w:t>
            </w:r>
          </w:p>
        </w:tc>
        <w:tc>
          <w:tcPr>
            <w:tcW w:w="127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04A27AD0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17.30</w:t>
            </w: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684E3861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17.32</w:t>
            </w:r>
          </w:p>
        </w:tc>
        <w:tc>
          <w:tcPr>
            <w:tcW w:w="99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1BD5D1A2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17.35</w:t>
            </w: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4D7F902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</w:p>
        </w:tc>
        <w:tc>
          <w:tcPr>
            <w:tcW w:w="156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1C78B4AB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17.50</w:t>
            </w:r>
          </w:p>
        </w:tc>
        <w:tc>
          <w:tcPr>
            <w:tcW w:w="127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5DB7D02C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17.55</w:t>
            </w:r>
          </w:p>
        </w:tc>
        <w:tc>
          <w:tcPr>
            <w:tcW w:w="1418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6FBA0FD5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17.57</w:t>
            </w:r>
          </w:p>
        </w:tc>
        <w:tc>
          <w:tcPr>
            <w:tcW w:w="141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4FFE5524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b/>
                <w:bCs/>
                <w:kern w:val="0"/>
                <w:lang w:val="lt-LT" w:eastAsia="lt-LT"/>
                <w14:ligatures w14:val="none"/>
              </w:rPr>
              <w:t>18.10</w:t>
            </w:r>
          </w:p>
        </w:tc>
      </w:tr>
      <w:tr w:rsidR="00E86DC5" w:rsidRPr="00E86DC5" w14:paraId="1C633630" w14:textId="77777777" w:rsidTr="00E86DC5">
        <w:tc>
          <w:tcPr>
            <w:tcW w:w="1586" w:type="dxa"/>
            <w:gridSpan w:val="2"/>
            <w:vMerge/>
            <w:tcBorders>
              <w:top w:val="single" w:sz="6" w:space="0" w:color="000080"/>
              <w:left w:val="single" w:sz="6" w:space="0" w:color="000080"/>
              <w:bottom w:val="single" w:sz="4" w:space="0" w:color="auto"/>
              <w:right w:val="single" w:sz="6" w:space="0" w:color="000080"/>
            </w:tcBorders>
            <w:vAlign w:val="center"/>
            <w:hideMark/>
          </w:tcPr>
          <w:p w14:paraId="23E69283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lt-LT" w:eastAsia="lt-LT"/>
                <w14:ligatures w14:val="none"/>
              </w:rPr>
            </w:pP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5F8F6CDA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18.10</w:t>
            </w: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1C4FC90E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18.20</w:t>
            </w:r>
          </w:p>
        </w:tc>
        <w:tc>
          <w:tcPr>
            <w:tcW w:w="99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3BE0DA1B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18.28</w:t>
            </w:r>
          </w:p>
        </w:tc>
        <w:tc>
          <w:tcPr>
            <w:tcW w:w="127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3C1C043E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18.30</w:t>
            </w: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19DB8E79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18.32</w:t>
            </w:r>
          </w:p>
        </w:tc>
        <w:tc>
          <w:tcPr>
            <w:tcW w:w="99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16F58A88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18.35</w:t>
            </w: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4D03D53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</w:p>
        </w:tc>
        <w:tc>
          <w:tcPr>
            <w:tcW w:w="156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23CD82A7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18.50</w:t>
            </w:r>
          </w:p>
        </w:tc>
        <w:tc>
          <w:tcPr>
            <w:tcW w:w="127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1E1A10EB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18.55</w:t>
            </w:r>
          </w:p>
        </w:tc>
        <w:tc>
          <w:tcPr>
            <w:tcW w:w="1418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6907CF73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18.57</w:t>
            </w:r>
          </w:p>
        </w:tc>
        <w:tc>
          <w:tcPr>
            <w:tcW w:w="141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6BAE64F0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b/>
                <w:bCs/>
                <w:kern w:val="0"/>
                <w:lang w:val="lt-LT" w:eastAsia="lt-LT"/>
                <w14:ligatures w14:val="none"/>
              </w:rPr>
              <w:t>19.10</w:t>
            </w:r>
          </w:p>
        </w:tc>
      </w:tr>
      <w:tr w:rsidR="00E86DC5" w:rsidRPr="00E86DC5" w14:paraId="74F58028" w14:textId="77777777" w:rsidTr="00E86DC5">
        <w:trPr>
          <w:trHeight w:hRule="exact" w:val="284"/>
        </w:trPr>
        <w:tc>
          <w:tcPr>
            <w:tcW w:w="1586" w:type="dxa"/>
            <w:gridSpan w:val="2"/>
            <w:vMerge/>
            <w:tcBorders>
              <w:top w:val="single" w:sz="6" w:space="0" w:color="000080"/>
              <w:left w:val="single" w:sz="6" w:space="0" w:color="000080"/>
              <w:bottom w:val="single" w:sz="4" w:space="0" w:color="auto"/>
              <w:right w:val="single" w:sz="6" w:space="0" w:color="000080"/>
            </w:tcBorders>
            <w:vAlign w:val="center"/>
            <w:hideMark/>
          </w:tcPr>
          <w:p w14:paraId="2522919A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lt-LT" w:eastAsia="lt-LT"/>
                <w14:ligatures w14:val="none"/>
              </w:rPr>
            </w:pP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3A388355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21.10</w:t>
            </w:r>
          </w:p>
          <w:p w14:paraId="25132B2C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6B6C01E9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21.20</w:t>
            </w:r>
          </w:p>
        </w:tc>
        <w:tc>
          <w:tcPr>
            <w:tcW w:w="99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29923A10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21.28</w:t>
            </w:r>
          </w:p>
        </w:tc>
        <w:tc>
          <w:tcPr>
            <w:tcW w:w="127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69CA395F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21.30</w:t>
            </w: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0E07EF3F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21.32</w:t>
            </w:r>
          </w:p>
        </w:tc>
        <w:tc>
          <w:tcPr>
            <w:tcW w:w="992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6171EF6B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21.35</w:t>
            </w:r>
          </w:p>
        </w:tc>
        <w:tc>
          <w:tcPr>
            <w:tcW w:w="1134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AFACA2A" w14:textId="77777777" w:rsidR="00E86DC5" w:rsidRPr="00E86DC5" w:rsidRDefault="00E86DC5" w:rsidP="00E86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</w:p>
        </w:tc>
        <w:tc>
          <w:tcPr>
            <w:tcW w:w="156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322A957C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21.50</w:t>
            </w:r>
          </w:p>
        </w:tc>
        <w:tc>
          <w:tcPr>
            <w:tcW w:w="127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26B58300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21.55</w:t>
            </w:r>
          </w:p>
        </w:tc>
        <w:tc>
          <w:tcPr>
            <w:tcW w:w="1418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1C6F5F62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kern w:val="0"/>
                <w:lang w:val="lt-LT" w:eastAsia="lt-LT"/>
                <w14:ligatures w14:val="none"/>
              </w:rPr>
              <w:t>21.57</w:t>
            </w:r>
          </w:p>
        </w:tc>
        <w:tc>
          <w:tcPr>
            <w:tcW w:w="141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hideMark/>
          </w:tcPr>
          <w:p w14:paraId="77AAF7E8" w14:textId="77777777" w:rsidR="00E86DC5" w:rsidRPr="00E86DC5" w:rsidRDefault="00E86DC5" w:rsidP="00E86D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lt-LT" w:eastAsia="lt-LT"/>
                <w14:ligatures w14:val="none"/>
              </w:rPr>
            </w:pPr>
            <w:r w:rsidRPr="00E86DC5">
              <w:rPr>
                <w:rFonts w:ascii="Times New Roman" w:eastAsia="Times New Roman" w:hAnsi="Times New Roman" w:cs="Times New Roman"/>
                <w:b/>
                <w:bCs/>
                <w:kern w:val="0"/>
                <w:lang w:val="lt-LT" w:eastAsia="lt-LT"/>
                <w14:ligatures w14:val="none"/>
              </w:rPr>
              <w:t>22.10</w:t>
            </w:r>
          </w:p>
        </w:tc>
      </w:tr>
    </w:tbl>
    <w:p w14:paraId="0942688F" w14:textId="77777777" w:rsidR="00E86DC5" w:rsidRPr="00E86DC5" w:rsidRDefault="00E86DC5" w:rsidP="00E86DC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val="lt-LT" w:eastAsia="lt-LT"/>
          <w14:ligatures w14:val="none"/>
        </w:rPr>
      </w:pPr>
    </w:p>
    <w:p w14:paraId="53B1EA53" w14:textId="77777777" w:rsidR="00E86DC5" w:rsidRDefault="00E86DC5" w:rsidP="00E86DC5">
      <w:pPr>
        <w:spacing w:after="0" w:line="240" w:lineRule="auto"/>
        <w:rPr>
          <w:rFonts w:ascii="Times New Roman" w:eastAsia="Times New Roman" w:hAnsi="Times New Roman" w:cs="Times New Roman"/>
          <w:kern w:val="0"/>
          <w:lang w:val="lt-LT" w:eastAsia="lt-LT"/>
          <w14:ligatures w14:val="none"/>
        </w:rPr>
      </w:pPr>
      <w:r w:rsidRPr="00E86DC5">
        <w:rPr>
          <w:rFonts w:ascii="Times New Roman" w:eastAsia="Times New Roman" w:hAnsi="Times New Roman" w:cs="Times New Roman"/>
          <w:b/>
          <w:bCs/>
          <w:kern w:val="0"/>
          <w:lang w:val="lt-LT" w:eastAsia="lt-LT"/>
          <w14:ligatures w14:val="none"/>
        </w:rPr>
        <w:t>d. d.</w:t>
      </w:r>
      <w:r w:rsidRPr="00E86DC5">
        <w:rPr>
          <w:rFonts w:ascii="Times New Roman" w:eastAsia="Times New Roman" w:hAnsi="Times New Roman" w:cs="Times New Roman"/>
          <w:kern w:val="0"/>
          <w:lang w:val="lt-LT" w:eastAsia="lt-LT"/>
          <w14:ligatures w14:val="none"/>
        </w:rPr>
        <w:t xml:space="preserve"> – darbo dienomis.</w:t>
      </w:r>
    </w:p>
    <w:p w14:paraId="1D2D0C47" w14:textId="77777777" w:rsidR="00E86DC5" w:rsidRPr="00E86DC5" w:rsidRDefault="00E86DC5" w:rsidP="00E86DC5">
      <w:pPr>
        <w:spacing w:after="0" w:line="240" w:lineRule="auto"/>
        <w:rPr>
          <w:rFonts w:ascii="Times New Roman" w:eastAsia="Times New Roman" w:hAnsi="Times New Roman" w:cs="Times New Roman"/>
          <w:kern w:val="0"/>
          <w:lang w:val="lt-LT" w:eastAsia="lt-LT"/>
          <w14:ligatures w14:val="none"/>
        </w:rPr>
      </w:pPr>
    </w:p>
    <w:p w14:paraId="6B774AB7" w14:textId="77777777" w:rsidR="00E86DC5" w:rsidRPr="00E86DC5" w:rsidRDefault="00E86DC5" w:rsidP="00E86DC5">
      <w:pPr>
        <w:spacing w:after="0" w:line="240" w:lineRule="auto"/>
        <w:rPr>
          <w:rFonts w:ascii="Times New Roman" w:eastAsia="Aptos" w:hAnsi="Times New Roman" w:cs="Times New Roman"/>
          <w:color w:val="000000"/>
          <w:kern w:val="0"/>
          <w:lang w:val="lt-LT" w:eastAsia="lt-LT"/>
          <w14:ligatures w14:val="none"/>
        </w:rPr>
      </w:pPr>
      <w:r w:rsidRPr="00E86DC5">
        <w:rPr>
          <w:rFonts w:ascii="Times New Roman" w:eastAsia="Aptos" w:hAnsi="Times New Roman" w:cs="Times New Roman"/>
          <w:color w:val="000000"/>
          <w:kern w:val="0"/>
          <w:lang w:val="lt-LT" w:eastAsia="lt-LT"/>
          <w14:ligatures w14:val="none"/>
        </w:rPr>
        <w:t>Jei yra keleivių iš Smiltynės, autobusas užsuka į Pervalkos gyvenvietę.</w:t>
      </w:r>
    </w:p>
    <w:p w14:paraId="5A7A4324" w14:textId="77777777" w:rsidR="00E86DC5" w:rsidRPr="00E86DC5" w:rsidRDefault="00E86DC5" w:rsidP="00E86DC5">
      <w:pPr>
        <w:spacing w:after="0" w:line="240" w:lineRule="auto"/>
        <w:rPr>
          <w:rFonts w:ascii="Times New Roman" w:eastAsia="Aptos" w:hAnsi="Times New Roman" w:cs="Times New Roman"/>
          <w:kern w:val="0"/>
          <w:lang w:val="lt-LT" w:eastAsia="lt-LT"/>
          <w14:ligatures w14:val="none"/>
        </w:rPr>
      </w:pPr>
    </w:p>
    <w:p w14:paraId="1F6EB53D" w14:textId="77777777" w:rsidR="00E86DC5" w:rsidRPr="00E86DC5" w:rsidRDefault="00E86DC5" w:rsidP="00E86DC5">
      <w:pPr>
        <w:spacing w:after="0" w:line="240" w:lineRule="auto"/>
        <w:rPr>
          <w:rFonts w:ascii="Times New Roman" w:eastAsia="Aptos" w:hAnsi="Times New Roman" w:cs="Times New Roman"/>
          <w:kern w:val="0"/>
          <w:lang w:val="lt-LT" w:eastAsia="lt-LT"/>
          <w14:ligatures w14:val="none"/>
        </w:rPr>
      </w:pPr>
      <w:r w:rsidRPr="00E86DC5">
        <w:rPr>
          <w:rFonts w:ascii="Times New Roman" w:eastAsia="Aptos" w:hAnsi="Times New Roman" w:cs="Times New Roman"/>
          <w:kern w:val="0"/>
          <w:lang w:val="lt-LT" w:eastAsia="lt-LT"/>
          <w14:ligatures w14:val="none"/>
        </w:rPr>
        <w:t xml:space="preserve">Gyventojai, ketinantys vykti iš Pervalkos tomis valandomis, kai autobusas į šią gyvenvietę neužsuka, prašomi skambinti į Nidos autobusų stotį </w:t>
      </w:r>
      <w:r w:rsidRPr="00E86DC5">
        <w:rPr>
          <w:rFonts w:ascii="Times New Roman" w:eastAsia="Aptos" w:hAnsi="Times New Roman" w:cs="Times New Roman"/>
          <w:kern w:val="0"/>
          <w:lang w:val="lt-LT" w:eastAsia="lt-LT"/>
          <w14:ligatures w14:val="none"/>
        </w:rPr>
        <w:br/>
        <w:t>tel. +370 666 22027, arba pirkti bilietus internetu ir autobusas užsuks į Pervalką.</w:t>
      </w:r>
    </w:p>
    <w:p w14:paraId="752BB3FB" w14:textId="77777777" w:rsidR="00E86DC5" w:rsidRPr="00E86DC5" w:rsidRDefault="00E86DC5" w:rsidP="00E86DC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val="lt-LT" w:eastAsia="lt-LT"/>
          <w14:ligatures w14:val="none"/>
        </w:rPr>
      </w:pPr>
      <w:r w:rsidRPr="00E86DC5">
        <w:rPr>
          <w:rFonts w:ascii="Times New Roman" w:eastAsia="Times New Roman" w:hAnsi="Times New Roman" w:cs="Times New Roman"/>
          <w:kern w:val="0"/>
          <w:lang w:val="lt-LT" w:eastAsia="lt-LT"/>
          <w14:ligatures w14:val="none"/>
        </w:rPr>
        <w:t>______________________________________________</w:t>
      </w:r>
    </w:p>
    <w:p w14:paraId="152B2811" w14:textId="77777777" w:rsidR="00156D03" w:rsidRDefault="00156D03"/>
    <w:sectPr w:rsidR="00156D03" w:rsidSect="00E86DC5">
      <w:pgSz w:w="15840" w:h="12240" w:orient="landscape"/>
      <w:pgMar w:top="1440" w:right="814" w:bottom="144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DC5"/>
    <w:rsid w:val="00156D03"/>
    <w:rsid w:val="00324C43"/>
    <w:rsid w:val="00A57D84"/>
    <w:rsid w:val="00E8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F8B4D"/>
  <w15:chartTrackingRefBased/>
  <w15:docId w15:val="{37A37720-B71B-49EF-9530-162B13E5E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E86D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E86D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E86D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E86D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E86D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E86D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E86D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E86D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E86D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E86D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E86D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E86D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E86DC5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E86DC5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E86DC5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E86DC5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E86DC5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E86DC5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E86D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E86D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E86D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E86D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E86D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E86DC5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E86DC5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E86DC5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E86D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E86DC5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E86DC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468</Words>
  <Characters>2670</Characters>
  <Application>Microsoft Office Word</Application>
  <DocSecurity>0</DocSecurity>
  <Lines>22</Lines>
  <Paragraphs>6</Paragraphs>
  <ScaleCrop>false</ScaleCrop>
  <Company/>
  <LinksUpToDate>false</LinksUpToDate>
  <CharactersWithSpaces>3132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Medūnė Marija Šveikauskienė</dc:creator>
  <cp:keywords/>
  <dc:description/>
  <cp:lastModifiedBy>Medūnė Marija Šveikauskienė</cp:lastModifiedBy>
  <cp:revision>1</cp:revision>
  <dcterms:created xsi:type="dcterms:W3CDTF">2026-10-14T10:21:00Z</dcterms:created>
  <dcterms:modified xsi:type="dcterms:W3CDTF">2026-10-14T10:31:00Z</dcterms:modified>
</cp:coreProperties>
</file>