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A9778" w14:textId="264EB348" w:rsidR="00E528FE" w:rsidRPr="00DC2DC2" w:rsidRDefault="007502E3" w:rsidP="00CD515F">
      <w:pPr>
        <w:jc w:val="center"/>
        <w:rPr>
          <w:rFonts w:asciiTheme="majorBidi" w:hAnsiTheme="majorBidi" w:cstheme="majorBidi"/>
          <w:b/>
          <w:bCs/>
          <w:color w:val="000000" w:themeColor="text1"/>
        </w:rPr>
      </w:pPr>
      <w:r w:rsidRPr="00DC2DC2">
        <w:rPr>
          <w:rFonts w:asciiTheme="majorBidi" w:hAnsiTheme="majorBidi" w:cstheme="majorBidi"/>
          <w:b/>
          <w:bCs/>
          <w:color w:val="000000" w:themeColor="text1"/>
        </w:rPr>
        <w:t xml:space="preserve">KAIP </w:t>
      </w:r>
      <w:r w:rsidR="00CD3E07" w:rsidRPr="00DC2DC2">
        <w:rPr>
          <w:rFonts w:asciiTheme="majorBidi" w:hAnsiTheme="majorBidi" w:cstheme="majorBidi"/>
          <w:b/>
          <w:bCs/>
          <w:color w:val="000000" w:themeColor="text1"/>
        </w:rPr>
        <w:t xml:space="preserve">ASMENIMS SU NEGALIA </w:t>
      </w:r>
      <w:r w:rsidRPr="00DC2DC2">
        <w:rPr>
          <w:rFonts w:asciiTheme="majorBidi" w:hAnsiTheme="majorBidi" w:cstheme="majorBidi"/>
          <w:b/>
          <w:bCs/>
          <w:color w:val="000000" w:themeColor="text1"/>
        </w:rPr>
        <w:t xml:space="preserve">PRITAIKYTI NERINGOJE OBJEKTAI </w:t>
      </w:r>
    </w:p>
    <w:p w14:paraId="1062AC6E" w14:textId="75CF1D49" w:rsidR="00CD515F" w:rsidRPr="009B0C44" w:rsidRDefault="00CD515F" w:rsidP="00051DC9">
      <w:pPr>
        <w:jc w:val="center"/>
        <w:rPr>
          <w:rFonts w:asciiTheme="majorBidi" w:hAnsiTheme="majorBidi" w:cstheme="majorBidi"/>
          <w:b/>
          <w:bCs/>
        </w:rPr>
      </w:pPr>
      <w:r w:rsidRPr="009B0C44">
        <w:rPr>
          <w:rFonts w:asciiTheme="majorBidi" w:hAnsiTheme="majorBidi" w:cstheme="majorBidi"/>
          <w:b/>
          <w:bCs/>
        </w:rPr>
        <w:t>STEBĖSENA</w:t>
      </w:r>
      <w:r w:rsidR="00051DC9">
        <w:rPr>
          <w:rFonts w:asciiTheme="majorBidi" w:hAnsiTheme="majorBidi" w:cstheme="majorBidi"/>
          <w:b/>
          <w:bCs/>
        </w:rPr>
        <w:t xml:space="preserve"> </w:t>
      </w:r>
      <w:r w:rsidRPr="009B0C44">
        <w:rPr>
          <w:rFonts w:asciiTheme="majorBidi" w:hAnsiTheme="majorBidi" w:cstheme="majorBidi"/>
          <w:b/>
          <w:bCs/>
        </w:rPr>
        <w:t>2026</w:t>
      </w:r>
    </w:p>
    <w:tbl>
      <w:tblPr>
        <w:tblStyle w:val="Lentelstinklelis"/>
        <w:tblW w:w="13886" w:type="dxa"/>
        <w:tblLayout w:type="fixed"/>
        <w:tblLook w:val="04A0" w:firstRow="1" w:lastRow="0" w:firstColumn="1" w:lastColumn="0" w:noHBand="0" w:noVBand="1"/>
      </w:tblPr>
      <w:tblGrid>
        <w:gridCol w:w="556"/>
        <w:gridCol w:w="1991"/>
        <w:gridCol w:w="1417"/>
        <w:gridCol w:w="1134"/>
        <w:gridCol w:w="1134"/>
        <w:gridCol w:w="2410"/>
        <w:gridCol w:w="5244"/>
      </w:tblGrid>
      <w:tr w:rsidR="00287CC7" w:rsidRPr="009B0C44" w14:paraId="083A33DE" w14:textId="77777777" w:rsidTr="004B02C7">
        <w:tc>
          <w:tcPr>
            <w:tcW w:w="556" w:type="dxa"/>
            <w:shd w:val="clear" w:color="auto" w:fill="E8E8E8" w:themeFill="background2"/>
          </w:tcPr>
          <w:p w14:paraId="65D8BB95" w14:textId="69B2CD52" w:rsidR="00287CC7" w:rsidRPr="009B0C44" w:rsidRDefault="00287CC7" w:rsidP="009D5BC5">
            <w:pPr>
              <w:jc w:val="both"/>
              <w:rPr>
                <w:rFonts w:asciiTheme="majorBidi" w:hAnsiTheme="majorBidi" w:cstheme="majorBidi"/>
              </w:rPr>
            </w:pPr>
            <w:r w:rsidRPr="009B0C44">
              <w:rPr>
                <w:rFonts w:asciiTheme="majorBidi" w:hAnsiTheme="majorBidi" w:cstheme="majorBidi"/>
              </w:rPr>
              <w:t xml:space="preserve">Eil. Nr. </w:t>
            </w:r>
          </w:p>
        </w:tc>
        <w:tc>
          <w:tcPr>
            <w:tcW w:w="1991" w:type="dxa"/>
            <w:shd w:val="clear" w:color="auto" w:fill="E8E8E8" w:themeFill="background2"/>
          </w:tcPr>
          <w:p w14:paraId="1764F43E" w14:textId="77777777" w:rsidR="00287CC7" w:rsidRPr="009B0C44" w:rsidRDefault="00287CC7" w:rsidP="009D5BC5">
            <w:pPr>
              <w:jc w:val="both"/>
              <w:rPr>
                <w:rFonts w:asciiTheme="majorBidi" w:hAnsiTheme="majorBidi" w:cstheme="majorBidi"/>
              </w:rPr>
            </w:pPr>
            <w:r w:rsidRPr="009B0C44">
              <w:rPr>
                <w:rFonts w:asciiTheme="majorBidi" w:hAnsiTheme="majorBidi" w:cstheme="majorBidi"/>
              </w:rPr>
              <w:t>ĮSTAIGA ar</w:t>
            </w:r>
          </w:p>
          <w:p w14:paraId="67E0BA7F" w14:textId="16FAB7BB" w:rsidR="00287CC7" w:rsidRPr="009B0C44" w:rsidRDefault="00287CC7" w:rsidP="009D5BC5">
            <w:pPr>
              <w:jc w:val="both"/>
              <w:rPr>
                <w:rFonts w:asciiTheme="majorBidi" w:hAnsiTheme="majorBidi" w:cstheme="majorBidi"/>
                <w:b/>
                <w:bCs/>
              </w:rPr>
            </w:pPr>
            <w:r w:rsidRPr="009B0C44">
              <w:rPr>
                <w:rFonts w:asciiTheme="majorBidi" w:hAnsiTheme="majorBidi" w:cstheme="majorBidi"/>
              </w:rPr>
              <w:t>LANKYTINAS OBJEKTAS</w:t>
            </w:r>
          </w:p>
        </w:tc>
        <w:tc>
          <w:tcPr>
            <w:tcW w:w="1417" w:type="dxa"/>
            <w:shd w:val="clear" w:color="auto" w:fill="E8E8E8" w:themeFill="background2"/>
          </w:tcPr>
          <w:p w14:paraId="08A64389"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Adresas arba</w:t>
            </w:r>
          </w:p>
          <w:p w14:paraId="1ED25BFE" w14:textId="6D799012"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 xml:space="preserve"> nuoroda į objekto aprašymą</w:t>
            </w:r>
          </w:p>
        </w:tc>
        <w:tc>
          <w:tcPr>
            <w:tcW w:w="1134" w:type="dxa"/>
            <w:shd w:val="clear" w:color="auto" w:fill="D1D1D1" w:themeFill="background2" w:themeFillShade="E6"/>
          </w:tcPr>
          <w:p w14:paraId="49A603C8" w14:textId="77777777" w:rsidR="00F16469" w:rsidRPr="00F16469" w:rsidRDefault="00F16469" w:rsidP="009D5BC5">
            <w:pPr>
              <w:jc w:val="both"/>
              <w:rPr>
                <w:rFonts w:asciiTheme="majorBidi" w:hAnsiTheme="majorBidi" w:cstheme="majorBidi"/>
                <w:b/>
                <w:bCs/>
              </w:rPr>
            </w:pPr>
          </w:p>
          <w:p w14:paraId="430484C8" w14:textId="09EC4F2C" w:rsidR="00287CC7" w:rsidRPr="00F16469" w:rsidRDefault="00287CC7" w:rsidP="009D5BC5">
            <w:pPr>
              <w:jc w:val="both"/>
              <w:rPr>
                <w:rFonts w:asciiTheme="majorBidi" w:hAnsiTheme="majorBidi" w:cstheme="majorBidi"/>
                <w:b/>
                <w:bCs/>
              </w:rPr>
            </w:pPr>
            <w:r w:rsidRPr="00F16469">
              <w:rPr>
                <w:rFonts w:asciiTheme="majorBidi" w:hAnsiTheme="majorBidi" w:cstheme="majorBidi"/>
                <w:b/>
                <w:bCs/>
              </w:rPr>
              <w:t xml:space="preserve">Danga </w:t>
            </w:r>
          </w:p>
        </w:tc>
        <w:tc>
          <w:tcPr>
            <w:tcW w:w="1134" w:type="dxa"/>
            <w:shd w:val="clear" w:color="auto" w:fill="D1D1D1" w:themeFill="background2" w:themeFillShade="E6"/>
          </w:tcPr>
          <w:p w14:paraId="7397D3C2" w14:textId="77777777" w:rsidR="00F16469" w:rsidRPr="00F16469" w:rsidRDefault="00F16469" w:rsidP="009D5BC5">
            <w:pPr>
              <w:jc w:val="both"/>
              <w:rPr>
                <w:rFonts w:asciiTheme="majorBidi" w:hAnsiTheme="majorBidi" w:cstheme="majorBidi"/>
                <w:b/>
                <w:bCs/>
              </w:rPr>
            </w:pPr>
          </w:p>
          <w:p w14:paraId="776589CE" w14:textId="590F75F8" w:rsidR="00287CC7" w:rsidRPr="00F16469" w:rsidRDefault="004B02C7" w:rsidP="009D5BC5">
            <w:pPr>
              <w:jc w:val="both"/>
              <w:rPr>
                <w:rFonts w:asciiTheme="majorBidi" w:hAnsiTheme="majorBidi" w:cstheme="majorBidi"/>
                <w:b/>
                <w:bCs/>
              </w:rPr>
            </w:pPr>
            <w:r>
              <w:rPr>
                <w:rFonts w:asciiTheme="majorBidi" w:hAnsiTheme="majorBidi" w:cstheme="majorBidi"/>
                <w:b/>
                <w:bCs/>
              </w:rPr>
              <w:t xml:space="preserve">Tualetas </w:t>
            </w:r>
          </w:p>
        </w:tc>
        <w:tc>
          <w:tcPr>
            <w:tcW w:w="2410" w:type="dxa"/>
            <w:shd w:val="clear" w:color="auto" w:fill="E8E8E8" w:themeFill="background2"/>
          </w:tcPr>
          <w:p w14:paraId="041F0B60" w14:textId="77777777" w:rsidR="00E97DDC" w:rsidRDefault="00E97DDC" w:rsidP="009D5BC5">
            <w:pPr>
              <w:jc w:val="both"/>
              <w:rPr>
                <w:rFonts w:asciiTheme="majorBidi" w:hAnsiTheme="majorBidi" w:cstheme="majorBidi"/>
                <w:b/>
                <w:bCs/>
              </w:rPr>
            </w:pPr>
            <w:r>
              <w:rPr>
                <w:rFonts w:asciiTheme="majorBidi" w:hAnsiTheme="majorBidi" w:cstheme="majorBidi"/>
                <w:b/>
                <w:bCs/>
              </w:rPr>
              <w:t xml:space="preserve">Trumpai </w:t>
            </w:r>
          </w:p>
          <w:p w14:paraId="64FE58E7" w14:textId="0DD3743D" w:rsidR="00287CC7" w:rsidRPr="009B0C44" w:rsidRDefault="00287CC7" w:rsidP="009D5BC5">
            <w:pPr>
              <w:jc w:val="both"/>
              <w:rPr>
                <w:rFonts w:asciiTheme="majorBidi" w:hAnsiTheme="majorBidi" w:cstheme="majorBidi"/>
                <w:b/>
                <w:bCs/>
              </w:rPr>
            </w:pPr>
            <w:r>
              <w:rPr>
                <w:rFonts w:asciiTheme="majorBidi" w:hAnsiTheme="majorBidi" w:cstheme="majorBidi"/>
                <w:b/>
                <w:bCs/>
              </w:rPr>
              <w:t>Patekimas į objektą</w:t>
            </w:r>
          </w:p>
        </w:tc>
        <w:tc>
          <w:tcPr>
            <w:tcW w:w="5244" w:type="dxa"/>
            <w:shd w:val="clear" w:color="auto" w:fill="E8E8E8" w:themeFill="background2"/>
          </w:tcPr>
          <w:p w14:paraId="2EE0FC42" w14:textId="0741434D"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Kaip pritaikyta</w:t>
            </w:r>
          </w:p>
        </w:tc>
      </w:tr>
      <w:tr w:rsidR="00287CC7" w:rsidRPr="009B0C44" w14:paraId="70272A35" w14:textId="77777777" w:rsidTr="00F16469">
        <w:tc>
          <w:tcPr>
            <w:tcW w:w="556" w:type="dxa"/>
          </w:tcPr>
          <w:p w14:paraId="3BE46E7E" w14:textId="77777777" w:rsidR="00287CC7" w:rsidRPr="009B0C44" w:rsidRDefault="00287CC7" w:rsidP="009D5BC5">
            <w:pPr>
              <w:jc w:val="both"/>
              <w:rPr>
                <w:rFonts w:asciiTheme="majorBidi" w:hAnsiTheme="majorBidi" w:cstheme="majorBidi"/>
                <w:b/>
                <w:bCs/>
              </w:rPr>
            </w:pPr>
          </w:p>
        </w:tc>
        <w:tc>
          <w:tcPr>
            <w:tcW w:w="1991" w:type="dxa"/>
            <w:vAlign w:val="center"/>
          </w:tcPr>
          <w:p w14:paraId="75E48AF2" w14:textId="34F53530" w:rsidR="00287CC7" w:rsidRPr="009B0C44" w:rsidRDefault="00287CC7" w:rsidP="009D5BC5">
            <w:pPr>
              <w:pStyle w:val="Betarp"/>
              <w:jc w:val="both"/>
              <w:rPr>
                <w:rFonts w:asciiTheme="majorBidi" w:hAnsiTheme="majorBidi" w:cstheme="majorBidi"/>
                <w:b/>
                <w:bCs/>
                <w:lang w:val="lt-LT"/>
              </w:rPr>
            </w:pPr>
            <w:hyperlink r:id="rId5" w:tgtFrame="_blank" w:history="1">
              <w:r w:rsidRPr="009B0C44">
                <w:rPr>
                  <w:rStyle w:val="Hipersaitas"/>
                  <w:rFonts w:asciiTheme="majorBidi" w:hAnsiTheme="majorBidi" w:cstheme="majorBidi"/>
                  <w:color w:val="auto"/>
                  <w:u w:val="none"/>
                  <w:lang w:val="lt-LT"/>
                </w:rPr>
                <w:t>Neringos muziejai</w:t>
              </w:r>
            </w:hyperlink>
          </w:p>
        </w:tc>
        <w:tc>
          <w:tcPr>
            <w:tcW w:w="1417" w:type="dxa"/>
            <w:vAlign w:val="center"/>
          </w:tcPr>
          <w:p w14:paraId="6BB0F83D" w14:textId="6B98F04F" w:rsidR="00287CC7" w:rsidRPr="009B0C44" w:rsidRDefault="00287CC7" w:rsidP="009D5BC5">
            <w:pPr>
              <w:pStyle w:val="Betarp"/>
              <w:jc w:val="both"/>
              <w:rPr>
                <w:rFonts w:asciiTheme="majorBidi" w:hAnsiTheme="majorBidi" w:cstheme="majorBidi"/>
                <w:lang w:val="lt-LT"/>
              </w:rPr>
            </w:pPr>
            <w:r w:rsidRPr="009B0C44">
              <w:rPr>
                <w:rFonts w:asciiTheme="majorBidi" w:hAnsiTheme="majorBidi" w:cstheme="majorBidi"/>
                <w:lang w:val="lt-LT"/>
              </w:rPr>
              <w:t>Skruzdynės g. 17, 93123 Neringa</w:t>
            </w:r>
          </w:p>
        </w:tc>
        <w:tc>
          <w:tcPr>
            <w:tcW w:w="1134" w:type="dxa"/>
            <w:shd w:val="clear" w:color="auto" w:fill="FFFFFF" w:themeFill="background1"/>
          </w:tcPr>
          <w:p w14:paraId="3F00EEBA" w14:textId="77777777" w:rsidR="00287CC7" w:rsidRDefault="00E97DDC" w:rsidP="009D5BC5">
            <w:pPr>
              <w:jc w:val="both"/>
              <w:rPr>
                <w:rFonts w:asciiTheme="majorBidi" w:hAnsiTheme="majorBidi" w:cstheme="majorBidi"/>
                <w:sz w:val="20"/>
                <w:szCs w:val="20"/>
              </w:rPr>
            </w:pPr>
            <w:r w:rsidRPr="00287CC7">
              <w:rPr>
                <w:rFonts w:asciiTheme="majorBidi" w:hAnsiTheme="majorBidi" w:cstheme="majorBidi"/>
                <w:sz w:val="20"/>
                <w:szCs w:val="20"/>
              </w:rPr>
              <w:t>Š</w:t>
            </w:r>
            <w:r w:rsidR="00287CC7" w:rsidRPr="00287CC7">
              <w:rPr>
                <w:rFonts w:asciiTheme="majorBidi" w:hAnsiTheme="majorBidi" w:cstheme="majorBidi"/>
                <w:sz w:val="20"/>
                <w:szCs w:val="20"/>
              </w:rPr>
              <w:t>aligatviai</w:t>
            </w:r>
            <w:r>
              <w:rPr>
                <w:rFonts w:asciiTheme="majorBidi" w:hAnsiTheme="majorBidi" w:cstheme="majorBidi"/>
                <w:sz w:val="20"/>
                <w:szCs w:val="20"/>
              </w:rPr>
              <w:t>,</w:t>
            </w:r>
          </w:p>
          <w:p w14:paraId="0C287234" w14:textId="77777777" w:rsidR="00E97DDC" w:rsidRDefault="00E97DDC" w:rsidP="009D5BC5">
            <w:pPr>
              <w:jc w:val="both"/>
              <w:rPr>
                <w:rFonts w:asciiTheme="majorBidi" w:hAnsiTheme="majorBidi" w:cstheme="majorBidi"/>
                <w:sz w:val="20"/>
                <w:szCs w:val="20"/>
              </w:rPr>
            </w:pPr>
            <w:r>
              <w:rPr>
                <w:rFonts w:asciiTheme="majorBidi" w:hAnsiTheme="majorBidi" w:cstheme="majorBidi"/>
                <w:sz w:val="20"/>
                <w:szCs w:val="20"/>
              </w:rPr>
              <w:t>Mediniai takeliai</w:t>
            </w:r>
          </w:p>
          <w:p w14:paraId="717FB794" w14:textId="77777777" w:rsidR="008A7B63" w:rsidRDefault="008A7B63" w:rsidP="009D5BC5">
            <w:pPr>
              <w:jc w:val="both"/>
              <w:rPr>
                <w:rFonts w:asciiTheme="majorBidi" w:hAnsiTheme="majorBidi" w:cstheme="majorBidi"/>
                <w:sz w:val="20"/>
                <w:szCs w:val="20"/>
              </w:rPr>
            </w:pPr>
          </w:p>
          <w:p w14:paraId="46DF3088" w14:textId="10CCE124" w:rsidR="008A7B63" w:rsidRPr="00287CC7" w:rsidRDefault="008A7B63" w:rsidP="009D5BC5">
            <w:pPr>
              <w:jc w:val="both"/>
              <w:rPr>
                <w:rFonts w:asciiTheme="majorBidi" w:hAnsiTheme="majorBidi" w:cstheme="majorBidi"/>
                <w:sz w:val="20"/>
                <w:szCs w:val="20"/>
              </w:rPr>
            </w:pPr>
            <w:r>
              <w:rPr>
                <w:rFonts w:asciiTheme="majorBidi" w:hAnsiTheme="majorBidi" w:cstheme="majorBidi"/>
                <w:sz w:val="20"/>
                <w:szCs w:val="20"/>
              </w:rPr>
              <w:t>Š</w:t>
            </w:r>
            <w:r w:rsidRPr="008A7B63">
              <w:rPr>
                <w:rFonts w:asciiTheme="majorBidi" w:hAnsiTheme="majorBidi" w:cstheme="majorBidi"/>
                <w:sz w:val="20"/>
                <w:szCs w:val="20"/>
              </w:rPr>
              <w:t xml:space="preserve">i atkarpa pasižymi vidutinio statumo nuolydžiu, </w:t>
            </w:r>
            <w:r>
              <w:rPr>
                <w:rFonts w:asciiTheme="majorBidi" w:hAnsiTheme="majorBidi" w:cstheme="majorBidi"/>
                <w:sz w:val="20"/>
                <w:szCs w:val="20"/>
              </w:rPr>
              <w:t>tie istorijos muziejumi</w:t>
            </w:r>
          </w:p>
        </w:tc>
        <w:tc>
          <w:tcPr>
            <w:tcW w:w="1134" w:type="dxa"/>
            <w:shd w:val="clear" w:color="auto" w:fill="FFFFFF" w:themeFill="background1"/>
          </w:tcPr>
          <w:p w14:paraId="665DE32D" w14:textId="57EF76BA" w:rsidR="00287CC7" w:rsidRPr="00E97DDC" w:rsidRDefault="00E97DDC" w:rsidP="009D5BC5">
            <w:pPr>
              <w:jc w:val="both"/>
              <w:rPr>
                <w:rFonts w:asciiTheme="majorBidi" w:hAnsiTheme="majorBidi" w:cstheme="majorBidi"/>
                <w:color w:val="000000" w:themeColor="text1"/>
                <w:sz w:val="20"/>
                <w:szCs w:val="20"/>
              </w:rPr>
            </w:pPr>
            <w:proofErr w:type="spellStart"/>
            <w:r w:rsidRPr="00E97DDC">
              <w:rPr>
                <w:rFonts w:asciiTheme="majorBidi" w:hAnsiTheme="majorBidi" w:cstheme="majorBidi"/>
                <w:color w:val="000000" w:themeColor="text1"/>
                <w:sz w:val="20"/>
                <w:szCs w:val="20"/>
              </w:rPr>
              <w:t>Wc</w:t>
            </w:r>
            <w:proofErr w:type="spellEnd"/>
            <w:r w:rsidRPr="00E97DDC">
              <w:rPr>
                <w:rFonts w:asciiTheme="majorBidi" w:hAnsiTheme="majorBidi" w:cstheme="majorBidi"/>
                <w:color w:val="000000" w:themeColor="text1"/>
                <w:sz w:val="20"/>
                <w:szCs w:val="20"/>
              </w:rPr>
              <w:t xml:space="preserve"> pritaikytas tik istorijos muziejuje</w:t>
            </w:r>
          </w:p>
        </w:tc>
        <w:tc>
          <w:tcPr>
            <w:tcW w:w="2410" w:type="dxa"/>
          </w:tcPr>
          <w:p w14:paraId="641C6D31" w14:textId="7B69069F" w:rsidR="00287CC7" w:rsidRDefault="00E97DDC" w:rsidP="009D5BC5">
            <w:pPr>
              <w:jc w:val="both"/>
              <w:rPr>
                <w:rFonts w:asciiTheme="majorBidi" w:hAnsiTheme="majorBidi" w:cstheme="majorBidi"/>
                <w:b/>
                <w:bCs/>
                <w:color w:val="000000" w:themeColor="text1"/>
              </w:rPr>
            </w:pPr>
            <w:r>
              <w:rPr>
                <w:rFonts w:asciiTheme="majorBidi" w:hAnsiTheme="majorBidi" w:cstheme="majorBidi"/>
                <w:color w:val="000000" w:themeColor="text1"/>
              </w:rPr>
              <w:t>P</w:t>
            </w:r>
            <w:r w:rsidR="00287CC7" w:rsidRPr="00287CC7">
              <w:rPr>
                <w:rFonts w:asciiTheme="majorBidi" w:hAnsiTheme="majorBidi" w:cstheme="majorBidi"/>
                <w:color w:val="000000" w:themeColor="text1"/>
              </w:rPr>
              <w:t>ritaikytas įvažiavimas su vėžimėliu bei įrengti turėklai</w:t>
            </w:r>
            <w:r>
              <w:rPr>
                <w:rFonts w:asciiTheme="majorBidi" w:hAnsiTheme="majorBidi" w:cstheme="majorBidi"/>
                <w:b/>
                <w:bCs/>
                <w:color w:val="000000" w:themeColor="text1"/>
              </w:rPr>
              <w:t xml:space="preserve">, yra užvažiavimas </w:t>
            </w:r>
          </w:p>
          <w:p w14:paraId="58D94644" w14:textId="77777777" w:rsidR="00E97DDC" w:rsidRDefault="00E97DDC" w:rsidP="009D5BC5">
            <w:pPr>
              <w:jc w:val="both"/>
              <w:rPr>
                <w:rFonts w:asciiTheme="majorBidi" w:hAnsiTheme="majorBidi" w:cstheme="majorBidi"/>
                <w:b/>
                <w:bCs/>
                <w:color w:val="000000" w:themeColor="text1"/>
              </w:rPr>
            </w:pPr>
          </w:p>
          <w:p w14:paraId="4419D478" w14:textId="41509821" w:rsidR="00E97DDC" w:rsidRPr="00E97DDC" w:rsidRDefault="00E97DDC" w:rsidP="009D5BC5">
            <w:pPr>
              <w:jc w:val="both"/>
              <w:rPr>
                <w:rFonts w:asciiTheme="majorBidi" w:hAnsiTheme="majorBidi" w:cstheme="majorBidi"/>
                <w:color w:val="000000" w:themeColor="text1"/>
              </w:rPr>
            </w:pPr>
            <w:r w:rsidRPr="00E97DDC">
              <w:rPr>
                <w:rFonts w:asciiTheme="majorBidi" w:hAnsiTheme="majorBidi" w:cstheme="majorBidi"/>
                <w:color w:val="000000" w:themeColor="text1"/>
              </w:rPr>
              <w:t xml:space="preserve">Stati įkalnė prie </w:t>
            </w:r>
            <w:proofErr w:type="spellStart"/>
            <w:r w:rsidRPr="00E97DDC">
              <w:rPr>
                <w:rFonts w:asciiTheme="majorBidi" w:hAnsiTheme="majorBidi" w:cstheme="majorBidi"/>
                <w:color w:val="000000" w:themeColor="text1"/>
              </w:rPr>
              <w:t>Thomo</w:t>
            </w:r>
            <w:proofErr w:type="spellEnd"/>
            <w:r w:rsidRPr="00E97DDC">
              <w:rPr>
                <w:rFonts w:asciiTheme="majorBidi" w:hAnsiTheme="majorBidi" w:cstheme="majorBidi"/>
                <w:color w:val="000000" w:themeColor="text1"/>
              </w:rPr>
              <w:t xml:space="preserve"> Manno muziejaus</w:t>
            </w:r>
          </w:p>
          <w:p w14:paraId="750F82D3" w14:textId="77777777" w:rsidR="00287CC7" w:rsidRDefault="00287CC7" w:rsidP="009D5BC5">
            <w:pPr>
              <w:pStyle w:val="Betarp"/>
              <w:jc w:val="both"/>
              <w:rPr>
                <w:rFonts w:asciiTheme="majorBidi" w:hAnsiTheme="majorBidi" w:cstheme="majorBidi"/>
                <w:lang w:val="lt-LT"/>
              </w:rPr>
            </w:pPr>
          </w:p>
          <w:p w14:paraId="441BBBDC" w14:textId="271F90B3" w:rsidR="00287CC7" w:rsidRPr="00287CC7" w:rsidRDefault="00287CC7" w:rsidP="009D5BC5">
            <w:pPr>
              <w:pStyle w:val="Betarp"/>
              <w:jc w:val="both"/>
              <w:rPr>
                <w:rFonts w:asciiTheme="majorBidi" w:hAnsiTheme="majorBidi" w:cstheme="majorBidi"/>
                <w:lang w:val="lt-LT"/>
              </w:rPr>
            </w:pPr>
            <w:r>
              <w:rPr>
                <w:rFonts w:asciiTheme="majorBidi" w:hAnsiTheme="majorBidi" w:cstheme="majorBidi"/>
                <w:lang w:val="lt-LT"/>
              </w:rPr>
              <w:t xml:space="preserve">Atkreiptinas dėmesys, kad </w:t>
            </w:r>
            <w:r w:rsidRPr="00287CC7">
              <w:rPr>
                <w:rFonts w:asciiTheme="majorBidi" w:hAnsiTheme="majorBidi" w:cstheme="majorBidi"/>
                <w:lang w:val="lt-LT"/>
              </w:rPr>
              <w:t>patekimas į visas erdves gali būti sudėtingas dėl slenksčių ar siaurų praėjimų.</w:t>
            </w:r>
          </w:p>
        </w:tc>
        <w:tc>
          <w:tcPr>
            <w:tcW w:w="5244" w:type="dxa"/>
          </w:tcPr>
          <w:p w14:paraId="736F283A" w14:textId="0EFBBECD" w:rsidR="00287CC7" w:rsidRPr="009B0C44" w:rsidRDefault="00287CC7" w:rsidP="009D5BC5">
            <w:pPr>
              <w:jc w:val="both"/>
              <w:rPr>
                <w:rFonts w:asciiTheme="majorBidi" w:hAnsiTheme="majorBidi" w:cstheme="majorBidi"/>
              </w:rPr>
            </w:pPr>
            <w:r w:rsidRPr="009B0C44">
              <w:rPr>
                <w:rFonts w:asciiTheme="majorBidi" w:hAnsiTheme="majorBidi" w:cstheme="majorBidi"/>
                <w:b/>
                <w:bCs/>
              </w:rPr>
              <w:t xml:space="preserve">Neringos muziejai (apimantys </w:t>
            </w:r>
            <w:proofErr w:type="spellStart"/>
            <w:r w:rsidRPr="009B0C44">
              <w:rPr>
                <w:rFonts w:asciiTheme="majorBidi" w:hAnsiTheme="majorBidi" w:cstheme="majorBidi"/>
                <w:b/>
                <w:bCs/>
              </w:rPr>
              <w:t>Thomo</w:t>
            </w:r>
            <w:proofErr w:type="spellEnd"/>
            <w:r w:rsidRPr="009B0C44">
              <w:rPr>
                <w:rFonts w:asciiTheme="majorBidi" w:hAnsiTheme="majorBidi" w:cstheme="majorBidi"/>
                <w:b/>
                <w:bCs/>
              </w:rPr>
              <w:t xml:space="preserve"> Manno memorialinį muziejų, Kuršių nerijos istorijos muziejų ir Nidos žvejo etnografinę sodybą)</w:t>
            </w:r>
            <w:r w:rsidRPr="009B0C44">
              <w:rPr>
                <w:rFonts w:asciiTheme="majorBidi" w:hAnsiTheme="majorBidi" w:cstheme="majorBidi"/>
              </w:rPr>
              <w:t xml:space="preserve"> taiko įvairias priemones asmenims su negalia, nors fizinis prieinamumas kai kuriuose istoriniuose pastatuose gali būti ribotas:</w:t>
            </w:r>
          </w:p>
          <w:p w14:paraId="0A673F7F"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Prieinamumas ir paslaugos</w:t>
            </w:r>
          </w:p>
          <w:p w14:paraId="103D4781" w14:textId="77777777" w:rsidR="00287CC7" w:rsidRPr="009B0C44" w:rsidRDefault="00287CC7" w:rsidP="009D5BC5">
            <w:pPr>
              <w:numPr>
                <w:ilvl w:val="0"/>
                <w:numId w:val="1"/>
              </w:numPr>
              <w:jc w:val="both"/>
              <w:rPr>
                <w:rFonts w:asciiTheme="majorBidi" w:hAnsiTheme="majorBidi" w:cstheme="majorBidi"/>
              </w:rPr>
            </w:pPr>
            <w:r w:rsidRPr="009B0C44">
              <w:rPr>
                <w:rFonts w:asciiTheme="majorBidi" w:hAnsiTheme="majorBidi" w:cstheme="majorBidi"/>
              </w:rPr>
              <w:t>Klausos negalia: Edukacinės veiklos (pavyzdžiui, Nidos švyturyje) yra specialiai pritaikomos, užtikrinant </w:t>
            </w:r>
            <w:hyperlink r:id="rId6" w:tgtFrame="_blank" w:history="1">
              <w:r w:rsidRPr="009B0C44">
                <w:rPr>
                  <w:rStyle w:val="Hipersaitas"/>
                  <w:rFonts w:asciiTheme="majorBidi" w:hAnsiTheme="majorBidi" w:cstheme="majorBidi"/>
                  <w:color w:val="auto"/>
                  <w:u w:val="none"/>
                </w:rPr>
                <w:t>vizualinį ryšį ir tinkamą infrastruktūros išdėstymą</w:t>
              </w:r>
            </w:hyperlink>
            <w:r w:rsidRPr="009B0C44">
              <w:rPr>
                <w:rFonts w:asciiTheme="majorBidi" w:hAnsiTheme="majorBidi" w:cstheme="majorBidi"/>
              </w:rPr>
              <w:t>.</w:t>
            </w:r>
          </w:p>
          <w:p w14:paraId="2F23AEE1" w14:textId="77777777" w:rsidR="00287CC7" w:rsidRPr="009B0C44" w:rsidRDefault="00287CC7" w:rsidP="009D5BC5">
            <w:pPr>
              <w:numPr>
                <w:ilvl w:val="0"/>
                <w:numId w:val="1"/>
              </w:numPr>
              <w:jc w:val="both"/>
              <w:rPr>
                <w:rFonts w:asciiTheme="majorBidi" w:hAnsiTheme="majorBidi" w:cstheme="majorBidi"/>
              </w:rPr>
            </w:pPr>
            <w:proofErr w:type="spellStart"/>
            <w:r w:rsidRPr="009B0C44">
              <w:rPr>
                <w:rFonts w:asciiTheme="majorBidi" w:hAnsiTheme="majorBidi" w:cstheme="majorBidi"/>
              </w:rPr>
              <w:t>Audiogidai</w:t>
            </w:r>
            <w:proofErr w:type="spellEnd"/>
            <w:r w:rsidRPr="009B0C44">
              <w:rPr>
                <w:rFonts w:asciiTheme="majorBidi" w:hAnsiTheme="majorBidi" w:cstheme="majorBidi"/>
              </w:rPr>
              <w:t xml:space="preserve">: Nemokami </w:t>
            </w:r>
            <w:proofErr w:type="spellStart"/>
            <w:r w:rsidRPr="009B0C44">
              <w:rPr>
                <w:rFonts w:asciiTheme="majorBidi" w:hAnsiTheme="majorBidi" w:cstheme="majorBidi"/>
              </w:rPr>
              <w:t>audiogidai</w:t>
            </w:r>
            <w:proofErr w:type="spellEnd"/>
            <w:r w:rsidRPr="009B0C44">
              <w:rPr>
                <w:rFonts w:asciiTheme="majorBidi" w:hAnsiTheme="majorBidi" w:cstheme="majorBidi"/>
              </w:rPr>
              <w:t xml:space="preserve"> prieinami </w:t>
            </w:r>
            <w:hyperlink r:id="rId7" w:tgtFrame="_blank" w:history="1">
              <w:r w:rsidRPr="009B0C44">
                <w:rPr>
                  <w:rStyle w:val="Hipersaitas"/>
                  <w:rFonts w:asciiTheme="majorBidi" w:hAnsiTheme="majorBidi" w:cstheme="majorBidi"/>
                  <w:color w:val="auto"/>
                  <w:u w:val="none"/>
                </w:rPr>
                <w:t xml:space="preserve">Rašytojo </w:t>
              </w:r>
              <w:proofErr w:type="spellStart"/>
              <w:r w:rsidRPr="009B0C44">
                <w:rPr>
                  <w:rStyle w:val="Hipersaitas"/>
                  <w:rFonts w:asciiTheme="majorBidi" w:hAnsiTheme="majorBidi" w:cstheme="majorBidi"/>
                  <w:color w:val="auto"/>
                  <w:u w:val="none"/>
                </w:rPr>
                <w:t>Thomo</w:t>
              </w:r>
              <w:proofErr w:type="spellEnd"/>
              <w:r w:rsidRPr="009B0C44">
                <w:rPr>
                  <w:rStyle w:val="Hipersaitas"/>
                  <w:rFonts w:asciiTheme="majorBidi" w:hAnsiTheme="majorBidi" w:cstheme="majorBidi"/>
                  <w:color w:val="auto"/>
                  <w:u w:val="none"/>
                </w:rPr>
                <w:t xml:space="preserve"> Manno memorialiniame muziejuje</w:t>
              </w:r>
            </w:hyperlink>
            <w:r w:rsidRPr="009B0C44">
              <w:rPr>
                <w:rFonts w:asciiTheme="majorBidi" w:hAnsiTheme="majorBidi" w:cstheme="majorBidi"/>
              </w:rPr>
              <w:t> ir </w:t>
            </w:r>
            <w:hyperlink r:id="rId8" w:tgtFrame="_blank" w:history="1">
              <w:r w:rsidRPr="009B0C44">
                <w:rPr>
                  <w:rStyle w:val="Hipersaitas"/>
                  <w:rFonts w:asciiTheme="majorBidi" w:hAnsiTheme="majorBidi" w:cstheme="majorBidi"/>
                  <w:color w:val="auto"/>
                  <w:u w:val="none"/>
                </w:rPr>
                <w:t>Nidos žvejo etnografinėje sodyboje</w:t>
              </w:r>
            </w:hyperlink>
            <w:r w:rsidRPr="009B0C44">
              <w:rPr>
                <w:rFonts w:asciiTheme="majorBidi" w:hAnsiTheme="majorBidi" w:cstheme="majorBidi"/>
              </w:rPr>
              <w:t>. </w:t>
            </w:r>
          </w:p>
          <w:p w14:paraId="06F8C2C9"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Svarbu žinoti apie fizinę aplinką</w:t>
            </w:r>
          </w:p>
          <w:p w14:paraId="105552B8" w14:textId="77777777" w:rsidR="00287CC7" w:rsidRPr="009B0C44" w:rsidRDefault="00287CC7" w:rsidP="009D5BC5">
            <w:pPr>
              <w:jc w:val="both"/>
              <w:rPr>
                <w:rFonts w:asciiTheme="majorBidi" w:hAnsiTheme="majorBidi" w:cstheme="majorBidi"/>
              </w:rPr>
            </w:pPr>
            <w:r w:rsidRPr="009B0C44">
              <w:rPr>
                <w:rFonts w:asciiTheme="majorBidi" w:hAnsiTheme="majorBidi" w:cstheme="majorBidi"/>
              </w:rPr>
              <w:t>Kadangi daugelis muziejų įsikūrę autentiškuose, istoriniuose pastatuose (pvz., Nidos žvejo sodyba, statyta 1927 m.), judėjimo negalią turintiems asmenims patekimas į visas erdves gali būti sudėtingas dėl slenksčių ar siaurų praėjimų. Rekomenduojama prieš lankantis pasitikslinti dėl konkrečių pandusų ar keltuvų poreikio tiesiogiai per </w:t>
            </w:r>
            <w:hyperlink r:id="rId9" w:tgtFrame="_blank" w:history="1">
              <w:r w:rsidRPr="009B0C44">
                <w:rPr>
                  <w:rStyle w:val="Hipersaitas"/>
                  <w:rFonts w:asciiTheme="majorBidi" w:hAnsiTheme="majorBidi" w:cstheme="majorBidi"/>
                  <w:color w:val="auto"/>
                </w:rPr>
                <w:t>Neringos muziejų svetainę</w:t>
              </w:r>
            </w:hyperlink>
            <w:r w:rsidRPr="009B0C44">
              <w:rPr>
                <w:rFonts w:asciiTheme="majorBidi" w:hAnsiTheme="majorBidi" w:cstheme="majorBidi"/>
              </w:rPr>
              <w:t>. </w:t>
            </w:r>
          </w:p>
          <w:p w14:paraId="65E72945" w14:textId="77777777" w:rsidR="00287CC7" w:rsidRPr="009B0C44" w:rsidRDefault="00287CC7" w:rsidP="009D5BC5">
            <w:pPr>
              <w:jc w:val="both"/>
              <w:rPr>
                <w:rFonts w:asciiTheme="majorBidi" w:hAnsiTheme="majorBidi" w:cstheme="majorBidi"/>
              </w:rPr>
            </w:pPr>
          </w:p>
        </w:tc>
      </w:tr>
      <w:tr w:rsidR="00287CC7" w:rsidRPr="009B0C44" w14:paraId="4D97EFFE" w14:textId="77777777" w:rsidTr="00F16469">
        <w:tc>
          <w:tcPr>
            <w:tcW w:w="556" w:type="dxa"/>
          </w:tcPr>
          <w:p w14:paraId="298B33E8" w14:textId="77777777" w:rsidR="00287CC7" w:rsidRPr="009B0C44" w:rsidRDefault="00287CC7" w:rsidP="009D5BC5">
            <w:pPr>
              <w:jc w:val="both"/>
              <w:rPr>
                <w:rFonts w:asciiTheme="majorBidi" w:hAnsiTheme="majorBidi" w:cstheme="majorBidi"/>
                <w:b/>
                <w:bCs/>
              </w:rPr>
            </w:pPr>
          </w:p>
        </w:tc>
        <w:tc>
          <w:tcPr>
            <w:tcW w:w="1991" w:type="dxa"/>
            <w:vAlign w:val="center"/>
          </w:tcPr>
          <w:p w14:paraId="0CB1DB07" w14:textId="0EBDDE9A" w:rsidR="00287CC7" w:rsidRPr="009B0C44" w:rsidRDefault="00287CC7" w:rsidP="009D5BC5">
            <w:pPr>
              <w:pStyle w:val="Betarp"/>
              <w:jc w:val="both"/>
              <w:rPr>
                <w:rFonts w:asciiTheme="majorBidi" w:hAnsiTheme="majorBidi" w:cstheme="majorBidi"/>
                <w:b/>
                <w:bCs/>
                <w:lang w:val="lt-LT"/>
              </w:rPr>
            </w:pPr>
            <w:r>
              <w:fldChar w:fldCharType="begin"/>
            </w:r>
            <w:r w:rsidRPr="009D5BC5">
              <w:rPr>
                <w:lang w:val="es-ES"/>
              </w:rPr>
              <w:instrText>HYPERLINK "https://www.neringosvb.lt/" \t "_blank"</w:instrText>
            </w:r>
            <w:r>
              <w:fldChar w:fldCharType="separate"/>
            </w:r>
            <w:r w:rsidRPr="009B0C44">
              <w:rPr>
                <w:rStyle w:val="Hipersaitas"/>
                <w:rFonts w:asciiTheme="majorBidi" w:hAnsiTheme="majorBidi" w:cstheme="majorBidi"/>
                <w:color w:val="auto"/>
                <w:u w:val="none"/>
                <w:lang w:val="lt-LT"/>
              </w:rPr>
              <w:t>Neringos savivaldybės Viktoro Miliūno viešoji biblioteka</w:t>
            </w:r>
            <w:r>
              <w:fldChar w:fldCharType="end"/>
            </w:r>
          </w:p>
        </w:tc>
        <w:tc>
          <w:tcPr>
            <w:tcW w:w="1417" w:type="dxa"/>
            <w:vAlign w:val="center"/>
          </w:tcPr>
          <w:p w14:paraId="74DC97BE" w14:textId="6547E495" w:rsidR="00287CC7" w:rsidRPr="009B0C44" w:rsidRDefault="00287CC7" w:rsidP="009D5BC5">
            <w:pPr>
              <w:pStyle w:val="Betarp"/>
              <w:jc w:val="both"/>
              <w:rPr>
                <w:rFonts w:asciiTheme="majorBidi" w:hAnsiTheme="majorBidi" w:cstheme="majorBidi"/>
                <w:lang w:val="lt-LT"/>
              </w:rPr>
            </w:pPr>
            <w:r w:rsidRPr="009B0C44">
              <w:rPr>
                <w:rFonts w:asciiTheme="majorBidi" w:hAnsiTheme="majorBidi" w:cstheme="majorBidi"/>
                <w:lang w:val="lt-LT"/>
              </w:rPr>
              <w:t xml:space="preserve">Pamario g. 53, </w:t>
            </w:r>
            <w:r w:rsidRPr="009B0C44">
              <w:rPr>
                <w:rFonts w:asciiTheme="majorBidi" w:hAnsiTheme="majorBidi" w:cstheme="majorBidi"/>
                <w:lang w:val="lt-LT"/>
              </w:rPr>
              <w:br/>
              <w:t>93124 Neringa</w:t>
            </w:r>
          </w:p>
        </w:tc>
        <w:tc>
          <w:tcPr>
            <w:tcW w:w="1134" w:type="dxa"/>
            <w:shd w:val="clear" w:color="auto" w:fill="FFFFFF" w:themeFill="background1"/>
          </w:tcPr>
          <w:p w14:paraId="4C4C632E" w14:textId="77777777" w:rsidR="00287CC7" w:rsidRDefault="00E97DDC"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Šaligatviai</w:t>
            </w:r>
          </w:p>
          <w:p w14:paraId="1E97B895" w14:textId="7D8F5AB2" w:rsidR="00E97DDC" w:rsidRPr="00287CC7" w:rsidRDefault="00E97DDC"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Šalia judri gatvė, įkalnė</w:t>
            </w:r>
          </w:p>
        </w:tc>
        <w:tc>
          <w:tcPr>
            <w:tcW w:w="1134" w:type="dxa"/>
            <w:shd w:val="clear" w:color="auto" w:fill="FFFFFF" w:themeFill="background1"/>
          </w:tcPr>
          <w:p w14:paraId="6BADE0F4" w14:textId="72E87749" w:rsidR="00287CC7" w:rsidRPr="00E97DDC" w:rsidRDefault="00E97DDC" w:rsidP="009D5BC5">
            <w:pPr>
              <w:pStyle w:val="Betarp"/>
              <w:jc w:val="both"/>
              <w:rPr>
                <w:rFonts w:asciiTheme="majorBidi" w:hAnsiTheme="majorBidi" w:cstheme="majorBidi"/>
                <w:sz w:val="20"/>
                <w:szCs w:val="20"/>
                <w:lang w:val="lt-LT"/>
              </w:rPr>
            </w:pPr>
            <w:proofErr w:type="spellStart"/>
            <w:r w:rsidRPr="00B60577">
              <w:rPr>
                <w:rFonts w:asciiTheme="majorBidi" w:hAnsiTheme="majorBidi" w:cstheme="majorBidi"/>
              </w:rPr>
              <w:t>bibliotekoje</w:t>
            </w:r>
            <w:proofErr w:type="spellEnd"/>
            <w:r w:rsidRPr="00B60577">
              <w:rPr>
                <w:rFonts w:asciiTheme="majorBidi" w:hAnsiTheme="majorBidi" w:cstheme="majorBidi"/>
              </w:rPr>
              <w:t xml:space="preserve"> </w:t>
            </w:r>
            <w:proofErr w:type="spellStart"/>
            <w:r w:rsidRPr="00B60577">
              <w:rPr>
                <w:rFonts w:asciiTheme="majorBidi" w:hAnsiTheme="majorBidi" w:cstheme="majorBidi"/>
              </w:rPr>
              <w:t>yra</w:t>
            </w:r>
            <w:proofErr w:type="spellEnd"/>
            <w:r w:rsidRPr="00B60577">
              <w:rPr>
                <w:rFonts w:asciiTheme="majorBidi" w:hAnsiTheme="majorBidi" w:cstheme="majorBidi"/>
              </w:rPr>
              <w:t xml:space="preserve"> </w:t>
            </w:r>
            <w:proofErr w:type="spellStart"/>
            <w:r w:rsidRPr="00B60577">
              <w:rPr>
                <w:rFonts w:asciiTheme="majorBidi" w:hAnsiTheme="majorBidi" w:cstheme="majorBidi"/>
              </w:rPr>
              <w:t>pritaikyti</w:t>
            </w:r>
            <w:proofErr w:type="spellEnd"/>
            <w:r w:rsidRPr="00B60577">
              <w:rPr>
                <w:rFonts w:asciiTheme="majorBidi" w:hAnsiTheme="majorBidi" w:cstheme="majorBidi"/>
              </w:rPr>
              <w:t xml:space="preserve"> </w:t>
            </w:r>
            <w:proofErr w:type="spellStart"/>
            <w:r w:rsidRPr="00B60577">
              <w:rPr>
                <w:rFonts w:asciiTheme="majorBidi" w:hAnsiTheme="majorBidi" w:cstheme="majorBidi"/>
              </w:rPr>
              <w:t>tualetai</w:t>
            </w:r>
            <w:proofErr w:type="spellEnd"/>
          </w:p>
        </w:tc>
        <w:tc>
          <w:tcPr>
            <w:tcW w:w="2410" w:type="dxa"/>
          </w:tcPr>
          <w:p w14:paraId="232B8E28" w14:textId="77777777" w:rsidR="00E97DDC" w:rsidRDefault="00E97DDC" w:rsidP="009D5BC5">
            <w:pPr>
              <w:jc w:val="both"/>
              <w:rPr>
                <w:rFonts w:asciiTheme="majorBidi" w:hAnsiTheme="majorBidi" w:cstheme="majorBidi"/>
              </w:rPr>
            </w:pPr>
            <w:r w:rsidRPr="009B0C44">
              <w:rPr>
                <w:rFonts w:asciiTheme="majorBidi" w:hAnsiTheme="majorBidi" w:cstheme="majorBidi"/>
              </w:rPr>
              <w:t xml:space="preserve">Pastatas turi </w:t>
            </w:r>
            <w:r>
              <w:rPr>
                <w:rFonts w:asciiTheme="majorBidi" w:hAnsiTheme="majorBidi" w:cstheme="majorBidi"/>
              </w:rPr>
              <w:t xml:space="preserve">plačias duris, bet įėjimas </w:t>
            </w:r>
            <w:proofErr w:type="spellStart"/>
            <w:r>
              <w:rPr>
                <w:rFonts w:asciiTheme="majorBidi" w:hAnsiTheme="majorBidi" w:cstheme="majorBidi"/>
              </w:rPr>
              <w:t>t.y</w:t>
            </w:r>
            <w:proofErr w:type="spellEnd"/>
            <w:r>
              <w:rPr>
                <w:rFonts w:asciiTheme="majorBidi" w:hAnsiTheme="majorBidi" w:cstheme="majorBidi"/>
              </w:rPr>
              <w:t xml:space="preserve">. durys nėra automatiškai atidaromos. </w:t>
            </w:r>
          </w:p>
          <w:p w14:paraId="14485825" w14:textId="0EADA55E" w:rsidR="00E97DDC" w:rsidRPr="009B0C44" w:rsidRDefault="00E97DDC" w:rsidP="009D5BC5">
            <w:pPr>
              <w:jc w:val="both"/>
              <w:rPr>
                <w:rFonts w:asciiTheme="majorBidi" w:hAnsiTheme="majorBidi" w:cstheme="majorBidi"/>
              </w:rPr>
            </w:pPr>
            <w:r>
              <w:rPr>
                <w:rFonts w:asciiTheme="majorBidi" w:hAnsiTheme="majorBidi" w:cstheme="majorBidi"/>
              </w:rPr>
              <w:t>Nėra prie pastato automobi</w:t>
            </w:r>
            <w:r w:rsidRPr="009B0C44">
              <w:rPr>
                <w:rFonts w:asciiTheme="majorBidi" w:hAnsiTheme="majorBidi" w:cstheme="majorBidi"/>
              </w:rPr>
              <w:t>li</w:t>
            </w:r>
            <w:r>
              <w:rPr>
                <w:rFonts w:asciiTheme="majorBidi" w:hAnsiTheme="majorBidi" w:cstheme="majorBidi"/>
              </w:rPr>
              <w:t>ams pritaikytų</w:t>
            </w:r>
            <w:r w:rsidRPr="009B0C44">
              <w:rPr>
                <w:rFonts w:asciiTheme="majorBidi" w:hAnsiTheme="majorBidi" w:cstheme="majorBidi"/>
              </w:rPr>
              <w:t xml:space="preserve"> stovėjimo</w:t>
            </w:r>
            <w:r>
              <w:rPr>
                <w:rFonts w:asciiTheme="majorBidi" w:hAnsiTheme="majorBidi" w:cstheme="majorBidi"/>
              </w:rPr>
              <w:t xml:space="preserve"> vietų.</w:t>
            </w:r>
          </w:p>
          <w:p w14:paraId="4184152C" w14:textId="3AE12DFC" w:rsidR="00287CC7" w:rsidRPr="009B0C44" w:rsidRDefault="00287CC7" w:rsidP="009D5BC5">
            <w:pPr>
              <w:pStyle w:val="Betarp"/>
              <w:jc w:val="both"/>
              <w:rPr>
                <w:rFonts w:asciiTheme="majorBidi" w:hAnsiTheme="majorBidi" w:cstheme="majorBidi"/>
                <w:lang w:val="lt-LT"/>
              </w:rPr>
            </w:pPr>
          </w:p>
        </w:tc>
        <w:tc>
          <w:tcPr>
            <w:tcW w:w="5244" w:type="dxa"/>
          </w:tcPr>
          <w:p w14:paraId="2CAE2C5D" w14:textId="731A1403" w:rsidR="00287CC7" w:rsidRPr="009B0C44" w:rsidRDefault="00287CC7" w:rsidP="009D5BC5">
            <w:pPr>
              <w:jc w:val="both"/>
              <w:rPr>
                <w:rFonts w:asciiTheme="majorBidi" w:hAnsiTheme="majorBidi" w:cstheme="majorBidi"/>
              </w:rPr>
            </w:pPr>
            <w:r w:rsidRPr="009B0C44">
              <w:rPr>
                <w:rFonts w:asciiTheme="majorBidi" w:hAnsiTheme="majorBidi" w:cstheme="majorBidi"/>
                <w:b/>
                <w:bCs/>
              </w:rPr>
              <w:t>Viktoro Miliūno viešoji biblioteka</w:t>
            </w:r>
            <w:r w:rsidRPr="009B0C44">
              <w:rPr>
                <w:rFonts w:asciiTheme="majorBidi" w:hAnsiTheme="majorBidi" w:cstheme="majorBidi"/>
              </w:rPr>
              <w:t> (Pamario g. 53, Nida) tęsia aktyvų dalyvavimą projektuose, siekdama užtikrinti prieinamumą visoms visuomenės grupėms.</w:t>
            </w:r>
          </w:p>
          <w:p w14:paraId="30E8C028"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Fizinis ir jutiminis prieinamumas</w:t>
            </w:r>
          </w:p>
          <w:p w14:paraId="36CAA57B" w14:textId="49E5533E" w:rsidR="00287CC7" w:rsidRPr="009B0C44" w:rsidRDefault="00287CC7" w:rsidP="009D5BC5">
            <w:pPr>
              <w:numPr>
                <w:ilvl w:val="0"/>
                <w:numId w:val="2"/>
              </w:numPr>
              <w:jc w:val="both"/>
              <w:rPr>
                <w:rFonts w:asciiTheme="majorBidi" w:hAnsiTheme="majorBidi" w:cstheme="majorBidi"/>
              </w:rPr>
            </w:pPr>
            <w:r w:rsidRPr="009B0C44">
              <w:rPr>
                <w:rFonts w:asciiTheme="majorBidi" w:hAnsiTheme="majorBidi" w:cstheme="majorBidi"/>
                <w:b/>
                <w:bCs/>
              </w:rPr>
              <w:t>„Biblioteka visiems“ programa:</w:t>
            </w:r>
            <w:r w:rsidRPr="009B0C44">
              <w:rPr>
                <w:rFonts w:asciiTheme="majorBidi" w:hAnsiTheme="majorBidi" w:cstheme="majorBidi"/>
              </w:rPr>
              <w:t> dalyvauja nacionaliniame projekte, kurio tikslas – pritaikyti paslaugas asmenims su autizmo spektro sutrikimais (ASS) bei kitais komunikacijos ar elgesio sutrikimais „Biblioteka visiems“.</w:t>
            </w:r>
          </w:p>
          <w:p w14:paraId="187ACCC0" w14:textId="77777777" w:rsidR="00287CC7" w:rsidRPr="007502E3" w:rsidRDefault="00287CC7" w:rsidP="009D5BC5">
            <w:pPr>
              <w:numPr>
                <w:ilvl w:val="0"/>
                <w:numId w:val="2"/>
              </w:numPr>
              <w:jc w:val="both"/>
              <w:rPr>
                <w:rFonts w:asciiTheme="majorBidi" w:hAnsiTheme="majorBidi" w:cstheme="majorBidi"/>
                <w:b/>
                <w:bCs/>
              </w:rPr>
            </w:pPr>
            <w:r w:rsidRPr="00B60577">
              <w:rPr>
                <w:rFonts w:asciiTheme="majorBidi" w:hAnsiTheme="majorBidi" w:cstheme="majorBidi"/>
                <w:b/>
                <w:bCs/>
              </w:rPr>
              <w:t>Paslaugos:</w:t>
            </w:r>
            <w:r w:rsidRPr="00B60577">
              <w:rPr>
                <w:rFonts w:asciiTheme="majorBidi" w:hAnsiTheme="majorBidi" w:cstheme="majorBidi"/>
              </w:rPr>
              <w:t> bibliotekoje yra pritaikyti tualetai bei galimybė kreiptis į apmokytus darbuotojus dėl individualios pagalbos ieškant knygų ar naudojantis kompiuteriais.</w:t>
            </w:r>
          </w:p>
          <w:p w14:paraId="7C11AFF3" w14:textId="77777777" w:rsidR="00287CC7" w:rsidRPr="009B0C44" w:rsidRDefault="00287CC7" w:rsidP="009D5BC5">
            <w:pPr>
              <w:numPr>
                <w:ilvl w:val="0"/>
                <w:numId w:val="2"/>
              </w:numPr>
              <w:jc w:val="both"/>
              <w:rPr>
                <w:rFonts w:asciiTheme="majorBidi" w:hAnsiTheme="majorBidi" w:cstheme="majorBidi"/>
              </w:rPr>
            </w:pPr>
          </w:p>
        </w:tc>
      </w:tr>
      <w:tr w:rsidR="00287CC7" w:rsidRPr="009B0C44" w14:paraId="6F7B9EF9" w14:textId="77777777" w:rsidTr="00F16469">
        <w:tc>
          <w:tcPr>
            <w:tcW w:w="556" w:type="dxa"/>
          </w:tcPr>
          <w:p w14:paraId="58DEC0B5" w14:textId="77777777" w:rsidR="00287CC7" w:rsidRPr="009B0C44" w:rsidRDefault="00287CC7" w:rsidP="009D5BC5">
            <w:pPr>
              <w:jc w:val="both"/>
              <w:rPr>
                <w:rFonts w:asciiTheme="majorBidi" w:hAnsiTheme="majorBidi" w:cstheme="majorBidi"/>
                <w:b/>
                <w:bCs/>
              </w:rPr>
            </w:pPr>
          </w:p>
        </w:tc>
        <w:tc>
          <w:tcPr>
            <w:tcW w:w="1991" w:type="dxa"/>
            <w:vAlign w:val="center"/>
          </w:tcPr>
          <w:p w14:paraId="25CED9C2" w14:textId="5901E639" w:rsidR="00287CC7" w:rsidRPr="009B0C44" w:rsidRDefault="00287CC7" w:rsidP="009D5BC5">
            <w:pPr>
              <w:pStyle w:val="Betarp"/>
              <w:jc w:val="both"/>
              <w:rPr>
                <w:rFonts w:asciiTheme="majorBidi" w:hAnsiTheme="majorBidi" w:cstheme="majorBidi"/>
                <w:b/>
                <w:bCs/>
                <w:lang w:val="lt-LT"/>
              </w:rPr>
            </w:pPr>
            <w:r>
              <w:fldChar w:fldCharType="begin"/>
            </w:r>
            <w:r w:rsidRPr="009D5BC5">
              <w:rPr>
                <w:lang w:val="es-ES"/>
              </w:rPr>
              <w:instrText>HYPERLINK "http://visitneringa.com/lt/nidos-ktic-agila/turizmas/" \t "_blank"</w:instrText>
            </w:r>
            <w:r>
              <w:fldChar w:fldCharType="separate"/>
            </w:r>
            <w:r w:rsidRPr="009B0C44">
              <w:rPr>
                <w:rStyle w:val="Hipersaitas"/>
                <w:rFonts w:asciiTheme="majorBidi" w:hAnsiTheme="majorBidi" w:cstheme="majorBidi"/>
                <w:color w:val="auto"/>
                <w:u w:val="none"/>
                <w:lang w:val="lt-LT"/>
              </w:rPr>
              <w:t>Nidos kultūros ir turizmo informacijos centras,</w:t>
            </w:r>
            <w:r>
              <w:rPr>
                <w:rStyle w:val="Hipersaitas"/>
                <w:rFonts w:asciiTheme="majorBidi" w:hAnsiTheme="majorBidi" w:cstheme="majorBidi"/>
                <w:color w:val="auto"/>
                <w:u w:val="none"/>
                <w:lang w:val="lt-LT"/>
              </w:rPr>
              <w:t xml:space="preserve"> „</w:t>
            </w:r>
            <w:proofErr w:type="spellStart"/>
            <w:r w:rsidRPr="009B0C44">
              <w:rPr>
                <w:rStyle w:val="Hipersaitas"/>
                <w:rFonts w:asciiTheme="majorBidi" w:hAnsiTheme="majorBidi" w:cstheme="majorBidi"/>
                <w:color w:val="auto"/>
                <w:u w:val="none"/>
                <w:lang w:val="lt-LT"/>
              </w:rPr>
              <w:t>Agil</w:t>
            </w:r>
            <w:r>
              <w:rPr>
                <w:rStyle w:val="Hipersaitas"/>
                <w:rFonts w:asciiTheme="majorBidi" w:hAnsiTheme="majorBidi" w:cstheme="majorBidi"/>
                <w:color w:val="auto"/>
                <w:u w:val="none"/>
                <w:lang w:val="lt-LT"/>
              </w:rPr>
              <w:t>a</w:t>
            </w:r>
            <w:proofErr w:type="spellEnd"/>
            <w:r>
              <w:rPr>
                <w:rStyle w:val="Hipersaitas"/>
                <w:rFonts w:asciiTheme="majorBidi" w:hAnsiTheme="majorBidi" w:cstheme="majorBidi"/>
                <w:color w:val="auto"/>
                <w:u w:val="none"/>
                <w:lang w:val="lt-LT"/>
              </w:rPr>
              <w:t>“</w:t>
            </w:r>
            <w:r>
              <w:fldChar w:fldCharType="end"/>
            </w:r>
            <w:r w:rsidRPr="009B0C44">
              <w:rPr>
                <w:rFonts w:asciiTheme="majorBidi" w:hAnsiTheme="majorBidi" w:cstheme="majorBidi"/>
                <w:lang w:val="lt-LT"/>
              </w:rPr>
              <w:t>   </w:t>
            </w:r>
          </w:p>
        </w:tc>
        <w:tc>
          <w:tcPr>
            <w:tcW w:w="1417" w:type="dxa"/>
            <w:vAlign w:val="center"/>
          </w:tcPr>
          <w:p w14:paraId="67767F0E" w14:textId="121918E6" w:rsidR="00287CC7" w:rsidRPr="009B0C44" w:rsidRDefault="00287CC7" w:rsidP="009D5BC5">
            <w:pPr>
              <w:pStyle w:val="Betarp"/>
              <w:jc w:val="both"/>
              <w:rPr>
                <w:rFonts w:asciiTheme="majorBidi" w:hAnsiTheme="majorBidi" w:cstheme="majorBidi"/>
                <w:lang w:val="lt-LT"/>
              </w:rPr>
            </w:pPr>
            <w:r w:rsidRPr="009B0C44">
              <w:rPr>
                <w:rFonts w:asciiTheme="majorBidi" w:hAnsiTheme="majorBidi" w:cstheme="majorBidi"/>
                <w:lang w:val="lt-LT"/>
              </w:rPr>
              <w:t>Taikos g. 11/2, 93121 Neringa</w:t>
            </w:r>
          </w:p>
        </w:tc>
        <w:tc>
          <w:tcPr>
            <w:tcW w:w="1134" w:type="dxa"/>
            <w:shd w:val="clear" w:color="auto" w:fill="FFFFFF" w:themeFill="background1"/>
          </w:tcPr>
          <w:p w14:paraId="7A8007BC" w14:textId="4DB658B9" w:rsidR="00287CC7" w:rsidRPr="00287CC7" w:rsidRDefault="00287CC7" w:rsidP="009D5BC5">
            <w:pPr>
              <w:pStyle w:val="Betarp"/>
              <w:jc w:val="both"/>
              <w:rPr>
                <w:rFonts w:asciiTheme="majorBidi" w:hAnsiTheme="majorBidi" w:cstheme="majorBidi"/>
                <w:sz w:val="20"/>
                <w:szCs w:val="20"/>
                <w:lang w:val="lt-LT"/>
              </w:rPr>
            </w:pPr>
          </w:p>
        </w:tc>
        <w:tc>
          <w:tcPr>
            <w:tcW w:w="1134" w:type="dxa"/>
            <w:shd w:val="clear" w:color="auto" w:fill="FFFFFF" w:themeFill="background1"/>
          </w:tcPr>
          <w:p w14:paraId="6084CADF" w14:textId="6EAE4F76" w:rsidR="00287CC7" w:rsidRPr="00E97DDC" w:rsidRDefault="00E97DDC" w:rsidP="009D5BC5">
            <w:pPr>
              <w:pStyle w:val="Betarp"/>
              <w:jc w:val="both"/>
              <w:rPr>
                <w:rFonts w:asciiTheme="majorBidi" w:hAnsiTheme="majorBidi" w:cstheme="majorBidi"/>
                <w:sz w:val="20"/>
                <w:szCs w:val="20"/>
                <w:lang w:val="lt-LT"/>
              </w:rPr>
            </w:pPr>
            <w:proofErr w:type="spellStart"/>
            <w:r w:rsidRPr="009B0C44">
              <w:rPr>
                <w:rFonts w:asciiTheme="majorBidi" w:hAnsiTheme="majorBidi" w:cstheme="majorBidi"/>
              </w:rPr>
              <w:t>pritaikyti</w:t>
            </w:r>
            <w:proofErr w:type="spellEnd"/>
            <w:r w:rsidRPr="009B0C44">
              <w:rPr>
                <w:rFonts w:asciiTheme="majorBidi" w:hAnsiTheme="majorBidi" w:cstheme="majorBidi"/>
              </w:rPr>
              <w:t xml:space="preserve"> </w:t>
            </w:r>
            <w:proofErr w:type="spellStart"/>
            <w:r w:rsidRPr="009B0C44">
              <w:rPr>
                <w:rFonts w:asciiTheme="majorBidi" w:hAnsiTheme="majorBidi" w:cstheme="majorBidi"/>
              </w:rPr>
              <w:t>tualetai</w:t>
            </w:r>
            <w:proofErr w:type="spellEnd"/>
            <w:r>
              <w:rPr>
                <w:rFonts w:asciiTheme="majorBidi" w:hAnsiTheme="majorBidi" w:cstheme="majorBidi"/>
              </w:rPr>
              <w:t xml:space="preserve"> </w:t>
            </w:r>
          </w:p>
        </w:tc>
        <w:tc>
          <w:tcPr>
            <w:tcW w:w="2410" w:type="dxa"/>
          </w:tcPr>
          <w:p w14:paraId="4C989AE0" w14:textId="77777777" w:rsidR="00E97DDC" w:rsidRDefault="00E97DDC" w:rsidP="009D5BC5">
            <w:pPr>
              <w:jc w:val="both"/>
              <w:rPr>
                <w:rFonts w:asciiTheme="majorBidi" w:hAnsiTheme="majorBidi" w:cstheme="majorBidi"/>
              </w:rPr>
            </w:pPr>
            <w:r w:rsidRPr="009B0C44">
              <w:rPr>
                <w:rFonts w:asciiTheme="majorBidi" w:hAnsiTheme="majorBidi" w:cstheme="majorBidi"/>
              </w:rPr>
              <w:t xml:space="preserve">Pastatas turi </w:t>
            </w:r>
            <w:r>
              <w:rPr>
                <w:rFonts w:asciiTheme="majorBidi" w:hAnsiTheme="majorBidi" w:cstheme="majorBidi"/>
              </w:rPr>
              <w:t xml:space="preserve">plačias duris, bet įėjimas </w:t>
            </w:r>
            <w:proofErr w:type="spellStart"/>
            <w:r>
              <w:rPr>
                <w:rFonts w:asciiTheme="majorBidi" w:hAnsiTheme="majorBidi" w:cstheme="majorBidi"/>
              </w:rPr>
              <w:t>t.y</w:t>
            </w:r>
            <w:proofErr w:type="spellEnd"/>
            <w:r>
              <w:rPr>
                <w:rFonts w:asciiTheme="majorBidi" w:hAnsiTheme="majorBidi" w:cstheme="majorBidi"/>
              </w:rPr>
              <w:t xml:space="preserve">. durys nėra automatiškai atidaromos. </w:t>
            </w:r>
          </w:p>
          <w:p w14:paraId="51F3EBF5" w14:textId="77777777" w:rsidR="00E97DDC" w:rsidRDefault="00E97DDC" w:rsidP="009D5BC5">
            <w:pPr>
              <w:jc w:val="both"/>
              <w:rPr>
                <w:rFonts w:asciiTheme="majorBidi" w:hAnsiTheme="majorBidi" w:cstheme="majorBidi"/>
              </w:rPr>
            </w:pPr>
          </w:p>
          <w:p w14:paraId="36ADC138" w14:textId="42DA526B" w:rsidR="00E97DDC" w:rsidRPr="00E97DDC" w:rsidRDefault="00E97DDC" w:rsidP="009D5BC5">
            <w:pPr>
              <w:jc w:val="both"/>
              <w:rPr>
                <w:rFonts w:asciiTheme="majorBidi" w:hAnsiTheme="majorBidi" w:cstheme="majorBidi"/>
                <w:color w:val="000000" w:themeColor="text1"/>
              </w:rPr>
            </w:pPr>
            <w:r w:rsidRPr="00E97DDC">
              <w:rPr>
                <w:rFonts w:asciiTheme="majorBidi" w:hAnsiTheme="majorBidi" w:cstheme="majorBidi"/>
                <w:color w:val="000000" w:themeColor="text1"/>
              </w:rPr>
              <w:t>Yra automobiliams pritaikyto</w:t>
            </w:r>
            <w:r w:rsidRPr="00E97DDC">
              <w:rPr>
                <w:color w:val="000000" w:themeColor="text1"/>
              </w:rPr>
              <w:t>s</w:t>
            </w:r>
            <w:r w:rsidRPr="00E97DDC">
              <w:rPr>
                <w:rFonts w:asciiTheme="majorBidi" w:hAnsiTheme="majorBidi" w:cstheme="majorBidi"/>
                <w:color w:val="000000" w:themeColor="text1"/>
              </w:rPr>
              <w:t xml:space="preserve"> stovėjimo vieto</w:t>
            </w:r>
            <w:r w:rsidRPr="00E97DDC">
              <w:rPr>
                <w:color w:val="000000" w:themeColor="text1"/>
              </w:rPr>
              <w:t>s</w:t>
            </w:r>
            <w:r w:rsidRPr="00E97DDC">
              <w:rPr>
                <w:rFonts w:asciiTheme="majorBidi" w:hAnsiTheme="majorBidi" w:cstheme="majorBidi"/>
                <w:color w:val="000000" w:themeColor="text1"/>
              </w:rPr>
              <w:t>.</w:t>
            </w:r>
          </w:p>
          <w:p w14:paraId="6C83DF1A" w14:textId="77777777" w:rsidR="00287CC7" w:rsidRDefault="00287CC7" w:rsidP="009D5BC5">
            <w:pPr>
              <w:pStyle w:val="Betarp"/>
              <w:jc w:val="both"/>
              <w:rPr>
                <w:rFonts w:asciiTheme="majorBidi" w:hAnsiTheme="majorBidi" w:cstheme="majorBidi"/>
                <w:lang w:val="lt-LT"/>
              </w:rPr>
            </w:pPr>
          </w:p>
          <w:p w14:paraId="74BEE8BC" w14:textId="3FA9995C" w:rsidR="0007168D" w:rsidRPr="009B0C44" w:rsidRDefault="0007168D" w:rsidP="009D5BC5">
            <w:pPr>
              <w:pStyle w:val="Betarp"/>
              <w:jc w:val="both"/>
              <w:rPr>
                <w:rFonts w:asciiTheme="majorBidi" w:hAnsiTheme="majorBidi" w:cstheme="majorBidi"/>
                <w:lang w:val="lt-LT"/>
              </w:rPr>
            </w:pPr>
            <w:r>
              <w:rPr>
                <w:rFonts w:asciiTheme="majorBidi" w:hAnsiTheme="majorBidi" w:cstheme="majorBidi"/>
                <w:lang w:val="lt-LT"/>
              </w:rPr>
              <w:t>Patekimas ant terasos (stogo) pritaikyta, patekimas liftu.</w:t>
            </w:r>
          </w:p>
        </w:tc>
        <w:tc>
          <w:tcPr>
            <w:tcW w:w="5244" w:type="dxa"/>
          </w:tcPr>
          <w:p w14:paraId="548B2BFA" w14:textId="15AFFE4F" w:rsidR="00287CC7" w:rsidRPr="009B0C44" w:rsidRDefault="00287CC7" w:rsidP="009D5BC5">
            <w:pPr>
              <w:jc w:val="both"/>
              <w:rPr>
                <w:rFonts w:asciiTheme="majorBidi" w:hAnsiTheme="majorBidi" w:cstheme="majorBidi"/>
              </w:rPr>
            </w:pPr>
            <w:r w:rsidRPr="009B0C44">
              <w:rPr>
                <w:rFonts w:asciiTheme="majorBidi" w:hAnsiTheme="majorBidi" w:cstheme="majorBidi"/>
              </w:rPr>
              <w:t>Nidos kultūros ir turizmo informacijos centras </w:t>
            </w:r>
            <w:r w:rsidRPr="009B0C44">
              <w:rPr>
                <w:rFonts w:asciiTheme="majorBidi" w:hAnsiTheme="majorBidi" w:cstheme="majorBidi"/>
                <w:b/>
                <w:bCs/>
              </w:rPr>
              <w:t>„</w:t>
            </w:r>
            <w:proofErr w:type="spellStart"/>
            <w:r w:rsidRPr="009B0C44">
              <w:rPr>
                <w:rFonts w:asciiTheme="majorBidi" w:hAnsiTheme="majorBidi" w:cstheme="majorBidi"/>
                <w:b/>
                <w:bCs/>
              </w:rPr>
              <w:t>Agila</w:t>
            </w:r>
            <w:proofErr w:type="spellEnd"/>
            <w:r w:rsidRPr="009B0C44">
              <w:rPr>
                <w:rFonts w:asciiTheme="majorBidi" w:hAnsiTheme="majorBidi" w:cstheme="majorBidi"/>
                <w:b/>
                <w:bCs/>
              </w:rPr>
              <w:t>“</w:t>
            </w:r>
            <w:r w:rsidRPr="009B0C44">
              <w:rPr>
                <w:rFonts w:asciiTheme="majorBidi" w:hAnsiTheme="majorBidi" w:cstheme="majorBidi"/>
              </w:rPr>
              <w:t xml:space="preserve"> yra </w:t>
            </w:r>
            <w:r w:rsidRPr="00E97DDC">
              <w:rPr>
                <w:rFonts w:asciiTheme="majorBidi" w:hAnsiTheme="majorBidi" w:cstheme="majorBidi"/>
                <w:color w:val="000000" w:themeColor="text1"/>
              </w:rPr>
              <w:t xml:space="preserve">pilnai </w:t>
            </w:r>
            <w:r w:rsidRPr="009B0C44">
              <w:rPr>
                <w:rFonts w:asciiTheme="majorBidi" w:hAnsiTheme="majorBidi" w:cstheme="majorBidi"/>
              </w:rPr>
              <w:t>pritaikytas asmenims su negalia, užtikrinant modernius prieinamumo standartus:</w:t>
            </w:r>
          </w:p>
          <w:p w14:paraId="7A230AEE"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Fizinis prieinamumas</w:t>
            </w:r>
          </w:p>
          <w:p w14:paraId="6E680DEA" w14:textId="77777777" w:rsidR="00287CC7" w:rsidRPr="009B0C44" w:rsidRDefault="00287CC7" w:rsidP="009D5BC5">
            <w:pPr>
              <w:numPr>
                <w:ilvl w:val="0"/>
                <w:numId w:val="3"/>
              </w:numPr>
              <w:jc w:val="both"/>
              <w:rPr>
                <w:rFonts w:asciiTheme="majorBidi" w:hAnsiTheme="majorBidi" w:cstheme="majorBidi"/>
              </w:rPr>
            </w:pPr>
            <w:r w:rsidRPr="009B0C44">
              <w:rPr>
                <w:rFonts w:asciiTheme="majorBidi" w:hAnsiTheme="majorBidi" w:cstheme="majorBidi"/>
                <w:b/>
                <w:bCs/>
              </w:rPr>
              <w:t>Vidaus erdvės:</w:t>
            </w:r>
            <w:r w:rsidRPr="009B0C44">
              <w:rPr>
                <w:rFonts w:asciiTheme="majorBidi" w:hAnsiTheme="majorBidi" w:cstheme="majorBidi"/>
              </w:rPr>
              <w:t> Visos centro erdvės, įskaitant pagrindinę renginių salę bei pagalbines patalpas, yra </w:t>
            </w:r>
            <w:r w:rsidRPr="009B0C44">
              <w:rPr>
                <w:rFonts w:asciiTheme="majorBidi" w:hAnsiTheme="majorBidi" w:cstheme="majorBidi"/>
                <w:b/>
                <w:bCs/>
              </w:rPr>
              <w:t>visiškai prieinamos</w:t>
            </w:r>
            <w:r w:rsidRPr="009B0C44">
              <w:rPr>
                <w:rFonts w:asciiTheme="majorBidi" w:hAnsiTheme="majorBidi" w:cstheme="majorBidi"/>
              </w:rPr>
              <w:t> riboto judumo asmenims. Įrengti pritaikyti tualetai.</w:t>
            </w:r>
          </w:p>
          <w:p w14:paraId="3DC79C16" w14:textId="4C7E79D2" w:rsidR="00287CC7" w:rsidRPr="00E97DDC" w:rsidRDefault="00287CC7" w:rsidP="009D5BC5">
            <w:pPr>
              <w:numPr>
                <w:ilvl w:val="0"/>
                <w:numId w:val="3"/>
              </w:numPr>
              <w:jc w:val="both"/>
              <w:rPr>
                <w:rFonts w:asciiTheme="majorBidi" w:hAnsiTheme="majorBidi" w:cstheme="majorBidi"/>
                <w:color w:val="000000" w:themeColor="text1"/>
              </w:rPr>
            </w:pPr>
            <w:r w:rsidRPr="009B0C44">
              <w:rPr>
                <w:rFonts w:asciiTheme="majorBidi" w:hAnsiTheme="majorBidi" w:cstheme="majorBidi"/>
                <w:b/>
                <w:bCs/>
              </w:rPr>
              <w:t>Infrastruktūra:</w:t>
            </w:r>
            <w:r w:rsidRPr="009B0C44">
              <w:rPr>
                <w:rFonts w:asciiTheme="majorBidi" w:hAnsiTheme="majorBidi" w:cstheme="majorBidi"/>
              </w:rPr>
              <w:t> Rekonstrukcijos metu naudotos technologijos</w:t>
            </w:r>
            <w:r>
              <w:rPr>
                <w:rFonts w:asciiTheme="majorBidi" w:hAnsiTheme="majorBidi" w:cstheme="majorBidi"/>
              </w:rPr>
              <w:t xml:space="preserve"> </w:t>
            </w:r>
            <w:r w:rsidRPr="009B0C44">
              <w:rPr>
                <w:rFonts w:asciiTheme="majorBidi" w:hAnsiTheme="majorBidi" w:cstheme="majorBidi"/>
              </w:rPr>
              <w:t>leido sukurti plačias, atviras erdves, kurios palengvina judėjimą pastato viduje</w:t>
            </w:r>
            <w:r w:rsidRPr="00E97DDC">
              <w:rPr>
                <w:rFonts w:asciiTheme="majorBidi" w:hAnsiTheme="majorBidi" w:cstheme="majorBidi"/>
                <w:color w:val="000000" w:themeColor="text1"/>
              </w:rPr>
              <w:t>. Įrengti keli liftai patogiam naudojimuisi kai reikalinga patekti į kitus aukštus.</w:t>
            </w:r>
          </w:p>
          <w:p w14:paraId="502604EA"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Paslaugos ir informacija</w:t>
            </w:r>
          </w:p>
          <w:p w14:paraId="5D97728D" w14:textId="37B0985F" w:rsidR="00287CC7" w:rsidRPr="00B60577" w:rsidRDefault="00287CC7" w:rsidP="009D5BC5">
            <w:pPr>
              <w:numPr>
                <w:ilvl w:val="0"/>
                <w:numId w:val="4"/>
              </w:numPr>
              <w:jc w:val="both"/>
              <w:rPr>
                <w:rFonts w:asciiTheme="majorBidi" w:hAnsiTheme="majorBidi" w:cstheme="majorBidi"/>
              </w:rPr>
            </w:pPr>
            <w:r w:rsidRPr="009B0C44">
              <w:rPr>
                <w:rFonts w:asciiTheme="majorBidi" w:hAnsiTheme="majorBidi" w:cstheme="majorBidi"/>
                <w:b/>
                <w:bCs/>
              </w:rPr>
              <w:lastRenderedPageBreak/>
              <w:t>Svetainės pritaikymas:</w:t>
            </w:r>
            <w:r w:rsidRPr="009B0C44">
              <w:rPr>
                <w:rFonts w:asciiTheme="majorBidi" w:hAnsiTheme="majorBidi" w:cstheme="majorBidi"/>
              </w:rPr>
              <w:t> </w:t>
            </w:r>
            <w:r>
              <w:rPr>
                <w:rFonts w:asciiTheme="majorBidi" w:hAnsiTheme="majorBidi" w:cstheme="majorBidi"/>
              </w:rPr>
              <w:t>„</w:t>
            </w:r>
            <w:hyperlink r:id="rId10" w:tgtFrame="_blank" w:history="1">
              <w:r w:rsidRPr="00B60577">
                <w:rPr>
                  <w:rStyle w:val="Hipersaitas"/>
                  <w:rFonts w:asciiTheme="majorBidi" w:hAnsiTheme="majorBidi" w:cstheme="majorBidi"/>
                  <w:color w:val="auto"/>
                  <w:u w:val="none"/>
                </w:rPr>
                <w:t>Visit Neringa</w:t>
              </w:r>
            </w:hyperlink>
            <w:r>
              <w:t>“</w:t>
            </w:r>
            <w:r w:rsidRPr="00B60577">
              <w:rPr>
                <w:rFonts w:asciiTheme="majorBidi" w:hAnsiTheme="majorBidi" w:cstheme="majorBidi"/>
              </w:rPr>
              <w:t> platformoje yra speciali </w:t>
            </w:r>
            <w:r w:rsidRPr="00B60577">
              <w:rPr>
                <w:rFonts w:asciiTheme="majorBidi" w:hAnsiTheme="majorBidi" w:cstheme="majorBidi"/>
                <w:b/>
                <w:bCs/>
              </w:rPr>
              <w:t>„Versija neįgaliesiems“</w:t>
            </w:r>
            <w:r w:rsidRPr="00B60577">
              <w:rPr>
                <w:rFonts w:asciiTheme="majorBidi" w:hAnsiTheme="majorBidi" w:cstheme="majorBidi"/>
              </w:rPr>
              <w:t>, palengvinanti informacijos paiešką internetu.</w:t>
            </w:r>
          </w:p>
          <w:p w14:paraId="652C4C65" w14:textId="5AFB35E9" w:rsidR="00287CC7" w:rsidRPr="009B0C44" w:rsidRDefault="00287CC7" w:rsidP="009D5BC5">
            <w:pPr>
              <w:jc w:val="both"/>
              <w:rPr>
                <w:rFonts w:asciiTheme="majorBidi" w:hAnsiTheme="majorBidi" w:cstheme="majorBidi"/>
              </w:rPr>
            </w:pPr>
            <w:r w:rsidRPr="009B0C44">
              <w:rPr>
                <w:rFonts w:asciiTheme="majorBidi" w:hAnsiTheme="majorBidi" w:cstheme="majorBidi"/>
                <w:b/>
                <w:bCs/>
              </w:rPr>
              <w:t>Kultūrinė veikla</w:t>
            </w:r>
            <w:r>
              <w:rPr>
                <w:rFonts w:asciiTheme="majorBidi" w:hAnsiTheme="majorBidi" w:cstheme="majorBidi"/>
                <w:b/>
                <w:bCs/>
              </w:rPr>
              <w:t xml:space="preserve">. </w:t>
            </w:r>
            <w:r w:rsidRPr="009B0C44">
              <w:rPr>
                <w:rFonts w:asciiTheme="majorBidi" w:hAnsiTheme="majorBidi" w:cstheme="majorBidi"/>
              </w:rPr>
              <w:t>Moderni renginių salė</w:t>
            </w:r>
            <w:r>
              <w:rPr>
                <w:rFonts w:asciiTheme="majorBidi" w:hAnsiTheme="majorBidi" w:cstheme="majorBidi"/>
              </w:rPr>
              <w:t xml:space="preserve"> ir </w:t>
            </w:r>
            <w:r w:rsidRPr="0007168D">
              <w:rPr>
                <w:rFonts w:asciiTheme="majorBidi" w:hAnsiTheme="majorBidi" w:cstheme="majorBidi"/>
                <w:color w:val="000000" w:themeColor="text1"/>
              </w:rPr>
              <w:t>stogo terasa pritaikyta asmenims su negalia.  </w:t>
            </w:r>
          </w:p>
        </w:tc>
      </w:tr>
      <w:tr w:rsidR="00287CC7" w:rsidRPr="009B0C44" w14:paraId="2DA5C756" w14:textId="77777777" w:rsidTr="00F16469">
        <w:tc>
          <w:tcPr>
            <w:tcW w:w="556" w:type="dxa"/>
          </w:tcPr>
          <w:p w14:paraId="748E9FF4" w14:textId="7250112B" w:rsidR="00287CC7" w:rsidRPr="009B0C44" w:rsidRDefault="00287CC7" w:rsidP="009D5BC5">
            <w:pPr>
              <w:jc w:val="both"/>
              <w:rPr>
                <w:rFonts w:asciiTheme="majorBidi" w:hAnsiTheme="majorBidi" w:cstheme="majorBidi"/>
                <w:b/>
                <w:bCs/>
              </w:rPr>
            </w:pPr>
          </w:p>
        </w:tc>
        <w:tc>
          <w:tcPr>
            <w:tcW w:w="1991" w:type="dxa"/>
            <w:vAlign w:val="center"/>
          </w:tcPr>
          <w:p w14:paraId="79A3AF86" w14:textId="150D8064" w:rsidR="00287CC7" w:rsidRPr="009B0C44" w:rsidRDefault="00287CC7" w:rsidP="009D5BC5">
            <w:pPr>
              <w:pStyle w:val="Betarp"/>
              <w:jc w:val="both"/>
              <w:rPr>
                <w:rFonts w:asciiTheme="majorBidi" w:hAnsiTheme="majorBidi" w:cstheme="majorBidi"/>
                <w:b/>
                <w:bCs/>
                <w:lang w:val="lt-LT"/>
              </w:rPr>
            </w:pPr>
            <w:hyperlink r:id="rId11" w:tgtFrame="_blank" w:history="1">
              <w:r w:rsidRPr="009B0C44">
                <w:rPr>
                  <w:rStyle w:val="Hipersaitas"/>
                  <w:rFonts w:asciiTheme="majorBidi" w:hAnsiTheme="majorBidi" w:cstheme="majorBidi"/>
                  <w:color w:val="auto"/>
                  <w:u w:val="none"/>
                  <w:lang w:val="lt-LT"/>
                </w:rPr>
                <w:t>Liudviko Rėzos kultūros centras  </w:t>
              </w:r>
            </w:hyperlink>
            <w:r w:rsidRPr="009B0C44">
              <w:rPr>
                <w:rFonts w:asciiTheme="majorBidi" w:hAnsiTheme="majorBidi" w:cstheme="majorBidi"/>
                <w:lang w:val="lt-LT"/>
              </w:rPr>
              <w:t>  </w:t>
            </w:r>
          </w:p>
        </w:tc>
        <w:tc>
          <w:tcPr>
            <w:tcW w:w="1417" w:type="dxa"/>
            <w:vAlign w:val="center"/>
          </w:tcPr>
          <w:p w14:paraId="248166CB" w14:textId="67DCF131" w:rsidR="00287CC7" w:rsidRPr="009B0C44" w:rsidRDefault="00287CC7" w:rsidP="009D5BC5">
            <w:pPr>
              <w:pStyle w:val="Betarp"/>
              <w:jc w:val="both"/>
              <w:rPr>
                <w:rFonts w:asciiTheme="majorBidi" w:hAnsiTheme="majorBidi" w:cstheme="majorBidi"/>
                <w:lang w:val="lt-LT"/>
              </w:rPr>
            </w:pPr>
            <w:r w:rsidRPr="009B0C44">
              <w:rPr>
                <w:rFonts w:asciiTheme="majorBidi" w:hAnsiTheme="majorBidi" w:cstheme="majorBidi"/>
                <w:lang w:val="lt-LT"/>
              </w:rPr>
              <w:t>L. Rėzos g. 8 B, 93101 Neringa</w:t>
            </w:r>
            <w:r w:rsidRPr="009B0C44">
              <w:rPr>
                <w:rFonts w:asciiTheme="majorBidi" w:hAnsiTheme="majorBidi" w:cstheme="majorBidi"/>
                <w:lang w:val="lt-LT"/>
              </w:rPr>
              <w:br/>
            </w:r>
          </w:p>
        </w:tc>
        <w:tc>
          <w:tcPr>
            <w:tcW w:w="1134" w:type="dxa"/>
            <w:shd w:val="clear" w:color="auto" w:fill="FFFFFF" w:themeFill="background1"/>
          </w:tcPr>
          <w:p w14:paraId="02253D10" w14:textId="07314F62" w:rsidR="00287CC7" w:rsidRPr="00287CC7" w:rsidRDefault="0007168D"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Prie pagrindinio pastato yra akmenuota danga, bet galima patekti iš kiemo (vidinės pusės)</w:t>
            </w:r>
          </w:p>
        </w:tc>
        <w:tc>
          <w:tcPr>
            <w:tcW w:w="1134" w:type="dxa"/>
            <w:shd w:val="clear" w:color="auto" w:fill="FFFFFF" w:themeFill="background1"/>
          </w:tcPr>
          <w:p w14:paraId="65ABAEFD" w14:textId="6DF0F29D" w:rsidR="00287CC7" w:rsidRPr="00E97DDC" w:rsidRDefault="0007168D"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 xml:space="preserve">Pritaikytas </w:t>
            </w:r>
          </w:p>
        </w:tc>
        <w:tc>
          <w:tcPr>
            <w:tcW w:w="2410" w:type="dxa"/>
          </w:tcPr>
          <w:p w14:paraId="617EEC64" w14:textId="77777777" w:rsidR="0007168D" w:rsidRPr="009B0C44" w:rsidRDefault="0007168D"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Pagrindinis įėjimas į centrą yra </w:t>
            </w:r>
            <w:r w:rsidRPr="009B0C44">
              <w:rPr>
                <w:rFonts w:asciiTheme="majorBidi" w:hAnsiTheme="majorBidi" w:cstheme="majorBidi"/>
                <w:b/>
                <w:bCs/>
              </w:rPr>
              <w:t xml:space="preserve">pritaikytas asmenims su </w:t>
            </w:r>
            <w:r>
              <w:rPr>
                <w:rFonts w:asciiTheme="majorBidi" w:hAnsiTheme="majorBidi" w:cstheme="majorBidi"/>
                <w:b/>
                <w:bCs/>
              </w:rPr>
              <w:t xml:space="preserve">negalia. </w:t>
            </w:r>
          </w:p>
          <w:p w14:paraId="65CDBC8B" w14:textId="77777777" w:rsidR="0007168D" w:rsidRDefault="0007168D" w:rsidP="009D5BC5">
            <w:pPr>
              <w:jc w:val="both"/>
              <w:rPr>
                <w:rFonts w:asciiTheme="majorBidi" w:hAnsiTheme="majorBidi" w:cstheme="majorBidi"/>
                <w:b/>
                <w:bCs/>
              </w:rPr>
            </w:pPr>
          </w:p>
          <w:p w14:paraId="5A24B697" w14:textId="4D7D9519" w:rsidR="0007168D" w:rsidRPr="009B0C44" w:rsidRDefault="0007168D" w:rsidP="009D5BC5">
            <w:p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Prie pastato yra įrengta automobilių stovėjimo aikštelė.</w:t>
            </w:r>
          </w:p>
          <w:p w14:paraId="4537244D" w14:textId="6167C98A" w:rsidR="00287CC7" w:rsidRPr="009B0C44" w:rsidRDefault="00287CC7" w:rsidP="009D5BC5">
            <w:pPr>
              <w:pStyle w:val="Betarp"/>
              <w:jc w:val="both"/>
              <w:rPr>
                <w:rFonts w:asciiTheme="majorBidi" w:hAnsiTheme="majorBidi" w:cstheme="majorBidi"/>
                <w:lang w:val="lt-LT"/>
              </w:rPr>
            </w:pPr>
          </w:p>
        </w:tc>
        <w:tc>
          <w:tcPr>
            <w:tcW w:w="5244" w:type="dxa"/>
          </w:tcPr>
          <w:p w14:paraId="65EA50B4" w14:textId="66240CCE" w:rsidR="00287CC7" w:rsidRPr="009B0C44" w:rsidRDefault="00287CC7" w:rsidP="009D5BC5">
            <w:pPr>
              <w:jc w:val="both"/>
              <w:rPr>
                <w:rFonts w:asciiTheme="majorBidi" w:hAnsiTheme="majorBidi" w:cstheme="majorBidi"/>
              </w:rPr>
            </w:pPr>
            <w:r w:rsidRPr="009B0C44">
              <w:rPr>
                <w:rFonts w:asciiTheme="majorBidi" w:hAnsiTheme="majorBidi" w:cstheme="majorBidi"/>
                <w:b/>
                <w:bCs/>
              </w:rPr>
              <w:t>Liudviko Rėzos kultūros centras</w:t>
            </w:r>
            <w:r w:rsidRPr="009B0C44">
              <w:rPr>
                <w:rFonts w:asciiTheme="majorBidi" w:hAnsiTheme="majorBidi" w:cstheme="majorBidi"/>
              </w:rPr>
              <w:t> (L. Rėzos g. 8B) užtikrina šiuolaikišką prieinamumą lankytojams:</w:t>
            </w:r>
          </w:p>
          <w:p w14:paraId="6926F942"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Fizinis prieinamumas</w:t>
            </w:r>
          </w:p>
          <w:p w14:paraId="1CBADF5E" w14:textId="2D226B27" w:rsidR="00287CC7" w:rsidRPr="009B0C44" w:rsidRDefault="00287CC7" w:rsidP="009D5BC5">
            <w:pPr>
              <w:numPr>
                <w:ilvl w:val="0"/>
                <w:numId w:val="5"/>
              </w:numPr>
              <w:jc w:val="both"/>
              <w:rPr>
                <w:rFonts w:asciiTheme="majorBidi" w:hAnsiTheme="majorBidi" w:cstheme="majorBidi"/>
              </w:rPr>
            </w:pPr>
            <w:r w:rsidRPr="009B0C44">
              <w:rPr>
                <w:rFonts w:asciiTheme="majorBidi" w:hAnsiTheme="majorBidi" w:cstheme="majorBidi"/>
                <w:b/>
                <w:bCs/>
              </w:rPr>
              <w:t>Vidaus erdvės:</w:t>
            </w:r>
            <w:r w:rsidRPr="009B0C44">
              <w:rPr>
                <w:rFonts w:asciiTheme="majorBidi" w:hAnsiTheme="majorBidi" w:cstheme="majorBidi"/>
              </w:rPr>
              <w:t> Pastate yra įrengtas pritaikytas tualetas. Nors centras įsikūręs istoriniame 1902–1903 m. statybos pastate, pirmajame aukšte esančios parodų salės yra lengvai pasiekiamos.</w:t>
            </w:r>
          </w:p>
          <w:p w14:paraId="036D3A47" w14:textId="1C63D05F" w:rsidR="00287CC7" w:rsidRPr="00B60577" w:rsidRDefault="00287CC7" w:rsidP="009D5BC5">
            <w:pPr>
              <w:numPr>
                <w:ilvl w:val="0"/>
                <w:numId w:val="5"/>
              </w:numPr>
              <w:jc w:val="both"/>
              <w:rPr>
                <w:rFonts w:asciiTheme="majorBidi" w:hAnsiTheme="majorBidi" w:cstheme="majorBidi"/>
                <w:b/>
                <w:bCs/>
              </w:rPr>
            </w:pPr>
            <w:r w:rsidRPr="009B0C44">
              <w:rPr>
                <w:rFonts w:asciiTheme="majorBidi" w:hAnsiTheme="majorBidi" w:cstheme="majorBidi"/>
                <w:b/>
                <w:bCs/>
              </w:rPr>
              <w:t>Ekspozicijos:</w:t>
            </w:r>
            <w:r w:rsidRPr="009B0C44">
              <w:rPr>
                <w:rFonts w:asciiTheme="majorBidi" w:hAnsiTheme="majorBidi" w:cstheme="majorBidi"/>
              </w:rPr>
              <w:t> pirmojo aukšto parodos</w:t>
            </w:r>
            <w:r>
              <w:rPr>
                <w:rFonts w:asciiTheme="majorBidi" w:hAnsiTheme="majorBidi" w:cstheme="majorBidi"/>
              </w:rPr>
              <w:t xml:space="preserve"> salės</w:t>
            </w:r>
            <w:r w:rsidRPr="009B0C44">
              <w:rPr>
                <w:rFonts w:asciiTheme="majorBidi" w:hAnsiTheme="majorBidi" w:cstheme="majorBidi"/>
              </w:rPr>
              <w:t xml:space="preserve"> yra puikiai prieinamos, tačiau norint patekti į antrąjį </w:t>
            </w:r>
            <w:r w:rsidRPr="00B60577">
              <w:rPr>
                <w:rFonts w:asciiTheme="majorBidi" w:hAnsiTheme="majorBidi" w:cstheme="majorBidi"/>
              </w:rPr>
              <w:t>aukštą, kur įkurta </w:t>
            </w:r>
            <w:hyperlink r:id="rId12" w:tgtFrame="_blank" w:history="1">
              <w:r w:rsidRPr="00B60577">
                <w:rPr>
                  <w:rStyle w:val="Hipersaitas"/>
                  <w:rFonts w:asciiTheme="majorBidi" w:hAnsiTheme="majorBidi" w:cstheme="majorBidi"/>
                  <w:color w:val="auto"/>
                  <w:u w:val="none"/>
                </w:rPr>
                <w:t>istorinė ekspozicija</w:t>
              </w:r>
            </w:hyperlink>
            <w:r w:rsidRPr="00B60577">
              <w:rPr>
                <w:rFonts w:asciiTheme="majorBidi" w:hAnsiTheme="majorBidi" w:cstheme="majorBidi"/>
              </w:rPr>
              <w:t>, judėjimo negalią turintiems asmenims nerekomenduojama, nes patekimas yra laiptais.</w:t>
            </w:r>
          </w:p>
          <w:p w14:paraId="467C67C5" w14:textId="77777777" w:rsidR="00287CC7" w:rsidRPr="009B0C44" w:rsidRDefault="00287CC7" w:rsidP="009D5BC5">
            <w:pPr>
              <w:ind w:left="720"/>
              <w:jc w:val="both"/>
              <w:rPr>
                <w:rFonts w:asciiTheme="majorBidi" w:hAnsiTheme="majorBidi" w:cstheme="majorBidi"/>
              </w:rPr>
            </w:pPr>
          </w:p>
        </w:tc>
      </w:tr>
      <w:tr w:rsidR="00287CC7" w:rsidRPr="009B0C44" w14:paraId="4A5BE78D" w14:textId="77777777" w:rsidTr="00F16469">
        <w:tc>
          <w:tcPr>
            <w:tcW w:w="556" w:type="dxa"/>
          </w:tcPr>
          <w:p w14:paraId="4BDCEEC1" w14:textId="77777777" w:rsidR="00287CC7" w:rsidRPr="009B0C44" w:rsidRDefault="00287CC7" w:rsidP="009D5BC5">
            <w:pPr>
              <w:jc w:val="both"/>
              <w:rPr>
                <w:rFonts w:asciiTheme="majorBidi" w:hAnsiTheme="majorBidi" w:cstheme="majorBidi"/>
                <w:b/>
                <w:bCs/>
              </w:rPr>
            </w:pPr>
          </w:p>
        </w:tc>
        <w:tc>
          <w:tcPr>
            <w:tcW w:w="1991" w:type="dxa"/>
            <w:vAlign w:val="center"/>
          </w:tcPr>
          <w:p w14:paraId="101F9A12" w14:textId="77777777" w:rsidR="00287CC7" w:rsidRPr="009B0C44" w:rsidRDefault="00287CC7" w:rsidP="009D5BC5">
            <w:pPr>
              <w:pStyle w:val="Betarp"/>
              <w:jc w:val="both"/>
              <w:rPr>
                <w:rFonts w:asciiTheme="majorBidi" w:hAnsiTheme="majorBidi" w:cstheme="majorBidi"/>
                <w:lang w:val="lt-LT"/>
              </w:rPr>
            </w:pPr>
            <w:r w:rsidRPr="009B0C44">
              <w:rPr>
                <w:rFonts w:asciiTheme="majorBidi" w:hAnsiTheme="majorBidi" w:cstheme="majorBidi"/>
                <w:lang w:val="lt-LT"/>
              </w:rPr>
              <w:t>Biudžetinė įstaiga „Paslaugos Neringai“</w:t>
            </w:r>
          </w:p>
          <w:p w14:paraId="53414BDB" w14:textId="77777777" w:rsidR="00287CC7" w:rsidRDefault="00287CC7" w:rsidP="009D5BC5">
            <w:pPr>
              <w:pStyle w:val="Betarp"/>
              <w:jc w:val="both"/>
              <w:rPr>
                <w:rFonts w:asciiTheme="majorBidi" w:hAnsiTheme="majorBidi" w:cstheme="majorBidi"/>
                <w:b/>
                <w:bCs/>
                <w:lang w:val="lt-LT"/>
              </w:rPr>
            </w:pPr>
          </w:p>
          <w:p w14:paraId="49F67A05" w14:textId="48F1C5A6" w:rsidR="002835DB" w:rsidRPr="009B0C44" w:rsidRDefault="002835DB" w:rsidP="009D5BC5">
            <w:pPr>
              <w:pStyle w:val="Betarp"/>
              <w:jc w:val="both"/>
              <w:rPr>
                <w:rFonts w:asciiTheme="majorBidi" w:hAnsiTheme="majorBidi" w:cstheme="majorBidi"/>
                <w:b/>
                <w:bCs/>
                <w:lang w:val="lt-LT"/>
              </w:rPr>
            </w:pPr>
            <w:r>
              <w:rPr>
                <w:rFonts w:asciiTheme="majorBidi" w:hAnsiTheme="majorBidi" w:cstheme="majorBidi"/>
                <w:b/>
                <w:bCs/>
                <w:noProof/>
                <w:lang w:val="lt-LT"/>
              </w:rPr>
              <w:drawing>
                <wp:inline distT="0" distB="0" distL="0" distR="0" wp14:anchorId="7E385A80" wp14:editId="3FDD5B74">
                  <wp:extent cx="1165860" cy="1096901"/>
                  <wp:effectExtent l="0" t="3493" r="0" b="0"/>
                  <wp:docPr id="552143659"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143659" name="Paveikslėlis 552143659"/>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171777" cy="1102468"/>
                          </a:xfrm>
                          <a:prstGeom prst="rect">
                            <a:avLst/>
                          </a:prstGeom>
                          <a:ln>
                            <a:noFill/>
                          </a:ln>
                          <a:effectLst>
                            <a:softEdge rad="112500"/>
                          </a:effectLst>
                        </pic:spPr>
                      </pic:pic>
                    </a:graphicData>
                  </a:graphic>
                </wp:inline>
              </w:drawing>
            </w:r>
          </w:p>
        </w:tc>
        <w:tc>
          <w:tcPr>
            <w:tcW w:w="1417" w:type="dxa"/>
            <w:vAlign w:val="center"/>
          </w:tcPr>
          <w:p w14:paraId="2D070C75" w14:textId="221DC323" w:rsidR="00287CC7" w:rsidRPr="009B0C44" w:rsidRDefault="00287CC7" w:rsidP="009D5BC5">
            <w:pPr>
              <w:pStyle w:val="Betarp"/>
              <w:jc w:val="both"/>
              <w:rPr>
                <w:rFonts w:asciiTheme="majorBidi" w:hAnsiTheme="majorBidi" w:cstheme="majorBidi"/>
                <w:lang w:val="lt-LT"/>
              </w:rPr>
            </w:pPr>
            <w:r w:rsidRPr="009B0C44">
              <w:rPr>
                <w:rFonts w:asciiTheme="majorBidi" w:hAnsiTheme="majorBidi" w:cstheme="majorBidi"/>
                <w:lang w:val="lt-LT"/>
              </w:rPr>
              <w:t>Taikos g. 45, Neringa 93127</w:t>
            </w:r>
          </w:p>
        </w:tc>
        <w:tc>
          <w:tcPr>
            <w:tcW w:w="1134" w:type="dxa"/>
            <w:shd w:val="clear" w:color="auto" w:fill="FFFFFF" w:themeFill="background1"/>
          </w:tcPr>
          <w:p w14:paraId="0EBDD40C" w14:textId="77777777" w:rsidR="00115260" w:rsidRDefault="00115260" w:rsidP="009D5BC5">
            <w:pPr>
              <w:pStyle w:val="Betarp"/>
              <w:jc w:val="both"/>
              <w:rPr>
                <w:rFonts w:asciiTheme="majorBidi" w:hAnsiTheme="majorBidi" w:cstheme="majorBidi"/>
                <w:lang w:val="lt-LT"/>
              </w:rPr>
            </w:pPr>
            <w:r>
              <w:rPr>
                <w:rFonts w:asciiTheme="majorBidi" w:hAnsiTheme="majorBidi" w:cstheme="majorBidi"/>
                <w:lang w:val="lt-LT"/>
              </w:rPr>
              <w:t>Danga – asfaltuota, šaligatviai.</w:t>
            </w:r>
          </w:p>
          <w:p w14:paraId="5BAFD827" w14:textId="13513265" w:rsidR="00287CC7" w:rsidRPr="00287CC7" w:rsidRDefault="00287CC7" w:rsidP="009D5BC5">
            <w:pPr>
              <w:pStyle w:val="Betarp"/>
              <w:jc w:val="both"/>
              <w:rPr>
                <w:rFonts w:asciiTheme="majorBidi" w:hAnsiTheme="majorBidi" w:cstheme="majorBidi"/>
                <w:sz w:val="20"/>
                <w:szCs w:val="20"/>
                <w:lang w:val="lt-LT"/>
              </w:rPr>
            </w:pPr>
          </w:p>
        </w:tc>
        <w:tc>
          <w:tcPr>
            <w:tcW w:w="1134" w:type="dxa"/>
            <w:shd w:val="clear" w:color="auto" w:fill="FFFFFF" w:themeFill="background1"/>
          </w:tcPr>
          <w:p w14:paraId="6C40DBBD" w14:textId="1D413556" w:rsidR="00287CC7" w:rsidRPr="00E97DDC" w:rsidRDefault="00115260"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 xml:space="preserve">Yra </w:t>
            </w:r>
          </w:p>
        </w:tc>
        <w:tc>
          <w:tcPr>
            <w:tcW w:w="2410" w:type="dxa"/>
          </w:tcPr>
          <w:p w14:paraId="28C9A4EB" w14:textId="61763E14" w:rsidR="00287CC7" w:rsidRDefault="0007168D" w:rsidP="009D5BC5">
            <w:pPr>
              <w:pStyle w:val="Betarp"/>
              <w:jc w:val="both"/>
              <w:rPr>
                <w:rFonts w:asciiTheme="majorBidi" w:hAnsiTheme="majorBidi" w:cstheme="majorBidi"/>
                <w:lang w:val="lt-LT"/>
              </w:rPr>
            </w:pPr>
            <w:r w:rsidRPr="0007168D">
              <w:rPr>
                <w:rFonts w:asciiTheme="majorBidi" w:hAnsiTheme="majorBidi" w:cstheme="majorBidi"/>
                <w:lang w:val="lt-LT"/>
              </w:rPr>
              <w:t xml:space="preserve">Prie administracinio pastato yra įrengtas </w:t>
            </w:r>
            <w:r w:rsidRPr="0007168D">
              <w:rPr>
                <w:rFonts w:asciiTheme="majorBidi" w:hAnsiTheme="majorBidi" w:cstheme="majorBidi"/>
                <w:b/>
                <w:bCs/>
                <w:color w:val="000000" w:themeColor="text1"/>
                <w:lang w:val="lt-LT"/>
              </w:rPr>
              <w:t>„iškvietimo skambutis“,</w:t>
            </w:r>
            <w:r w:rsidRPr="0007168D">
              <w:rPr>
                <w:rFonts w:asciiTheme="majorBidi" w:hAnsiTheme="majorBidi" w:cstheme="majorBidi"/>
                <w:color w:val="000000" w:themeColor="text1"/>
                <w:lang w:val="lt-LT"/>
              </w:rPr>
              <w:t xml:space="preserve"> </w:t>
            </w:r>
            <w:r w:rsidRPr="0007168D">
              <w:rPr>
                <w:rFonts w:asciiTheme="majorBidi" w:hAnsiTheme="majorBidi" w:cstheme="majorBidi"/>
                <w:lang w:val="lt-LT"/>
              </w:rPr>
              <w:t xml:space="preserve">kur atvykęs asmuo su negalia, gali </w:t>
            </w:r>
            <w:r>
              <w:rPr>
                <w:rFonts w:asciiTheme="majorBidi" w:hAnsiTheme="majorBidi" w:cstheme="majorBidi"/>
                <w:lang w:val="lt-LT"/>
              </w:rPr>
              <w:t>l</w:t>
            </w:r>
            <w:r w:rsidRPr="0007168D">
              <w:rPr>
                <w:rFonts w:asciiTheme="majorBidi" w:hAnsiTheme="majorBidi" w:cstheme="majorBidi"/>
                <w:lang w:val="lt-LT"/>
              </w:rPr>
              <w:t>engvai patekti į administracijos pastatą.</w:t>
            </w:r>
          </w:p>
          <w:p w14:paraId="5EBEC28E" w14:textId="77777777" w:rsidR="0007168D" w:rsidRDefault="0007168D" w:rsidP="009D5BC5">
            <w:pPr>
              <w:pStyle w:val="Betarp"/>
              <w:jc w:val="both"/>
              <w:rPr>
                <w:rFonts w:asciiTheme="majorBidi" w:hAnsiTheme="majorBidi" w:cstheme="majorBidi"/>
                <w:lang w:val="lt-LT"/>
              </w:rPr>
            </w:pPr>
          </w:p>
          <w:p w14:paraId="7B17DE0D" w14:textId="4C1FF855" w:rsidR="0007168D" w:rsidRPr="009B0C44" w:rsidRDefault="0007168D" w:rsidP="009D5BC5">
            <w:pPr>
              <w:pStyle w:val="Betarp"/>
              <w:jc w:val="both"/>
              <w:rPr>
                <w:rFonts w:asciiTheme="majorBidi" w:hAnsiTheme="majorBidi" w:cstheme="majorBidi"/>
                <w:lang w:val="lt-LT"/>
              </w:rPr>
            </w:pPr>
          </w:p>
        </w:tc>
        <w:tc>
          <w:tcPr>
            <w:tcW w:w="5244" w:type="dxa"/>
          </w:tcPr>
          <w:p w14:paraId="21A72267" w14:textId="560E6EFC" w:rsidR="00287CC7" w:rsidRPr="009B0C44" w:rsidRDefault="00287CC7" w:rsidP="009D5BC5">
            <w:pPr>
              <w:jc w:val="both"/>
              <w:rPr>
                <w:rFonts w:asciiTheme="majorBidi" w:hAnsiTheme="majorBidi" w:cstheme="majorBidi"/>
              </w:rPr>
            </w:pPr>
            <w:r w:rsidRPr="009B0C44">
              <w:rPr>
                <w:rFonts w:asciiTheme="majorBidi" w:hAnsiTheme="majorBidi" w:cstheme="majorBidi"/>
              </w:rPr>
              <w:t>Biudžetinė įstaiga </w:t>
            </w:r>
            <w:r w:rsidRPr="009B0C44">
              <w:rPr>
                <w:rFonts w:asciiTheme="majorBidi" w:hAnsiTheme="majorBidi" w:cstheme="majorBidi"/>
                <w:b/>
                <w:bCs/>
              </w:rPr>
              <w:t>„Paslaugos Neringai“</w:t>
            </w:r>
            <w:r w:rsidRPr="009B0C44">
              <w:rPr>
                <w:rFonts w:asciiTheme="majorBidi" w:hAnsiTheme="majorBidi" w:cstheme="majorBidi"/>
              </w:rPr>
              <w:t> (Taikos g. 45, Nida)  atlieka svarbų vaidmenį užtikrinant bendrą savivaldybės infrastruktūros prieinamumą bei teikia specifines paslaugas, pritaikytas asmenims su negalia:</w:t>
            </w:r>
          </w:p>
          <w:p w14:paraId="23DF7E18"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Prieinamumas ir paslaugos</w:t>
            </w:r>
          </w:p>
          <w:p w14:paraId="4FF52CCB" w14:textId="0D247EF2" w:rsidR="00287CC7" w:rsidRPr="00C040FD" w:rsidRDefault="00287CC7" w:rsidP="009D5BC5">
            <w:pPr>
              <w:numPr>
                <w:ilvl w:val="0"/>
                <w:numId w:val="7"/>
              </w:numPr>
              <w:jc w:val="both"/>
              <w:rPr>
                <w:rFonts w:asciiTheme="majorBidi" w:hAnsiTheme="majorBidi" w:cstheme="majorBidi"/>
              </w:rPr>
            </w:pPr>
            <w:r w:rsidRPr="009B0C44">
              <w:rPr>
                <w:rFonts w:asciiTheme="majorBidi" w:hAnsiTheme="majorBidi" w:cstheme="majorBidi"/>
                <w:b/>
                <w:bCs/>
              </w:rPr>
              <w:t>Fizinė aplinka:</w:t>
            </w:r>
            <w:r w:rsidRPr="009B0C44">
              <w:rPr>
                <w:rFonts w:asciiTheme="majorBidi" w:hAnsiTheme="majorBidi" w:cstheme="majorBidi"/>
              </w:rPr>
              <w:t> </w:t>
            </w:r>
            <w:r w:rsidRPr="00C040FD">
              <w:rPr>
                <w:rFonts w:asciiTheme="majorBidi" w:hAnsiTheme="majorBidi" w:cstheme="majorBidi"/>
              </w:rPr>
              <w:t xml:space="preserve">Įstaiga administruoja daugelį viešųjų erdvių Neringoje. </w:t>
            </w:r>
          </w:p>
          <w:p w14:paraId="0BC44BEE" w14:textId="0E8490FB" w:rsidR="00287CC7" w:rsidRPr="00C040FD" w:rsidRDefault="00287CC7" w:rsidP="009D5BC5">
            <w:pPr>
              <w:numPr>
                <w:ilvl w:val="0"/>
                <w:numId w:val="7"/>
              </w:numPr>
              <w:jc w:val="both"/>
              <w:rPr>
                <w:rFonts w:asciiTheme="majorBidi" w:hAnsiTheme="majorBidi" w:cstheme="majorBidi"/>
              </w:rPr>
            </w:pPr>
            <w:r w:rsidRPr="009B0C44">
              <w:rPr>
                <w:rFonts w:asciiTheme="majorBidi" w:hAnsiTheme="majorBidi" w:cstheme="majorBidi"/>
                <w:b/>
                <w:bCs/>
              </w:rPr>
              <w:t>Informacijos prieinamumas:</w:t>
            </w:r>
            <w:r w:rsidRPr="009B0C44">
              <w:rPr>
                <w:rFonts w:asciiTheme="majorBidi" w:hAnsiTheme="majorBidi" w:cstheme="majorBidi"/>
              </w:rPr>
              <w:t> </w:t>
            </w:r>
            <w:r w:rsidRPr="00C040FD">
              <w:rPr>
                <w:rFonts w:asciiTheme="majorBidi" w:hAnsiTheme="majorBidi" w:cstheme="majorBidi"/>
              </w:rPr>
              <w:t>įstaiga teikia informaciją asmenims su negalia </w:t>
            </w:r>
            <w:hyperlink r:id="rId14" w:tgtFrame="_blank" w:history="1">
              <w:r w:rsidRPr="00C040FD">
                <w:rPr>
                  <w:rStyle w:val="Hipersaitas"/>
                  <w:rFonts w:asciiTheme="majorBidi" w:hAnsiTheme="majorBidi" w:cstheme="majorBidi"/>
                  <w:color w:val="auto"/>
                  <w:u w:val="none"/>
                </w:rPr>
                <w:t>jų pasirinktais prieinamais bendravimo būdais</w:t>
              </w:r>
            </w:hyperlink>
            <w:r w:rsidRPr="00C040FD">
              <w:rPr>
                <w:rFonts w:asciiTheme="majorBidi" w:hAnsiTheme="majorBidi" w:cstheme="majorBidi"/>
              </w:rPr>
              <w:t>.</w:t>
            </w:r>
          </w:p>
          <w:p w14:paraId="52654D14" w14:textId="113D1F10" w:rsidR="00287CC7" w:rsidRDefault="00287CC7" w:rsidP="009D5BC5">
            <w:pPr>
              <w:jc w:val="both"/>
              <w:rPr>
                <w:rFonts w:asciiTheme="majorBidi" w:hAnsiTheme="majorBidi" w:cstheme="majorBidi"/>
              </w:rPr>
            </w:pPr>
            <w:r w:rsidRPr="009B0C44">
              <w:rPr>
                <w:rFonts w:asciiTheme="majorBidi" w:hAnsiTheme="majorBidi" w:cstheme="majorBidi"/>
                <w:b/>
                <w:bCs/>
              </w:rPr>
              <w:lastRenderedPageBreak/>
              <w:t>Veiklos sritys</w:t>
            </w:r>
            <w:r>
              <w:rPr>
                <w:rFonts w:asciiTheme="majorBidi" w:hAnsiTheme="majorBidi" w:cstheme="majorBidi"/>
                <w:b/>
                <w:bCs/>
              </w:rPr>
              <w:t xml:space="preserve">. </w:t>
            </w:r>
            <w:r w:rsidRPr="00C040FD">
              <w:rPr>
                <w:rFonts w:asciiTheme="majorBidi" w:hAnsiTheme="majorBidi" w:cstheme="majorBidi"/>
              </w:rPr>
              <w:t>Įstaiga yra atsakinga už Neringos kurorto tvarkymą, viešųjų erdvių priežiūrą ir gelbėjimo tarnybų darbą. Jos veikla  orientuota į </w:t>
            </w:r>
            <w:hyperlink r:id="rId15" w:tgtFrame="_blank" w:history="1">
              <w:r w:rsidRPr="00C040FD">
                <w:rPr>
                  <w:rStyle w:val="Hipersaitas"/>
                  <w:rFonts w:asciiTheme="majorBidi" w:hAnsiTheme="majorBidi" w:cstheme="majorBidi"/>
                  <w:color w:val="auto"/>
                  <w:u w:val="none"/>
                </w:rPr>
                <w:t>paslaugų kokybės gerinimą asmenims su negalia</w:t>
              </w:r>
            </w:hyperlink>
            <w:r w:rsidRPr="00C040FD">
              <w:rPr>
                <w:rFonts w:asciiTheme="majorBidi" w:hAnsiTheme="majorBidi" w:cstheme="majorBidi"/>
              </w:rPr>
              <w:t>, stebint ir pritaikant fizinę aplinką (pvz., takus į paplūdimius, viešuosius tualetus).</w:t>
            </w:r>
          </w:p>
          <w:p w14:paraId="6121EE53" w14:textId="5CC691CF" w:rsidR="00287CC7" w:rsidRPr="001B46AA" w:rsidRDefault="00287CC7" w:rsidP="009D5BC5">
            <w:pPr>
              <w:jc w:val="both"/>
              <w:rPr>
                <w:rFonts w:asciiTheme="majorBidi" w:hAnsiTheme="majorBidi" w:cstheme="majorBidi"/>
                <w:color w:val="EE0000"/>
              </w:rPr>
            </w:pPr>
            <w:r w:rsidRPr="001B46AA">
              <w:rPr>
                <w:rFonts w:asciiTheme="majorBidi" w:hAnsiTheme="majorBidi" w:cstheme="majorBidi"/>
                <w:color w:val="EE0000"/>
              </w:rPr>
              <w:t>Vasaros</w:t>
            </w:r>
            <w:r>
              <w:rPr>
                <w:rFonts w:asciiTheme="majorBidi" w:hAnsiTheme="majorBidi" w:cstheme="majorBidi"/>
                <w:color w:val="EE0000"/>
              </w:rPr>
              <w:t xml:space="preserve"> (sezono)</w:t>
            </w:r>
            <w:r w:rsidRPr="001B46AA">
              <w:rPr>
                <w:rFonts w:asciiTheme="majorBidi" w:hAnsiTheme="majorBidi" w:cstheme="majorBidi"/>
                <w:color w:val="EE0000"/>
              </w:rPr>
              <w:t xml:space="preserve"> metu gelbėtojai suteikia galimybę su spec. </w:t>
            </w:r>
            <w:r>
              <w:rPr>
                <w:rFonts w:asciiTheme="majorBidi" w:hAnsiTheme="majorBidi" w:cstheme="majorBidi"/>
                <w:color w:val="EE0000"/>
              </w:rPr>
              <w:t>vėžimėliu</w:t>
            </w:r>
            <w:r w:rsidRPr="001B46AA">
              <w:rPr>
                <w:rFonts w:asciiTheme="majorBidi" w:hAnsiTheme="majorBidi" w:cstheme="majorBidi"/>
                <w:color w:val="EE0000"/>
              </w:rPr>
              <w:t xml:space="preserve"> išsimaudyti jūroje (susitarus ir esant palankioms sąlygoms).</w:t>
            </w:r>
          </w:p>
          <w:p w14:paraId="6D0A9751" w14:textId="77777777" w:rsidR="00287CC7" w:rsidRPr="009B0C44" w:rsidRDefault="00287CC7" w:rsidP="009D5BC5">
            <w:pPr>
              <w:jc w:val="both"/>
              <w:rPr>
                <w:rFonts w:asciiTheme="majorBidi" w:hAnsiTheme="majorBidi" w:cstheme="majorBidi"/>
              </w:rPr>
            </w:pPr>
          </w:p>
        </w:tc>
      </w:tr>
      <w:tr w:rsidR="00287CC7" w:rsidRPr="009B0C44" w14:paraId="14EA0F47" w14:textId="77777777" w:rsidTr="00F16469">
        <w:tc>
          <w:tcPr>
            <w:tcW w:w="556" w:type="dxa"/>
          </w:tcPr>
          <w:p w14:paraId="4C385372" w14:textId="77777777" w:rsidR="00287CC7" w:rsidRPr="009B0C44" w:rsidRDefault="00287CC7" w:rsidP="009D5BC5">
            <w:pPr>
              <w:jc w:val="both"/>
              <w:rPr>
                <w:rFonts w:asciiTheme="majorBidi" w:hAnsiTheme="majorBidi" w:cstheme="majorBidi"/>
                <w:b/>
                <w:bCs/>
              </w:rPr>
            </w:pPr>
          </w:p>
        </w:tc>
        <w:tc>
          <w:tcPr>
            <w:tcW w:w="1991" w:type="dxa"/>
            <w:vAlign w:val="center"/>
          </w:tcPr>
          <w:p w14:paraId="27E626AA" w14:textId="61C7A1D0" w:rsidR="00287CC7" w:rsidRPr="009B0C44" w:rsidRDefault="00287CC7" w:rsidP="009D5BC5">
            <w:pPr>
              <w:pStyle w:val="Betarp"/>
              <w:jc w:val="both"/>
              <w:rPr>
                <w:rFonts w:asciiTheme="majorBidi" w:hAnsiTheme="majorBidi" w:cstheme="majorBidi"/>
                <w:b/>
                <w:bCs/>
                <w:lang w:val="lt-LT"/>
              </w:rPr>
            </w:pPr>
            <w:hyperlink r:id="rId16" w:tgtFrame="_blank" w:history="1">
              <w:r w:rsidRPr="009B0C44">
                <w:rPr>
                  <w:rStyle w:val="Hipersaitas"/>
                  <w:rFonts w:asciiTheme="majorBidi" w:hAnsiTheme="majorBidi" w:cstheme="majorBidi"/>
                  <w:color w:val="auto"/>
                  <w:u w:val="none"/>
                  <w:lang w:val="lt-LT"/>
                </w:rPr>
                <w:t>Neringos gimnazija</w:t>
              </w:r>
            </w:hyperlink>
          </w:p>
        </w:tc>
        <w:tc>
          <w:tcPr>
            <w:tcW w:w="1417" w:type="dxa"/>
            <w:vAlign w:val="center"/>
          </w:tcPr>
          <w:p w14:paraId="77A443B4" w14:textId="6AD3E37D" w:rsidR="00287CC7" w:rsidRPr="009B0C44" w:rsidRDefault="00287CC7" w:rsidP="009D5BC5">
            <w:pPr>
              <w:pStyle w:val="Betarp"/>
              <w:jc w:val="both"/>
              <w:rPr>
                <w:rFonts w:asciiTheme="majorBidi" w:hAnsiTheme="majorBidi" w:cstheme="majorBidi"/>
                <w:lang w:val="lt-LT"/>
              </w:rPr>
            </w:pPr>
            <w:r w:rsidRPr="009B0C44">
              <w:rPr>
                <w:rFonts w:asciiTheme="majorBidi" w:hAnsiTheme="majorBidi" w:cstheme="majorBidi"/>
                <w:lang w:val="lt-LT"/>
              </w:rPr>
              <w:t xml:space="preserve">G. D. </w:t>
            </w:r>
            <w:proofErr w:type="spellStart"/>
            <w:r w:rsidRPr="009B0C44">
              <w:rPr>
                <w:rFonts w:asciiTheme="majorBidi" w:hAnsiTheme="majorBidi" w:cstheme="majorBidi"/>
                <w:lang w:val="lt-LT"/>
              </w:rPr>
              <w:t>Kuverto</w:t>
            </w:r>
            <w:proofErr w:type="spellEnd"/>
            <w:r w:rsidRPr="009B0C44">
              <w:rPr>
                <w:rFonts w:asciiTheme="majorBidi" w:hAnsiTheme="majorBidi" w:cstheme="majorBidi"/>
                <w:lang w:val="lt-LT"/>
              </w:rPr>
              <w:t xml:space="preserve"> g. 12, 93172 Neringa</w:t>
            </w:r>
          </w:p>
        </w:tc>
        <w:tc>
          <w:tcPr>
            <w:tcW w:w="1134" w:type="dxa"/>
            <w:shd w:val="clear" w:color="auto" w:fill="FFFFFF" w:themeFill="background1"/>
          </w:tcPr>
          <w:p w14:paraId="1D4FA0EB" w14:textId="41004498" w:rsidR="00115260" w:rsidRDefault="00115260"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 xml:space="preserve">Gatvė  </w:t>
            </w:r>
          </w:p>
          <w:p w14:paraId="12DD2A52" w14:textId="77777777" w:rsidR="00115260" w:rsidRDefault="00115260"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Šaligatviai,</w:t>
            </w:r>
          </w:p>
          <w:p w14:paraId="49AD4230" w14:textId="77777777" w:rsidR="00115260" w:rsidRDefault="00115260"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didesnė</w:t>
            </w:r>
          </w:p>
          <w:p w14:paraId="703E7B85" w14:textId="77777777" w:rsidR="00287CC7" w:rsidRDefault="00115260"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įkalnė</w:t>
            </w:r>
          </w:p>
          <w:p w14:paraId="5FE14DB8" w14:textId="77777777" w:rsidR="008A7B63" w:rsidRDefault="008A7B63" w:rsidP="009D5BC5">
            <w:pPr>
              <w:pStyle w:val="Betarp"/>
              <w:jc w:val="both"/>
              <w:rPr>
                <w:rFonts w:asciiTheme="majorBidi" w:hAnsiTheme="majorBidi" w:cstheme="majorBidi"/>
                <w:sz w:val="20"/>
                <w:szCs w:val="20"/>
                <w:lang w:val="lt-LT"/>
              </w:rPr>
            </w:pPr>
          </w:p>
          <w:p w14:paraId="31D47D7B" w14:textId="616F671B" w:rsidR="008A7B63" w:rsidRPr="008A7B63" w:rsidRDefault="008A7B63" w:rsidP="009D5BC5">
            <w:pPr>
              <w:pStyle w:val="Betarp"/>
              <w:jc w:val="both"/>
              <w:rPr>
                <w:rFonts w:asciiTheme="majorBidi" w:hAnsiTheme="majorBidi" w:cstheme="majorBidi"/>
                <w:sz w:val="20"/>
                <w:szCs w:val="20"/>
                <w:lang w:val="lt-LT"/>
              </w:rPr>
            </w:pPr>
            <w:r w:rsidRPr="008A7B63">
              <w:rPr>
                <w:rFonts w:asciiTheme="majorBidi" w:hAnsiTheme="majorBidi" w:cstheme="majorBidi"/>
                <w:sz w:val="20"/>
                <w:szCs w:val="20"/>
                <w:lang w:val="lt-LT"/>
              </w:rPr>
              <w:t>Ši atkarpa pasižymi vidutinio statumo nuolydžiu, kuris vizualiai ir pagal važiavimo pojūtį siekia apie </w:t>
            </w:r>
            <w:r w:rsidRPr="008A7B63">
              <w:rPr>
                <w:rFonts w:asciiTheme="majorBidi" w:hAnsiTheme="majorBidi" w:cstheme="majorBidi"/>
                <w:b/>
                <w:bCs/>
                <w:sz w:val="20"/>
                <w:szCs w:val="20"/>
                <w:lang w:val="lt-LT"/>
              </w:rPr>
              <w:t>6–8 %</w:t>
            </w:r>
            <w:r w:rsidRPr="008A7B63">
              <w:rPr>
                <w:rFonts w:asciiTheme="majorBidi" w:hAnsiTheme="majorBidi" w:cstheme="majorBidi"/>
                <w:sz w:val="20"/>
                <w:szCs w:val="20"/>
                <w:lang w:val="lt-LT"/>
              </w:rPr>
              <w:t>.</w:t>
            </w:r>
          </w:p>
        </w:tc>
        <w:tc>
          <w:tcPr>
            <w:tcW w:w="1134" w:type="dxa"/>
            <w:shd w:val="clear" w:color="auto" w:fill="FFFFFF" w:themeFill="background1"/>
          </w:tcPr>
          <w:p w14:paraId="5BF886A8" w14:textId="76F7D913" w:rsidR="0007168D" w:rsidRPr="00E97DDC" w:rsidRDefault="00115260"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Yra</w:t>
            </w:r>
          </w:p>
        </w:tc>
        <w:tc>
          <w:tcPr>
            <w:tcW w:w="2410" w:type="dxa"/>
          </w:tcPr>
          <w:p w14:paraId="08A2DB71" w14:textId="01EEDCCA" w:rsidR="0007168D" w:rsidRPr="001B46AA" w:rsidRDefault="0007168D" w:rsidP="009D5BC5">
            <w:pPr>
              <w:jc w:val="both"/>
              <w:rPr>
                <w:rFonts w:asciiTheme="majorBidi" w:hAnsiTheme="majorBidi" w:cstheme="majorBidi"/>
                <w:color w:val="EE0000"/>
              </w:rPr>
            </w:pPr>
            <w:r w:rsidRPr="009B0C44">
              <w:rPr>
                <w:rFonts w:asciiTheme="majorBidi" w:hAnsiTheme="majorBidi" w:cstheme="majorBidi"/>
                <w:b/>
                <w:bCs/>
              </w:rPr>
              <w:t>Patekimas:</w:t>
            </w:r>
            <w:r w:rsidRPr="009B0C44">
              <w:rPr>
                <w:rFonts w:asciiTheme="majorBidi" w:hAnsiTheme="majorBidi" w:cstheme="majorBidi"/>
              </w:rPr>
              <w:t> Gimnazija turi</w:t>
            </w:r>
            <w:r>
              <w:rPr>
                <w:rFonts w:asciiTheme="majorBidi" w:hAnsiTheme="majorBidi" w:cstheme="majorBidi"/>
              </w:rPr>
              <w:t xml:space="preserve"> asmenims su negalia</w:t>
            </w:r>
            <w:r w:rsidRPr="009B0C44">
              <w:rPr>
                <w:rFonts w:asciiTheme="majorBidi" w:hAnsiTheme="majorBidi" w:cstheme="majorBidi"/>
              </w:rPr>
              <w:t xml:space="preserve"> pritaikytą </w:t>
            </w:r>
            <w:r w:rsidRPr="001B46AA">
              <w:rPr>
                <w:rFonts w:asciiTheme="majorBidi" w:hAnsiTheme="majorBidi" w:cstheme="majorBidi"/>
                <w:color w:val="EE0000"/>
              </w:rPr>
              <w:t xml:space="preserve">pagrindinį įėjimą  </w:t>
            </w:r>
            <w:r w:rsidRPr="009B0C44">
              <w:rPr>
                <w:rFonts w:asciiTheme="majorBidi" w:hAnsiTheme="majorBidi" w:cstheme="majorBidi"/>
              </w:rPr>
              <w:t xml:space="preserve">bei automobilių stovėjimo aikštelę </w:t>
            </w:r>
            <w:r w:rsidRPr="001B46AA">
              <w:rPr>
                <w:rFonts w:asciiTheme="majorBidi" w:hAnsiTheme="majorBidi" w:cstheme="majorBidi"/>
                <w:color w:val="EE0000"/>
              </w:rPr>
              <w:t>šalia pastato.</w:t>
            </w:r>
            <w:r>
              <w:rPr>
                <w:rFonts w:asciiTheme="majorBidi" w:hAnsiTheme="majorBidi" w:cstheme="majorBidi"/>
                <w:color w:val="EE0000"/>
              </w:rPr>
              <w:t xml:space="preserve"> (Reiktų pasiskambinti, kad įleistų pro užtvarą, jei su mašina atvyktumėte).</w:t>
            </w:r>
          </w:p>
          <w:p w14:paraId="0D2AD97D" w14:textId="0F3AC086" w:rsidR="00287CC7" w:rsidRPr="009B0C44" w:rsidRDefault="00287CC7" w:rsidP="009D5BC5">
            <w:pPr>
              <w:pStyle w:val="Betarp"/>
              <w:jc w:val="both"/>
              <w:rPr>
                <w:rFonts w:asciiTheme="majorBidi" w:hAnsiTheme="majorBidi" w:cstheme="majorBidi"/>
                <w:lang w:val="lt-LT"/>
              </w:rPr>
            </w:pPr>
          </w:p>
        </w:tc>
        <w:tc>
          <w:tcPr>
            <w:tcW w:w="5244" w:type="dxa"/>
          </w:tcPr>
          <w:p w14:paraId="22A337F8" w14:textId="68AE293B" w:rsidR="00287CC7" w:rsidRPr="009B0C44" w:rsidRDefault="00287CC7" w:rsidP="009D5BC5">
            <w:pPr>
              <w:jc w:val="both"/>
              <w:rPr>
                <w:rFonts w:asciiTheme="majorBidi" w:hAnsiTheme="majorBidi" w:cstheme="majorBidi"/>
              </w:rPr>
            </w:pPr>
            <w:r w:rsidRPr="009B0C44">
              <w:rPr>
                <w:rFonts w:asciiTheme="majorBidi" w:hAnsiTheme="majorBidi" w:cstheme="majorBidi"/>
                <w:b/>
                <w:bCs/>
              </w:rPr>
              <w:t>Neringos gimnazija</w:t>
            </w:r>
            <w:r w:rsidRPr="009B0C44">
              <w:rPr>
                <w:rFonts w:asciiTheme="majorBidi" w:hAnsiTheme="majorBidi" w:cstheme="majorBidi"/>
              </w:rPr>
              <w:t xml:space="preserve"> (G. D. </w:t>
            </w:r>
            <w:proofErr w:type="spellStart"/>
            <w:r w:rsidRPr="009B0C44">
              <w:rPr>
                <w:rFonts w:asciiTheme="majorBidi" w:hAnsiTheme="majorBidi" w:cstheme="majorBidi"/>
              </w:rPr>
              <w:t>Kuverto</w:t>
            </w:r>
            <w:proofErr w:type="spellEnd"/>
            <w:r w:rsidRPr="009B0C44">
              <w:rPr>
                <w:rFonts w:asciiTheme="majorBidi" w:hAnsiTheme="majorBidi" w:cstheme="majorBidi"/>
              </w:rPr>
              <w:t xml:space="preserve"> g. 12, Nida) užtikrina bazinį prieinamumą ir aktyviai diegia įtraukiojo ugdymo priemones, nors dalis jos patalpų yra įsikūrusios istoriniame pastate.</w:t>
            </w:r>
          </w:p>
          <w:p w14:paraId="6AA6DB90"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Fizinis prieinamumas</w:t>
            </w:r>
          </w:p>
          <w:p w14:paraId="20E40E91"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Ugdymo pritaikymas</w:t>
            </w:r>
          </w:p>
          <w:p w14:paraId="680F82A7" w14:textId="3541400A" w:rsidR="00287CC7" w:rsidRPr="009B0C44" w:rsidRDefault="00287CC7" w:rsidP="009D5BC5">
            <w:pPr>
              <w:numPr>
                <w:ilvl w:val="0"/>
                <w:numId w:val="9"/>
              </w:numPr>
              <w:jc w:val="both"/>
              <w:rPr>
                <w:rFonts w:asciiTheme="majorBidi" w:hAnsiTheme="majorBidi" w:cstheme="majorBidi"/>
              </w:rPr>
            </w:pPr>
            <w:proofErr w:type="spellStart"/>
            <w:r w:rsidRPr="009B0C44">
              <w:rPr>
                <w:rFonts w:asciiTheme="majorBidi" w:hAnsiTheme="majorBidi" w:cstheme="majorBidi"/>
                <w:b/>
                <w:bCs/>
              </w:rPr>
              <w:t>Įtraukusis</w:t>
            </w:r>
            <w:proofErr w:type="spellEnd"/>
            <w:r w:rsidRPr="009B0C44">
              <w:rPr>
                <w:rFonts w:asciiTheme="majorBidi" w:hAnsiTheme="majorBidi" w:cstheme="majorBidi"/>
                <w:b/>
                <w:bCs/>
              </w:rPr>
              <w:t xml:space="preserve"> ugdymas:</w:t>
            </w:r>
            <w:r w:rsidRPr="009B0C44">
              <w:rPr>
                <w:rFonts w:asciiTheme="majorBidi" w:hAnsiTheme="majorBidi" w:cstheme="majorBidi"/>
              </w:rPr>
              <w:t> Gimnazij</w:t>
            </w:r>
            <w:r>
              <w:rPr>
                <w:rFonts w:asciiTheme="majorBidi" w:hAnsiTheme="majorBidi" w:cstheme="majorBidi"/>
              </w:rPr>
              <w:t>oje</w:t>
            </w:r>
            <w:r w:rsidRPr="009B0C44">
              <w:rPr>
                <w:rFonts w:asciiTheme="majorBidi" w:hAnsiTheme="majorBidi" w:cstheme="majorBidi"/>
              </w:rPr>
              <w:t xml:space="preserve"> </w:t>
            </w:r>
            <w:r w:rsidRPr="004F2D37">
              <w:rPr>
                <w:rFonts w:asciiTheme="majorBidi" w:hAnsiTheme="majorBidi" w:cstheme="majorBidi"/>
              </w:rPr>
              <w:t>numatytas ugdymo aplinkos pritaikymas įvairių poreikių turintiems mokiniam</w:t>
            </w:r>
            <w:r w:rsidRPr="009B0C44">
              <w:rPr>
                <w:rFonts w:asciiTheme="majorBidi" w:hAnsiTheme="majorBidi" w:cstheme="majorBidi"/>
              </w:rPr>
              <w:t>s.</w:t>
            </w:r>
          </w:p>
          <w:p w14:paraId="3614206D" w14:textId="77777777" w:rsidR="00287CC7" w:rsidRPr="004F2D37" w:rsidRDefault="00287CC7" w:rsidP="009D5BC5">
            <w:pPr>
              <w:numPr>
                <w:ilvl w:val="0"/>
                <w:numId w:val="9"/>
              </w:numPr>
              <w:jc w:val="both"/>
              <w:rPr>
                <w:rFonts w:asciiTheme="majorBidi" w:hAnsiTheme="majorBidi" w:cstheme="majorBidi"/>
              </w:rPr>
            </w:pPr>
            <w:r w:rsidRPr="009B0C44">
              <w:rPr>
                <w:rFonts w:asciiTheme="majorBidi" w:hAnsiTheme="majorBidi" w:cstheme="majorBidi"/>
                <w:b/>
                <w:bCs/>
              </w:rPr>
              <w:t>Sensorinis ir sveikatos ugdymas:</w:t>
            </w:r>
            <w:r w:rsidRPr="009B0C44">
              <w:rPr>
                <w:rFonts w:asciiTheme="majorBidi" w:hAnsiTheme="majorBidi" w:cstheme="majorBidi"/>
              </w:rPr>
              <w:t> </w:t>
            </w:r>
            <w:r w:rsidRPr="004F2D37">
              <w:rPr>
                <w:rFonts w:asciiTheme="majorBidi" w:hAnsiTheme="majorBidi" w:cstheme="majorBidi"/>
              </w:rPr>
              <w:t>Mokykloje vykdomos specialios programos, pavyzdžiui, skirtos </w:t>
            </w:r>
            <w:hyperlink r:id="rId17" w:tgtFrame="_blank" w:history="1">
              <w:r w:rsidRPr="004F2D37">
                <w:rPr>
                  <w:rStyle w:val="Hipersaitas"/>
                  <w:rFonts w:asciiTheme="majorBidi" w:hAnsiTheme="majorBidi" w:cstheme="majorBidi"/>
                  <w:color w:val="auto"/>
                  <w:u w:val="none"/>
                </w:rPr>
                <w:t>regėjimo sutrikimų prevencijai</w:t>
              </w:r>
            </w:hyperlink>
            <w:r w:rsidRPr="004F2D37">
              <w:rPr>
                <w:rFonts w:asciiTheme="majorBidi" w:hAnsiTheme="majorBidi" w:cstheme="majorBidi"/>
              </w:rPr>
              <w:t>, o ugdymo procesas pritaikomas individualiai pagal mokinio negalią ar specialiuosius poreikius.</w:t>
            </w:r>
          </w:p>
          <w:p w14:paraId="3D2CD4AF" w14:textId="77777777" w:rsidR="00287CC7" w:rsidRPr="004F2D37" w:rsidRDefault="00287CC7" w:rsidP="009D5BC5">
            <w:pPr>
              <w:numPr>
                <w:ilvl w:val="0"/>
                <w:numId w:val="9"/>
              </w:numPr>
              <w:jc w:val="both"/>
              <w:rPr>
                <w:rFonts w:asciiTheme="majorBidi" w:hAnsiTheme="majorBidi" w:cstheme="majorBidi"/>
              </w:rPr>
            </w:pPr>
            <w:r w:rsidRPr="009B0C44">
              <w:rPr>
                <w:rFonts w:asciiTheme="majorBidi" w:hAnsiTheme="majorBidi" w:cstheme="majorBidi"/>
                <w:b/>
                <w:bCs/>
              </w:rPr>
              <w:t>Pagalba:</w:t>
            </w:r>
            <w:r w:rsidRPr="009B0C44">
              <w:rPr>
                <w:rFonts w:asciiTheme="majorBidi" w:hAnsiTheme="majorBidi" w:cstheme="majorBidi"/>
              </w:rPr>
              <w:t> </w:t>
            </w:r>
            <w:r w:rsidRPr="004F2D37">
              <w:rPr>
                <w:rFonts w:asciiTheme="majorBidi" w:hAnsiTheme="majorBidi" w:cstheme="majorBidi"/>
              </w:rPr>
              <w:t>Mokykloje dirba specialistų komanda (logopedas, psichologas, specialusis pedagogas), teikianti </w:t>
            </w:r>
            <w:hyperlink r:id="rId18" w:tgtFrame="_blank" w:history="1">
              <w:r w:rsidRPr="004F2D37">
                <w:rPr>
                  <w:rStyle w:val="Hipersaitas"/>
                  <w:rFonts w:asciiTheme="majorBidi" w:hAnsiTheme="majorBidi" w:cstheme="majorBidi"/>
                  <w:color w:val="auto"/>
                  <w:u w:val="none"/>
                </w:rPr>
                <w:t>pagalbą mokiniams ir tėvams</w:t>
              </w:r>
            </w:hyperlink>
            <w:r w:rsidRPr="004F2D37">
              <w:rPr>
                <w:rFonts w:asciiTheme="majorBidi" w:hAnsiTheme="majorBidi" w:cstheme="majorBidi"/>
              </w:rPr>
              <w:t>.</w:t>
            </w:r>
          </w:p>
          <w:p w14:paraId="3DA598F7" w14:textId="77777777" w:rsidR="00287CC7" w:rsidRPr="009B0C44" w:rsidRDefault="00287CC7" w:rsidP="009D5BC5">
            <w:pPr>
              <w:jc w:val="both"/>
              <w:rPr>
                <w:rFonts w:asciiTheme="majorBidi" w:hAnsiTheme="majorBidi" w:cstheme="majorBidi"/>
              </w:rPr>
            </w:pPr>
          </w:p>
        </w:tc>
      </w:tr>
      <w:tr w:rsidR="00287CC7" w:rsidRPr="009B0C44" w14:paraId="12CA947E" w14:textId="77777777" w:rsidTr="00F16469">
        <w:tc>
          <w:tcPr>
            <w:tcW w:w="556" w:type="dxa"/>
          </w:tcPr>
          <w:p w14:paraId="5CE4EA5C" w14:textId="77777777" w:rsidR="00287CC7" w:rsidRPr="009B0C44" w:rsidRDefault="00287CC7" w:rsidP="009D5BC5">
            <w:pPr>
              <w:jc w:val="both"/>
              <w:rPr>
                <w:rFonts w:asciiTheme="majorBidi" w:hAnsiTheme="majorBidi" w:cstheme="majorBidi"/>
                <w:b/>
                <w:bCs/>
              </w:rPr>
            </w:pPr>
          </w:p>
        </w:tc>
        <w:tc>
          <w:tcPr>
            <w:tcW w:w="1991" w:type="dxa"/>
            <w:vAlign w:val="center"/>
          </w:tcPr>
          <w:p w14:paraId="47EFBC69" w14:textId="77777777" w:rsidR="00287CC7" w:rsidRDefault="00287CC7" w:rsidP="009D5BC5">
            <w:pPr>
              <w:pStyle w:val="Betarp"/>
              <w:jc w:val="both"/>
            </w:pPr>
            <w:hyperlink r:id="rId19" w:tgtFrame="_blank" w:history="1">
              <w:r w:rsidRPr="009B0C44">
                <w:rPr>
                  <w:rStyle w:val="Hipersaitas"/>
                  <w:rFonts w:asciiTheme="majorBidi" w:hAnsiTheme="majorBidi" w:cstheme="majorBidi"/>
                  <w:color w:val="auto"/>
                  <w:u w:val="none"/>
                  <w:lang w:val="lt-LT"/>
                </w:rPr>
                <w:t>Neringos meno mokykla</w:t>
              </w:r>
            </w:hyperlink>
          </w:p>
          <w:p w14:paraId="6DA2AA45" w14:textId="77777777" w:rsidR="002835DB" w:rsidRDefault="002835DB" w:rsidP="009D5BC5">
            <w:pPr>
              <w:pStyle w:val="Betarp"/>
              <w:jc w:val="both"/>
            </w:pPr>
          </w:p>
          <w:p w14:paraId="54FFC541" w14:textId="71CD6535" w:rsidR="002835DB" w:rsidRPr="009B0C44" w:rsidRDefault="002835DB" w:rsidP="009D5BC5">
            <w:pPr>
              <w:pStyle w:val="Betarp"/>
              <w:jc w:val="both"/>
              <w:rPr>
                <w:rFonts w:asciiTheme="majorBidi" w:hAnsiTheme="majorBidi" w:cstheme="majorBidi"/>
                <w:b/>
                <w:bCs/>
                <w:lang w:val="lt-LT"/>
              </w:rPr>
            </w:pPr>
            <w:r>
              <w:rPr>
                <w:rFonts w:asciiTheme="majorBidi" w:hAnsiTheme="majorBidi" w:cstheme="majorBidi"/>
                <w:b/>
                <w:bCs/>
                <w:noProof/>
                <w:lang w:val="lt-LT"/>
              </w:rPr>
              <w:lastRenderedPageBreak/>
              <w:drawing>
                <wp:inline distT="0" distB="0" distL="0" distR="0" wp14:anchorId="6FB08502" wp14:editId="3068CF16">
                  <wp:extent cx="928962" cy="673735"/>
                  <wp:effectExtent l="190500" t="190500" r="195580" b="183515"/>
                  <wp:docPr id="155142014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420145" name="Paveikslėlis 155142014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40612" cy="682185"/>
                          </a:xfrm>
                          <a:prstGeom prst="rect">
                            <a:avLst/>
                          </a:prstGeom>
                          <a:ln>
                            <a:noFill/>
                          </a:ln>
                          <a:effectLst>
                            <a:outerShdw blurRad="190500" algn="tl" rotWithShape="0">
                              <a:srgbClr val="000000">
                                <a:alpha val="70000"/>
                              </a:srgbClr>
                            </a:outerShdw>
                          </a:effectLst>
                        </pic:spPr>
                      </pic:pic>
                    </a:graphicData>
                  </a:graphic>
                </wp:inline>
              </w:drawing>
            </w:r>
          </w:p>
        </w:tc>
        <w:tc>
          <w:tcPr>
            <w:tcW w:w="1417" w:type="dxa"/>
            <w:vAlign w:val="center"/>
          </w:tcPr>
          <w:p w14:paraId="1606CE66" w14:textId="5DCB2114" w:rsidR="00287CC7" w:rsidRPr="009B0C44" w:rsidRDefault="00287CC7" w:rsidP="009D5BC5">
            <w:pPr>
              <w:pStyle w:val="Betarp"/>
              <w:jc w:val="both"/>
              <w:rPr>
                <w:rFonts w:asciiTheme="majorBidi" w:hAnsiTheme="majorBidi" w:cstheme="majorBidi"/>
                <w:lang w:val="lt-LT"/>
              </w:rPr>
            </w:pPr>
            <w:r w:rsidRPr="009B0C44">
              <w:rPr>
                <w:rFonts w:asciiTheme="majorBidi" w:hAnsiTheme="majorBidi" w:cstheme="majorBidi"/>
                <w:lang w:val="lt-LT"/>
              </w:rPr>
              <w:lastRenderedPageBreak/>
              <w:t>Pamario g. 4,93124 Neringa</w:t>
            </w:r>
          </w:p>
        </w:tc>
        <w:tc>
          <w:tcPr>
            <w:tcW w:w="1134" w:type="dxa"/>
            <w:shd w:val="clear" w:color="auto" w:fill="FFFFFF" w:themeFill="background1"/>
          </w:tcPr>
          <w:p w14:paraId="5D363462" w14:textId="23A2E815" w:rsidR="00287CC7" w:rsidRPr="00287CC7" w:rsidRDefault="00115260"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Gatvė, šaligatviai</w:t>
            </w:r>
          </w:p>
        </w:tc>
        <w:tc>
          <w:tcPr>
            <w:tcW w:w="1134" w:type="dxa"/>
            <w:shd w:val="clear" w:color="auto" w:fill="FFFFFF" w:themeFill="background1"/>
          </w:tcPr>
          <w:p w14:paraId="48D4B677" w14:textId="313F0199" w:rsidR="00287CC7" w:rsidRPr="00E97DDC" w:rsidRDefault="00115260"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 xml:space="preserve">Pritaikyto nėra </w:t>
            </w:r>
          </w:p>
        </w:tc>
        <w:tc>
          <w:tcPr>
            <w:tcW w:w="2410" w:type="dxa"/>
          </w:tcPr>
          <w:p w14:paraId="40922998" w14:textId="77777777" w:rsidR="00115260" w:rsidRPr="009B0C44" w:rsidRDefault="00115260"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xml:space="preserve"> Mokyklos pastatas yra pritaikytas asmenims su judėjimo </w:t>
            </w:r>
            <w:r w:rsidRPr="009B0C44">
              <w:rPr>
                <w:rFonts w:asciiTheme="majorBidi" w:hAnsiTheme="majorBidi" w:cstheme="majorBidi"/>
              </w:rPr>
              <w:lastRenderedPageBreak/>
              <w:t>negalia – įrengtas neįgaliesiems prieinamas įėjimas bei automobilių stovėjimo aikštelė.</w:t>
            </w:r>
          </w:p>
          <w:p w14:paraId="7ED897DE" w14:textId="7CAF3D83" w:rsidR="00287CC7" w:rsidRPr="00115260" w:rsidRDefault="00115260" w:rsidP="009D5BC5">
            <w:pPr>
              <w:pStyle w:val="Betarp"/>
              <w:jc w:val="both"/>
              <w:rPr>
                <w:rFonts w:asciiTheme="majorBidi" w:hAnsiTheme="majorBidi" w:cstheme="majorBidi"/>
                <w:lang w:val="lt-LT"/>
              </w:rPr>
            </w:pPr>
            <w:r>
              <w:rPr>
                <w:rFonts w:asciiTheme="majorBidi" w:hAnsiTheme="majorBidi" w:cstheme="majorBidi"/>
                <w:lang w:val="lt-LT"/>
              </w:rPr>
              <w:t xml:space="preserve">Mokykla </w:t>
            </w:r>
            <w:r w:rsidRPr="00115260">
              <w:rPr>
                <w:rFonts w:asciiTheme="majorBidi" w:hAnsiTheme="majorBidi" w:cstheme="majorBidi"/>
                <w:b/>
                <w:bCs/>
                <w:lang w:val="lt-LT"/>
              </w:rPr>
              <w:t>turi įsirengusi prie įėjimo skambutį</w:t>
            </w:r>
          </w:p>
        </w:tc>
        <w:tc>
          <w:tcPr>
            <w:tcW w:w="5244" w:type="dxa"/>
          </w:tcPr>
          <w:p w14:paraId="3765A341" w14:textId="3E69A621" w:rsidR="00287CC7" w:rsidRPr="009B0C44" w:rsidRDefault="00287CC7" w:rsidP="009D5BC5">
            <w:pPr>
              <w:jc w:val="both"/>
              <w:rPr>
                <w:rFonts w:asciiTheme="majorBidi" w:hAnsiTheme="majorBidi" w:cstheme="majorBidi"/>
              </w:rPr>
            </w:pPr>
            <w:r w:rsidRPr="009B0C44">
              <w:rPr>
                <w:rFonts w:asciiTheme="majorBidi" w:hAnsiTheme="majorBidi" w:cstheme="majorBidi"/>
                <w:b/>
                <w:bCs/>
              </w:rPr>
              <w:lastRenderedPageBreak/>
              <w:t>Neringos meno mokykla</w:t>
            </w:r>
            <w:r w:rsidRPr="009B0C44">
              <w:rPr>
                <w:rFonts w:asciiTheme="majorBidi" w:hAnsiTheme="majorBidi" w:cstheme="majorBidi"/>
              </w:rPr>
              <w:t xml:space="preserve"> (Pamario g. 4, Nida) turi įsirengusi prie įėjimo skambutį asmenims su negalia ir tęsia darbą užtikrindama prieinamumą ir </w:t>
            </w:r>
            <w:r w:rsidRPr="009B0C44">
              <w:rPr>
                <w:rFonts w:asciiTheme="majorBidi" w:hAnsiTheme="majorBidi" w:cstheme="majorBidi"/>
              </w:rPr>
              <w:lastRenderedPageBreak/>
              <w:t>pritaikydama neformaliojo ugdymo paslaugas specialiųjų poreikių turintiems asmenims:</w:t>
            </w:r>
          </w:p>
          <w:p w14:paraId="5134C982"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Fizinis prieinamumas</w:t>
            </w:r>
          </w:p>
          <w:p w14:paraId="731AFD2A" w14:textId="77777777" w:rsidR="00287CC7" w:rsidRPr="009B0C44" w:rsidRDefault="00287CC7" w:rsidP="009D5BC5">
            <w:pPr>
              <w:numPr>
                <w:ilvl w:val="0"/>
                <w:numId w:val="10"/>
              </w:numPr>
              <w:jc w:val="both"/>
              <w:rPr>
                <w:rFonts w:asciiTheme="majorBidi" w:hAnsiTheme="majorBidi" w:cstheme="majorBidi"/>
              </w:rPr>
            </w:pPr>
            <w:r w:rsidRPr="009B0C44">
              <w:rPr>
                <w:rFonts w:asciiTheme="majorBidi" w:hAnsiTheme="majorBidi" w:cstheme="majorBidi"/>
                <w:b/>
                <w:bCs/>
              </w:rPr>
              <w:t>Aplinka:</w:t>
            </w:r>
            <w:r w:rsidRPr="009B0C44">
              <w:rPr>
                <w:rFonts w:asciiTheme="majorBidi" w:hAnsiTheme="majorBidi" w:cstheme="majorBidi"/>
              </w:rPr>
              <w:t> Nors mokykla apibūdinama kaip jauki ir nedidelė, jos infrastruktūra leidžia judėjimo negalią turintiems mokiniams pasiekti muzikos, dailės, teatrinio meno bei choreografijos skyrius. </w:t>
            </w:r>
          </w:p>
          <w:p w14:paraId="3B23E576"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Paslaugos Juodkrantėje</w:t>
            </w:r>
          </w:p>
          <w:p w14:paraId="6B26A732" w14:textId="77777777" w:rsidR="00287CC7" w:rsidRPr="004F2D37" w:rsidRDefault="00287CC7" w:rsidP="009D5BC5">
            <w:pPr>
              <w:numPr>
                <w:ilvl w:val="0"/>
                <w:numId w:val="12"/>
              </w:numPr>
              <w:jc w:val="both"/>
              <w:rPr>
                <w:rFonts w:asciiTheme="majorBidi" w:hAnsiTheme="majorBidi" w:cstheme="majorBidi"/>
              </w:rPr>
            </w:pPr>
            <w:r w:rsidRPr="004F2D37">
              <w:rPr>
                <w:rFonts w:asciiTheme="majorBidi" w:hAnsiTheme="majorBidi" w:cstheme="majorBidi"/>
              </w:rPr>
              <w:t>Neringos meno mokykla savo veiklą vykdo ne tik Nidoje, bet ir Juodkrantėje, kur ugdymas organizuojamas </w:t>
            </w:r>
            <w:hyperlink r:id="rId21" w:tgtFrame="_blank" w:history="1">
              <w:r w:rsidRPr="004F2D37">
                <w:rPr>
                  <w:rStyle w:val="Hipersaitas"/>
                  <w:rFonts w:asciiTheme="majorBidi" w:hAnsiTheme="majorBidi" w:cstheme="majorBidi"/>
                  <w:color w:val="auto"/>
                  <w:u w:val="none"/>
                </w:rPr>
                <w:t>vietos darželio patalpose</w:t>
              </w:r>
            </w:hyperlink>
            <w:r w:rsidRPr="004F2D37">
              <w:rPr>
                <w:rFonts w:asciiTheme="majorBidi" w:hAnsiTheme="majorBidi" w:cstheme="majorBidi"/>
              </w:rPr>
              <w:t xml:space="preserve">, siekiant paslaugas padaryti </w:t>
            </w:r>
            <w:proofErr w:type="spellStart"/>
            <w:r w:rsidRPr="004F2D37">
              <w:rPr>
                <w:rFonts w:asciiTheme="majorBidi" w:hAnsiTheme="majorBidi" w:cstheme="majorBidi"/>
              </w:rPr>
              <w:t>prieinamesnes</w:t>
            </w:r>
            <w:proofErr w:type="spellEnd"/>
            <w:r w:rsidRPr="004F2D37">
              <w:rPr>
                <w:rFonts w:asciiTheme="majorBidi" w:hAnsiTheme="majorBidi" w:cstheme="majorBidi"/>
              </w:rPr>
              <w:t xml:space="preserve"> visos Neringos vaikams. </w:t>
            </w:r>
          </w:p>
          <w:p w14:paraId="5AFF64CB" w14:textId="77777777" w:rsidR="00287CC7" w:rsidRPr="009B0C44" w:rsidRDefault="00287CC7" w:rsidP="009D5BC5">
            <w:pPr>
              <w:jc w:val="both"/>
              <w:rPr>
                <w:rFonts w:asciiTheme="majorBidi" w:hAnsiTheme="majorBidi" w:cstheme="majorBidi"/>
              </w:rPr>
            </w:pPr>
          </w:p>
        </w:tc>
      </w:tr>
      <w:tr w:rsidR="00287CC7" w:rsidRPr="009B0C44" w14:paraId="01078658" w14:textId="77777777" w:rsidTr="00F16469">
        <w:tc>
          <w:tcPr>
            <w:tcW w:w="556" w:type="dxa"/>
          </w:tcPr>
          <w:p w14:paraId="7FB3B74F" w14:textId="77777777" w:rsidR="00287CC7" w:rsidRPr="009B0C44" w:rsidRDefault="00287CC7" w:rsidP="009D5BC5">
            <w:pPr>
              <w:jc w:val="both"/>
              <w:rPr>
                <w:rFonts w:asciiTheme="majorBidi" w:hAnsiTheme="majorBidi" w:cstheme="majorBidi"/>
                <w:b/>
                <w:bCs/>
              </w:rPr>
            </w:pPr>
          </w:p>
        </w:tc>
        <w:tc>
          <w:tcPr>
            <w:tcW w:w="1991" w:type="dxa"/>
            <w:vAlign w:val="center"/>
          </w:tcPr>
          <w:p w14:paraId="2C8C3FEC" w14:textId="4E164AF7" w:rsidR="00287CC7" w:rsidRPr="009B0C44" w:rsidRDefault="00287CC7" w:rsidP="009D5BC5">
            <w:pPr>
              <w:pStyle w:val="Betarp"/>
              <w:jc w:val="both"/>
              <w:rPr>
                <w:rFonts w:asciiTheme="majorBidi" w:hAnsiTheme="majorBidi" w:cstheme="majorBidi"/>
                <w:b/>
                <w:bCs/>
                <w:lang w:val="lt-LT"/>
              </w:rPr>
            </w:pPr>
            <w:hyperlink r:id="rId22" w:tgtFrame="_blank" w:history="1">
              <w:r w:rsidRPr="009B0C44">
                <w:rPr>
                  <w:rStyle w:val="Hipersaitas"/>
                  <w:rFonts w:asciiTheme="majorBidi" w:hAnsiTheme="majorBidi" w:cstheme="majorBidi"/>
                  <w:color w:val="auto"/>
                  <w:u w:val="none"/>
                  <w:lang w:val="lt-LT"/>
                </w:rPr>
                <w:t>Neringos sporto mokykla</w:t>
              </w:r>
            </w:hyperlink>
          </w:p>
        </w:tc>
        <w:tc>
          <w:tcPr>
            <w:tcW w:w="1417" w:type="dxa"/>
            <w:vAlign w:val="center"/>
          </w:tcPr>
          <w:p w14:paraId="54C0E10B" w14:textId="77777777" w:rsidR="00287CC7" w:rsidRPr="009B0C44" w:rsidRDefault="00287CC7" w:rsidP="009D5BC5">
            <w:pPr>
              <w:pStyle w:val="Betarp"/>
              <w:jc w:val="both"/>
              <w:rPr>
                <w:rFonts w:asciiTheme="majorBidi" w:hAnsiTheme="majorBidi" w:cstheme="majorBidi"/>
                <w:lang w:val="lt-LT"/>
              </w:rPr>
            </w:pPr>
            <w:proofErr w:type="spellStart"/>
            <w:r w:rsidRPr="009B0C44">
              <w:rPr>
                <w:rFonts w:asciiTheme="majorBidi" w:hAnsiTheme="majorBidi" w:cstheme="majorBidi"/>
                <w:lang w:val="lt-LT"/>
              </w:rPr>
              <w:t>Lotmiškio</w:t>
            </w:r>
            <w:proofErr w:type="spellEnd"/>
            <w:r w:rsidRPr="009B0C44">
              <w:rPr>
                <w:rFonts w:asciiTheme="majorBidi" w:hAnsiTheme="majorBidi" w:cstheme="majorBidi"/>
                <w:lang w:val="lt-LT"/>
              </w:rPr>
              <w:t xml:space="preserve"> g. 2,</w:t>
            </w:r>
          </w:p>
          <w:p w14:paraId="22015BF9" w14:textId="0686489A" w:rsidR="00287CC7" w:rsidRPr="009B0C44" w:rsidRDefault="00287CC7" w:rsidP="009D5BC5">
            <w:pPr>
              <w:pStyle w:val="Betarp"/>
              <w:jc w:val="both"/>
              <w:rPr>
                <w:rFonts w:asciiTheme="majorBidi" w:hAnsiTheme="majorBidi" w:cstheme="majorBidi"/>
                <w:lang w:val="lt-LT"/>
              </w:rPr>
            </w:pPr>
            <w:r w:rsidRPr="009B0C44">
              <w:rPr>
                <w:rFonts w:asciiTheme="majorBidi" w:hAnsiTheme="majorBidi" w:cstheme="majorBidi"/>
                <w:lang w:val="lt-LT"/>
              </w:rPr>
              <w:t>93123 Neringa</w:t>
            </w:r>
          </w:p>
        </w:tc>
        <w:tc>
          <w:tcPr>
            <w:tcW w:w="1134" w:type="dxa"/>
            <w:shd w:val="clear" w:color="auto" w:fill="FFFFFF" w:themeFill="background1"/>
          </w:tcPr>
          <w:p w14:paraId="0F46E199" w14:textId="1E28E5B7" w:rsidR="00287CC7" w:rsidRPr="00287CC7" w:rsidRDefault="00287CC7" w:rsidP="009D5BC5">
            <w:pPr>
              <w:pStyle w:val="Betarp"/>
              <w:jc w:val="both"/>
              <w:rPr>
                <w:rFonts w:asciiTheme="majorBidi" w:hAnsiTheme="majorBidi" w:cstheme="majorBidi"/>
                <w:sz w:val="20"/>
                <w:szCs w:val="20"/>
                <w:lang w:val="lt-LT"/>
              </w:rPr>
            </w:pPr>
          </w:p>
        </w:tc>
        <w:tc>
          <w:tcPr>
            <w:tcW w:w="1134" w:type="dxa"/>
            <w:shd w:val="clear" w:color="auto" w:fill="FFFFFF" w:themeFill="background1"/>
          </w:tcPr>
          <w:p w14:paraId="0972BBFA" w14:textId="77777777" w:rsidR="00287CC7" w:rsidRPr="00E97DDC" w:rsidRDefault="00287CC7" w:rsidP="009D5BC5">
            <w:pPr>
              <w:pStyle w:val="Betarp"/>
              <w:jc w:val="both"/>
              <w:rPr>
                <w:rFonts w:asciiTheme="majorBidi" w:hAnsiTheme="majorBidi" w:cstheme="majorBidi"/>
                <w:sz w:val="20"/>
                <w:szCs w:val="20"/>
                <w:lang w:val="lt-LT"/>
              </w:rPr>
            </w:pPr>
          </w:p>
        </w:tc>
        <w:tc>
          <w:tcPr>
            <w:tcW w:w="2410" w:type="dxa"/>
          </w:tcPr>
          <w:p w14:paraId="7A696F6C" w14:textId="1DAFD67F" w:rsidR="00115260" w:rsidRPr="009B0C44" w:rsidRDefault="00115260"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Pagrindinis mokyklos pastatas Nidoje yra pritaikytas asmenims su judėjimo negalia – įrengtas asmenims su negalia prieinamas įėjimas</w:t>
            </w:r>
            <w:r>
              <w:rPr>
                <w:rFonts w:asciiTheme="majorBidi" w:hAnsiTheme="majorBidi" w:cstheme="majorBidi"/>
              </w:rPr>
              <w:t>, yra šalia</w:t>
            </w:r>
            <w:r w:rsidRPr="009B0C44">
              <w:rPr>
                <w:rFonts w:asciiTheme="majorBidi" w:hAnsiTheme="majorBidi" w:cstheme="majorBidi"/>
              </w:rPr>
              <w:t xml:space="preserve">  automobilių stovėjimo aikštelė</w:t>
            </w:r>
            <w:r>
              <w:rPr>
                <w:rFonts w:asciiTheme="majorBidi" w:hAnsiTheme="majorBidi" w:cstheme="majorBidi"/>
              </w:rPr>
              <w:t xml:space="preserve"> (pažymėta nėra)</w:t>
            </w:r>
            <w:r w:rsidRPr="009B0C44">
              <w:rPr>
                <w:rFonts w:asciiTheme="majorBidi" w:hAnsiTheme="majorBidi" w:cstheme="majorBidi"/>
              </w:rPr>
              <w:t>.</w:t>
            </w:r>
          </w:p>
          <w:p w14:paraId="0110E65C" w14:textId="2368E054" w:rsidR="00287CC7" w:rsidRPr="009B0C44" w:rsidRDefault="00287CC7" w:rsidP="009D5BC5">
            <w:pPr>
              <w:pStyle w:val="Betarp"/>
              <w:jc w:val="both"/>
              <w:rPr>
                <w:rFonts w:asciiTheme="majorBidi" w:hAnsiTheme="majorBidi" w:cstheme="majorBidi"/>
                <w:lang w:val="lt-LT"/>
              </w:rPr>
            </w:pPr>
          </w:p>
        </w:tc>
        <w:tc>
          <w:tcPr>
            <w:tcW w:w="5244" w:type="dxa"/>
          </w:tcPr>
          <w:p w14:paraId="760D190E" w14:textId="6F4C7B39" w:rsidR="00287CC7" w:rsidRPr="009B0C44" w:rsidRDefault="00287CC7" w:rsidP="009D5BC5">
            <w:pPr>
              <w:jc w:val="both"/>
              <w:rPr>
                <w:rFonts w:asciiTheme="majorBidi" w:hAnsiTheme="majorBidi" w:cstheme="majorBidi"/>
              </w:rPr>
            </w:pPr>
            <w:r w:rsidRPr="009B0C44">
              <w:rPr>
                <w:rFonts w:asciiTheme="majorBidi" w:hAnsiTheme="majorBidi" w:cstheme="majorBidi"/>
                <w:b/>
                <w:bCs/>
              </w:rPr>
              <w:t>Neringos sporto mokykla</w:t>
            </w:r>
            <w:r w:rsidRPr="009B0C44">
              <w:rPr>
                <w:rFonts w:asciiTheme="majorBidi" w:hAnsiTheme="majorBidi" w:cstheme="majorBidi"/>
              </w:rPr>
              <w:t> (</w:t>
            </w:r>
            <w:proofErr w:type="spellStart"/>
            <w:r w:rsidRPr="009B0C44">
              <w:rPr>
                <w:rFonts w:asciiTheme="majorBidi" w:hAnsiTheme="majorBidi" w:cstheme="majorBidi"/>
              </w:rPr>
              <w:t>Lotmiškio</w:t>
            </w:r>
            <w:proofErr w:type="spellEnd"/>
            <w:r w:rsidRPr="009B0C44">
              <w:rPr>
                <w:rFonts w:asciiTheme="majorBidi" w:hAnsiTheme="majorBidi" w:cstheme="majorBidi"/>
              </w:rPr>
              <w:t xml:space="preserve"> g. 2, Nida) užtikrina fizinį prieinamumą asmenims su negalia, siekdama įtraukti juos į aktyvų sportinį gyvenimą:</w:t>
            </w:r>
          </w:p>
          <w:p w14:paraId="6F871ACE"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Fizinis prieinamumas</w:t>
            </w:r>
          </w:p>
          <w:p w14:paraId="2FD9DB5A" w14:textId="352A4AD1" w:rsidR="00287CC7" w:rsidRPr="009B0C44" w:rsidRDefault="00287CC7" w:rsidP="009D5BC5">
            <w:pPr>
              <w:numPr>
                <w:ilvl w:val="0"/>
                <w:numId w:val="13"/>
              </w:numPr>
              <w:jc w:val="both"/>
              <w:rPr>
                <w:rFonts w:asciiTheme="majorBidi" w:hAnsiTheme="majorBidi" w:cstheme="majorBidi"/>
              </w:rPr>
            </w:pPr>
            <w:r w:rsidRPr="009B0C44">
              <w:rPr>
                <w:rFonts w:asciiTheme="majorBidi" w:hAnsiTheme="majorBidi" w:cstheme="majorBidi"/>
                <w:b/>
                <w:bCs/>
              </w:rPr>
              <w:t>Infrastruktūra:</w:t>
            </w:r>
            <w:r w:rsidRPr="009B0C44">
              <w:rPr>
                <w:rFonts w:asciiTheme="majorBidi" w:hAnsiTheme="majorBidi" w:cstheme="majorBidi"/>
              </w:rPr>
              <w:t> Mokykla valdo įvairius aikštynus Nidoje ir Juodkrantėje.</w:t>
            </w:r>
            <w:r>
              <w:rPr>
                <w:rFonts w:asciiTheme="majorBidi" w:hAnsiTheme="majorBidi" w:cstheme="majorBidi"/>
              </w:rPr>
              <w:t xml:space="preserve"> Yra</w:t>
            </w:r>
            <w:r w:rsidRPr="009B0C44">
              <w:rPr>
                <w:rFonts w:asciiTheme="majorBidi" w:hAnsiTheme="majorBidi" w:cstheme="majorBidi"/>
              </w:rPr>
              <w:t> numatytas nuoseklus paslaugų ir infrastruktūros vystymas, siekiant atitikti visų gyventojų ir svečių poreikius. </w:t>
            </w:r>
          </w:p>
          <w:p w14:paraId="38089F97"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Ugdymas ir bendruomenė</w:t>
            </w:r>
          </w:p>
          <w:p w14:paraId="3DDF3288" w14:textId="77777777" w:rsidR="00287CC7" w:rsidRPr="009B0C44" w:rsidRDefault="00287CC7" w:rsidP="009D5BC5">
            <w:pPr>
              <w:numPr>
                <w:ilvl w:val="0"/>
                <w:numId w:val="15"/>
              </w:numPr>
              <w:jc w:val="both"/>
              <w:rPr>
                <w:rFonts w:asciiTheme="majorBidi" w:hAnsiTheme="majorBidi" w:cstheme="majorBidi"/>
              </w:rPr>
            </w:pPr>
            <w:proofErr w:type="spellStart"/>
            <w:r w:rsidRPr="009B0C44">
              <w:rPr>
                <w:rFonts w:asciiTheme="majorBidi" w:hAnsiTheme="majorBidi" w:cstheme="majorBidi"/>
                <w:b/>
                <w:bCs/>
              </w:rPr>
              <w:t>Įtrauktis</w:t>
            </w:r>
            <w:proofErr w:type="spellEnd"/>
            <w:r w:rsidRPr="009B0C44">
              <w:rPr>
                <w:rFonts w:asciiTheme="majorBidi" w:hAnsiTheme="majorBidi" w:cstheme="majorBidi"/>
                <w:b/>
                <w:bCs/>
              </w:rPr>
              <w:t>:</w:t>
            </w:r>
            <w:r w:rsidRPr="009B0C44">
              <w:rPr>
                <w:rFonts w:asciiTheme="majorBidi" w:hAnsiTheme="majorBidi" w:cstheme="majorBidi"/>
              </w:rPr>
              <w:t> </w:t>
            </w:r>
            <w:r w:rsidRPr="004F2D37">
              <w:rPr>
                <w:rFonts w:asciiTheme="majorBidi" w:hAnsiTheme="majorBidi" w:cstheme="majorBidi"/>
              </w:rPr>
              <w:t>Mokyklos </w:t>
            </w:r>
            <w:hyperlink r:id="rId23" w:tgtFrame="_blank" w:history="1">
              <w:r w:rsidRPr="004F2D37">
                <w:rPr>
                  <w:rStyle w:val="Hipersaitas"/>
                  <w:rFonts w:asciiTheme="majorBidi" w:hAnsiTheme="majorBidi" w:cstheme="majorBidi"/>
                  <w:color w:val="auto"/>
                  <w:u w:val="none"/>
                </w:rPr>
                <w:t>ugdymo programos</w:t>
              </w:r>
            </w:hyperlink>
            <w:r w:rsidRPr="004F2D37">
              <w:rPr>
                <w:rFonts w:asciiTheme="majorBidi" w:hAnsiTheme="majorBidi" w:cstheme="majorBidi"/>
              </w:rPr>
              <w:t xml:space="preserve"> (buriavimas, krepšinis, tenisas ir kt.) yra orientuotos į </w:t>
            </w:r>
            <w:r w:rsidRPr="009B0C44">
              <w:rPr>
                <w:rFonts w:asciiTheme="majorBidi" w:hAnsiTheme="majorBidi" w:cstheme="majorBidi"/>
              </w:rPr>
              <w:t>saviraiškos poreikių tenkinimą. Nors specifinių „</w:t>
            </w:r>
            <w:proofErr w:type="spellStart"/>
            <w:r w:rsidRPr="009B0C44">
              <w:rPr>
                <w:rFonts w:asciiTheme="majorBidi" w:hAnsiTheme="majorBidi" w:cstheme="majorBidi"/>
              </w:rPr>
              <w:t>paraplinio</w:t>
            </w:r>
            <w:proofErr w:type="spellEnd"/>
            <w:r w:rsidRPr="009B0C44">
              <w:rPr>
                <w:rFonts w:asciiTheme="majorBidi" w:hAnsiTheme="majorBidi" w:cstheme="majorBidi"/>
              </w:rPr>
              <w:t>“ sporto grupių išskyrimas viešai nenurodomas, įstaiga skatina visus asmenis tapti aktyviais visuomenės nariais.</w:t>
            </w:r>
          </w:p>
          <w:p w14:paraId="0D7AC5ED" w14:textId="77777777" w:rsidR="00287CC7" w:rsidRPr="009B0C44" w:rsidRDefault="00287CC7" w:rsidP="009D5BC5">
            <w:pPr>
              <w:jc w:val="both"/>
              <w:rPr>
                <w:rFonts w:asciiTheme="majorBidi" w:hAnsiTheme="majorBidi" w:cstheme="majorBidi"/>
              </w:rPr>
            </w:pPr>
            <w:r w:rsidRPr="004F2D37">
              <w:rPr>
                <w:rFonts w:asciiTheme="majorBidi" w:hAnsiTheme="majorBidi" w:cstheme="majorBidi"/>
              </w:rPr>
              <w:lastRenderedPageBreak/>
              <w:t>Dėl konkretaus sporto šakos (pvz., buriavimo ar teniso) pritaikymo pagal individualią negalią rekomenduojama kreiptis tiesiogiai į </w:t>
            </w:r>
            <w:hyperlink r:id="rId24" w:tgtFrame="_blank" w:history="1">
              <w:r w:rsidRPr="004F2D37">
                <w:rPr>
                  <w:rStyle w:val="Hipersaitas"/>
                  <w:rFonts w:asciiTheme="majorBidi" w:hAnsiTheme="majorBidi" w:cstheme="majorBidi"/>
                  <w:color w:val="auto"/>
                  <w:u w:val="none"/>
                </w:rPr>
                <w:t>Neringos sporto mokyklos administraciją</w:t>
              </w:r>
            </w:hyperlink>
            <w:r w:rsidRPr="009B0C44">
              <w:rPr>
                <w:rFonts w:asciiTheme="majorBidi" w:hAnsiTheme="majorBidi" w:cstheme="majorBidi"/>
              </w:rPr>
              <w:t>.</w:t>
            </w:r>
          </w:p>
          <w:p w14:paraId="24D1005C" w14:textId="77777777" w:rsidR="00287CC7" w:rsidRPr="009B0C44" w:rsidRDefault="00287CC7" w:rsidP="009D5BC5">
            <w:pPr>
              <w:jc w:val="both"/>
              <w:rPr>
                <w:rFonts w:asciiTheme="majorBidi" w:hAnsiTheme="majorBidi" w:cstheme="majorBidi"/>
              </w:rPr>
            </w:pPr>
          </w:p>
        </w:tc>
      </w:tr>
      <w:tr w:rsidR="00287CC7" w:rsidRPr="009B0C44" w14:paraId="33640815" w14:textId="77777777" w:rsidTr="00F16469">
        <w:tc>
          <w:tcPr>
            <w:tcW w:w="556" w:type="dxa"/>
          </w:tcPr>
          <w:p w14:paraId="5BAE0CF9" w14:textId="77777777" w:rsidR="00287CC7" w:rsidRPr="009B0C44" w:rsidRDefault="00287CC7" w:rsidP="009D5BC5">
            <w:pPr>
              <w:jc w:val="both"/>
              <w:rPr>
                <w:rFonts w:asciiTheme="majorBidi" w:hAnsiTheme="majorBidi" w:cstheme="majorBidi"/>
                <w:b/>
                <w:bCs/>
              </w:rPr>
            </w:pPr>
          </w:p>
        </w:tc>
        <w:tc>
          <w:tcPr>
            <w:tcW w:w="1991" w:type="dxa"/>
            <w:vAlign w:val="center"/>
          </w:tcPr>
          <w:p w14:paraId="3F349103" w14:textId="459443F0" w:rsidR="00287CC7" w:rsidRPr="009B0C44" w:rsidRDefault="00287CC7" w:rsidP="009D5BC5">
            <w:pPr>
              <w:pStyle w:val="Betarp"/>
              <w:jc w:val="both"/>
              <w:rPr>
                <w:rFonts w:asciiTheme="majorBidi" w:hAnsiTheme="majorBidi" w:cstheme="majorBidi"/>
                <w:b/>
                <w:bCs/>
                <w:lang w:val="lt-LT"/>
              </w:rPr>
            </w:pPr>
            <w:hyperlink r:id="rId25" w:tgtFrame="_blank" w:history="1">
              <w:r w:rsidRPr="009B0C44">
                <w:rPr>
                  <w:rStyle w:val="Hipersaitas"/>
                  <w:rFonts w:asciiTheme="majorBidi" w:hAnsiTheme="majorBidi" w:cstheme="majorBidi"/>
                  <w:color w:val="auto"/>
                  <w:u w:val="none"/>
                  <w:lang w:val="lt-LT"/>
                </w:rPr>
                <w:t>Nidos lopšelis-darželis „Ąžuoliukas“</w:t>
              </w:r>
            </w:hyperlink>
          </w:p>
        </w:tc>
        <w:tc>
          <w:tcPr>
            <w:tcW w:w="1417" w:type="dxa"/>
            <w:vAlign w:val="center"/>
          </w:tcPr>
          <w:p w14:paraId="03DBCC2B" w14:textId="689BFB1C" w:rsidR="00287CC7" w:rsidRPr="009B0C44" w:rsidRDefault="00287CC7" w:rsidP="009D5BC5">
            <w:pPr>
              <w:pStyle w:val="Betarp"/>
              <w:jc w:val="both"/>
              <w:rPr>
                <w:rFonts w:asciiTheme="majorBidi" w:hAnsiTheme="majorBidi" w:cstheme="majorBidi"/>
                <w:lang w:val="lt-LT"/>
              </w:rPr>
            </w:pPr>
            <w:r w:rsidRPr="009B0C44">
              <w:rPr>
                <w:rFonts w:asciiTheme="majorBidi" w:hAnsiTheme="majorBidi" w:cstheme="majorBidi"/>
                <w:lang w:val="lt-LT"/>
              </w:rPr>
              <w:t>Taikos g. 9A, LT-93121 Nida, Neringa</w:t>
            </w:r>
          </w:p>
        </w:tc>
        <w:tc>
          <w:tcPr>
            <w:tcW w:w="1134" w:type="dxa"/>
            <w:shd w:val="clear" w:color="auto" w:fill="FFFFFF" w:themeFill="background1"/>
          </w:tcPr>
          <w:p w14:paraId="74C69ECE" w14:textId="110B9E4A" w:rsidR="00287CC7" w:rsidRPr="00287CC7" w:rsidRDefault="00F3415F"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 xml:space="preserve">Šaligatvis </w:t>
            </w:r>
          </w:p>
        </w:tc>
        <w:tc>
          <w:tcPr>
            <w:tcW w:w="1134" w:type="dxa"/>
            <w:shd w:val="clear" w:color="auto" w:fill="FFFFFF" w:themeFill="background1"/>
          </w:tcPr>
          <w:p w14:paraId="14E1D111" w14:textId="0D732898" w:rsidR="00287CC7" w:rsidRPr="00E97DDC" w:rsidRDefault="00F3415F"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Yra pirmame aukšte, bet nėra pilnai pritaikytas, yra slenkstis</w:t>
            </w:r>
          </w:p>
        </w:tc>
        <w:tc>
          <w:tcPr>
            <w:tcW w:w="2410" w:type="dxa"/>
          </w:tcPr>
          <w:p w14:paraId="155E026E" w14:textId="53088A23" w:rsidR="00115260" w:rsidRPr="009B0C44" w:rsidRDefault="00115260"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xml:space="preserve"> Pagrindinis </w:t>
            </w:r>
            <w:r>
              <w:rPr>
                <w:rFonts w:asciiTheme="majorBidi" w:hAnsiTheme="majorBidi" w:cstheme="majorBidi"/>
              </w:rPr>
              <w:t>įėjimas į darželį</w:t>
            </w:r>
            <w:r w:rsidRPr="009B0C44">
              <w:rPr>
                <w:rFonts w:asciiTheme="majorBidi" w:hAnsiTheme="majorBidi" w:cstheme="majorBidi"/>
              </w:rPr>
              <w:t xml:space="preserve"> yra pritaikytas asmenims su judėjimo negalia</w:t>
            </w:r>
            <w:r>
              <w:rPr>
                <w:rFonts w:asciiTheme="majorBidi" w:hAnsiTheme="majorBidi" w:cstheme="majorBidi"/>
              </w:rPr>
              <w:t xml:space="preserve">, bet patekimas į 2 aukšta tik laiptais, </w:t>
            </w:r>
            <w:proofErr w:type="spellStart"/>
            <w:r>
              <w:rPr>
                <w:rFonts w:asciiTheme="majorBidi" w:hAnsiTheme="majorBidi" w:cstheme="majorBidi"/>
              </w:rPr>
              <w:t>kopiklio</w:t>
            </w:r>
            <w:proofErr w:type="spellEnd"/>
            <w:r>
              <w:rPr>
                <w:rFonts w:asciiTheme="majorBidi" w:hAnsiTheme="majorBidi" w:cstheme="majorBidi"/>
              </w:rPr>
              <w:t xml:space="preserve"> nėra.</w:t>
            </w:r>
            <w:r w:rsidRPr="009B0C44">
              <w:rPr>
                <w:rFonts w:asciiTheme="majorBidi" w:hAnsiTheme="majorBidi" w:cstheme="majorBidi"/>
              </w:rPr>
              <w:t xml:space="preserve"> </w:t>
            </w:r>
            <w:r>
              <w:rPr>
                <w:rFonts w:asciiTheme="majorBidi" w:hAnsiTheme="majorBidi" w:cstheme="majorBidi"/>
              </w:rPr>
              <w:t>Yra šalia</w:t>
            </w:r>
            <w:r w:rsidRPr="009B0C44">
              <w:rPr>
                <w:rFonts w:asciiTheme="majorBidi" w:hAnsiTheme="majorBidi" w:cstheme="majorBidi"/>
              </w:rPr>
              <w:t xml:space="preserve">  automobilių stovėjimo aikštelė</w:t>
            </w:r>
            <w:r>
              <w:rPr>
                <w:rFonts w:asciiTheme="majorBidi" w:hAnsiTheme="majorBidi" w:cstheme="majorBidi"/>
              </w:rPr>
              <w:t xml:space="preserve"> (specialaus ženklinimo nėra)</w:t>
            </w:r>
            <w:r w:rsidRPr="009B0C44">
              <w:rPr>
                <w:rFonts w:asciiTheme="majorBidi" w:hAnsiTheme="majorBidi" w:cstheme="majorBidi"/>
              </w:rPr>
              <w:t>.</w:t>
            </w:r>
          </w:p>
          <w:p w14:paraId="4A12A4B4" w14:textId="11A227E9" w:rsidR="00287CC7" w:rsidRPr="009B0C44" w:rsidRDefault="00287CC7" w:rsidP="009D5BC5">
            <w:pPr>
              <w:pStyle w:val="Betarp"/>
              <w:jc w:val="both"/>
              <w:rPr>
                <w:rFonts w:asciiTheme="majorBidi" w:hAnsiTheme="majorBidi" w:cstheme="majorBidi"/>
                <w:lang w:val="lt-LT"/>
              </w:rPr>
            </w:pPr>
          </w:p>
        </w:tc>
        <w:tc>
          <w:tcPr>
            <w:tcW w:w="5244" w:type="dxa"/>
          </w:tcPr>
          <w:p w14:paraId="62D0FE01" w14:textId="7C4C08CD" w:rsidR="00287CC7" w:rsidRPr="009B0C44" w:rsidRDefault="00287CC7" w:rsidP="009D5BC5">
            <w:pPr>
              <w:jc w:val="both"/>
              <w:rPr>
                <w:rFonts w:asciiTheme="majorBidi" w:hAnsiTheme="majorBidi" w:cstheme="majorBidi"/>
              </w:rPr>
            </w:pPr>
            <w:r w:rsidRPr="009B0C44">
              <w:rPr>
                <w:rFonts w:asciiTheme="majorBidi" w:hAnsiTheme="majorBidi" w:cstheme="majorBidi"/>
              </w:rPr>
              <w:t>Nidos lopšelis-darželis </w:t>
            </w:r>
            <w:r w:rsidRPr="009B0C44">
              <w:rPr>
                <w:rFonts w:asciiTheme="majorBidi" w:hAnsiTheme="majorBidi" w:cstheme="majorBidi"/>
                <w:b/>
                <w:bCs/>
              </w:rPr>
              <w:t>„Ąžuoliukas“</w:t>
            </w:r>
            <w:r w:rsidRPr="009B0C44">
              <w:rPr>
                <w:rFonts w:asciiTheme="majorBidi" w:hAnsiTheme="majorBidi" w:cstheme="majorBidi"/>
              </w:rPr>
              <w:t> (Taikos g. 9A, Nida)  įgyvendina įtraukiojo ugdymo principus ir teikia pritaikytas paslaugas specialiųjų poreikių turintiems vaikams:</w:t>
            </w:r>
          </w:p>
          <w:p w14:paraId="06AD4CCD"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Fizinis ir skaitmeninis prieinamumas</w:t>
            </w:r>
          </w:p>
          <w:p w14:paraId="4167FF2F" w14:textId="69C24880" w:rsidR="00287CC7" w:rsidRPr="009B0C44" w:rsidRDefault="00287CC7" w:rsidP="009D5BC5">
            <w:pPr>
              <w:numPr>
                <w:ilvl w:val="0"/>
                <w:numId w:val="16"/>
              </w:numPr>
              <w:jc w:val="both"/>
              <w:rPr>
                <w:rFonts w:asciiTheme="majorBidi" w:hAnsiTheme="majorBidi" w:cstheme="majorBidi"/>
              </w:rPr>
            </w:pPr>
            <w:r w:rsidRPr="009B0C44">
              <w:rPr>
                <w:rFonts w:asciiTheme="majorBidi" w:hAnsiTheme="majorBidi" w:cstheme="majorBidi"/>
                <w:b/>
                <w:bCs/>
              </w:rPr>
              <w:t>Aplinka:</w:t>
            </w:r>
            <w:r w:rsidRPr="009B0C44">
              <w:rPr>
                <w:rFonts w:asciiTheme="majorBidi" w:hAnsiTheme="majorBidi" w:cstheme="majorBidi"/>
              </w:rPr>
              <w:t> Įstaiga yra pritaikyta judėjimo negalią turintiems asmenims</w:t>
            </w:r>
            <w:r>
              <w:rPr>
                <w:rFonts w:asciiTheme="majorBidi" w:hAnsiTheme="majorBidi" w:cstheme="majorBidi"/>
              </w:rPr>
              <w:t xml:space="preserve">. </w:t>
            </w:r>
            <w:r w:rsidRPr="002E2AB1">
              <w:rPr>
                <w:rFonts w:asciiTheme="majorBidi" w:hAnsiTheme="majorBidi" w:cstheme="majorBidi"/>
                <w:color w:val="EE0000"/>
              </w:rPr>
              <w:t xml:space="preserve">Tik 1-as aukštas. </w:t>
            </w:r>
          </w:p>
          <w:p w14:paraId="457FCC76"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Ugdymo paslaugos ir pagalba</w:t>
            </w:r>
          </w:p>
          <w:p w14:paraId="52D3939F" w14:textId="77777777" w:rsidR="00287CC7" w:rsidRPr="004F2D37" w:rsidRDefault="00287CC7" w:rsidP="009D5BC5">
            <w:pPr>
              <w:numPr>
                <w:ilvl w:val="0"/>
                <w:numId w:val="17"/>
              </w:numPr>
              <w:jc w:val="both"/>
              <w:rPr>
                <w:rFonts w:asciiTheme="majorBidi" w:hAnsiTheme="majorBidi" w:cstheme="majorBidi"/>
              </w:rPr>
            </w:pPr>
            <w:r w:rsidRPr="009B0C44">
              <w:rPr>
                <w:rFonts w:asciiTheme="majorBidi" w:hAnsiTheme="majorBidi" w:cstheme="majorBidi"/>
                <w:b/>
                <w:bCs/>
              </w:rPr>
              <w:t>Specializuota pagalba:</w:t>
            </w:r>
            <w:r w:rsidRPr="009B0C44">
              <w:rPr>
                <w:rFonts w:asciiTheme="majorBidi" w:hAnsiTheme="majorBidi" w:cstheme="majorBidi"/>
              </w:rPr>
              <w:t> </w:t>
            </w:r>
            <w:r w:rsidRPr="004F2D37">
              <w:rPr>
                <w:rFonts w:asciiTheme="majorBidi" w:hAnsiTheme="majorBidi" w:cstheme="majorBidi"/>
              </w:rPr>
              <w:t>Darželyje teikiamos </w:t>
            </w:r>
            <w:hyperlink r:id="rId26" w:tgtFrame="_blank" w:history="1">
              <w:r w:rsidRPr="004F2D37">
                <w:rPr>
                  <w:rStyle w:val="Hipersaitas"/>
                  <w:rFonts w:asciiTheme="majorBidi" w:hAnsiTheme="majorBidi" w:cstheme="majorBidi"/>
                  <w:color w:val="auto"/>
                  <w:u w:val="none"/>
                </w:rPr>
                <w:t>švietimo pagalbos paslaugos</w:t>
              </w:r>
            </w:hyperlink>
            <w:r w:rsidRPr="004F2D37">
              <w:rPr>
                <w:rFonts w:asciiTheme="majorBidi" w:hAnsiTheme="majorBidi" w:cstheme="majorBidi"/>
              </w:rPr>
              <w:t>, padedančios tenkinti prigimtinius, pažintinius ir socialinius vaikų poreikius. Prireikus, Neringos savivaldybė užtikrina </w:t>
            </w:r>
            <w:hyperlink r:id="rId27" w:tgtFrame="_blank" w:history="1">
              <w:r w:rsidRPr="004F2D37">
                <w:rPr>
                  <w:rStyle w:val="Hipersaitas"/>
                  <w:rFonts w:asciiTheme="majorBidi" w:hAnsiTheme="majorBidi" w:cstheme="majorBidi"/>
                  <w:color w:val="auto"/>
                  <w:u w:val="none"/>
                </w:rPr>
                <w:t>specialiųjų pedagogų ar logopedų pagalbą</w:t>
              </w:r>
            </w:hyperlink>
            <w:r w:rsidRPr="004F2D37">
              <w:rPr>
                <w:rFonts w:asciiTheme="majorBidi" w:hAnsiTheme="majorBidi" w:cstheme="majorBidi"/>
              </w:rPr>
              <w:t>.</w:t>
            </w:r>
          </w:p>
          <w:p w14:paraId="19D322EA" w14:textId="2A40D268" w:rsidR="00287CC7" w:rsidRPr="009B0C44" w:rsidRDefault="00287CC7" w:rsidP="009D5BC5">
            <w:pPr>
              <w:numPr>
                <w:ilvl w:val="0"/>
                <w:numId w:val="17"/>
              </w:numPr>
              <w:jc w:val="both"/>
              <w:rPr>
                <w:rFonts w:asciiTheme="majorBidi" w:hAnsiTheme="majorBidi" w:cstheme="majorBidi"/>
              </w:rPr>
            </w:pPr>
            <w:proofErr w:type="spellStart"/>
            <w:r w:rsidRPr="009B0C44">
              <w:rPr>
                <w:rFonts w:asciiTheme="majorBidi" w:hAnsiTheme="majorBidi" w:cstheme="majorBidi"/>
                <w:b/>
                <w:bCs/>
              </w:rPr>
              <w:t>Įtraukusis</w:t>
            </w:r>
            <w:proofErr w:type="spellEnd"/>
            <w:r w:rsidRPr="009B0C44">
              <w:rPr>
                <w:rFonts w:asciiTheme="majorBidi" w:hAnsiTheme="majorBidi" w:cstheme="majorBidi"/>
                <w:b/>
                <w:bCs/>
              </w:rPr>
              <w:t xml:space="preserve"> ugdymas:</w:t>
            </w:r>
            <w:r w:rsidRPr="009B0C44">
              <w:rPr>
                <w:rFonts w:asciiTheme="majorBidi" w:hAnsiTheme="majorBidi" w:cstheme="majorBidi"/>
              </w:rPr>
              <w:t> įstaiga priim</w:t>
            </w:r>
            <w:r w:rsidR="00F3415F">
              <w:rPr>
                <w:rFonts w:asciiTheme="majorBidi" w:hAnsiTheme="majorBidi" w:cstheme="majorBidi"/>
              </w:rPr>
              <w:t>a</w:t>
            </w:r>
            <w:r w:rsidRPr="009B0C44">
              <w:rPr>
                <w:rFonts w:asciiTheme="majorBidi" w:hAnsiTheme="majorBidi" w:cstheme="majorBidi"/>
              </w:rPr>
              <w:t xml:space="preserve"> ir ugd</w:t>
            </w:r>
            <w:r w:rsidR="00F3415F">
              <w:rPr>
                <w:rFonts w:asciiTheme="majorBidi" w:hAnsiTheme="majorBidi" w:cstheme="majorBidi"/>
              </w:rPr>
              <w:t>o</w:t>
            </w:r>
            <w:r w:rsidRPr="009B0C44">
              <w:rPr>
                <w:rFonts w:asciiTheme="majorBidi" w:hAnsiTheme="majorBidi" w:cstheme="majorBidi"/>
              </w:rPr>
              <w:t xml:space="preserve"> vaikus, turinčius įvairių negalių, </w:t>
            </w:r>
            <w:proofErr w:type="spellStart"/>
            <w:r w:rsidRPr="009B0C44">
              <w:rPr>
                <w:rFonts w:asciiTheme="majorBidi" w:hAnsiTheme="majorBidi" w:cstheme="majorBidi"/>
              </w:rPr>
              <w:t>pritaikant</w:t>
            </w:r>
            <w:r w:rsidR="00F3415F">
              <w:rPr>
                <w:rFonts w:asciiTheme="majorBidi" w:hAnsiTheme="majorBidi" w:cstheme="majorBidi"/>
              </w:rPr>
              <w:t>os</w:t>
            </w:r>
            <w:proofErr w:type="spellEnd"/>
            <w:r w:rsidRPr="009B0C44">
              <w:rPr>
                <w:rFonts w:asciiTheme="majorBidi" w:hAnsiTheme="majorBidi" w:cstheme="majorBidi"/>
              </w:rPr>
              <w:t xml:space="preserve"> program</w:t>
            </w:r>
            <w:r w:rsidR="00F3415F">
              <w:rPr>
                <w:rFonts w:asciiTheme="majorBidi" w:hAnsiTheme="majorBidi" w:cstheme="majorBidi"/>
              </w:rPr>
              <w:t>o</w:t>
            </w:r>
            <w:r w:rsidRPr="009B0C44">
              <w:rPr>
                <w:rFonts w:asciiTheme="majorBidi" w:hAnsiTheme="majorBidi" w:cstheme="majorBidi"/>
              </w:rPr>
              <w:t>s pagal individualius poreikius.</w:t>
            </w:r>
          </w:p>
          <w:p w14:paraId="1A346CE8"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Integracija</w:t>
            </w:r>
          </w:p>
          <w:p w14:paraId="6842C956" w14:textId="77777777" w:rsidR="00287CC7" w:rsidRPr="004F2D37" w:rsidRDefault="00287CC7" w:rsidP="009D5BC5">
            <w:pPr>
              <w:jc w:val="both"/>
              <w:rPr>
                <w:rFonts w:asciiTheme="majorBidi" w:hAnsiTheme="majorBidi" w:cstheme="majorBidi"/>
              </w:rPr>
            </w:pPr>
            <w:r w:rsidRPr="004F2D37">
              <w:rPr>
                <w:rFonts w:asciiTheme="majorBidi" w:hAnsiTheme="majorBidi" w:cstheme="majorBidi"/>
              </w:rPr>
              <w:t>Darželio auklėtiniai aktyviai dalyvauja bendruomeninėje veikloje, pavyzdžiui, lankosi </w:t>
            </w:r>
            <w:hyperlink r:id="rId28" w:tgtFrame="_blank" w:history="1">
              <w:r w:rsidRPr="004F2D37">
                <w:rPr>
                  <w:rStyle w:val="Hipersaitas"/>
                  <w:rFonts w:asciiTheme="majorBidi" w:hAnsiTheme="majorBidi" w:cstheme="majorBidi"/>
                  <w:color w:val="auto"/>
                  <w:u w:val="none"/>
                </w:rPr>
                <w:t>Neringos sporto mokykloje</w:t>
              </w:r>
            </w:hyperlink>
            <w:r w:rsidRPr="004F2D37">
              <w:rPr>
                <w:rFonts w:asciiTheme="majorBidi" w:hAnsiTheme="majorBidi" w:cstheme="majorBidi"/>
              </w:rPr>
              <w:t>, kur infrastruktūra taip pat pritaikyta specialiųjų poreikių turintiems vaikams.</w:t>
            </w:r>
          </w:p>
          <w:p w14:paraId="054140EA" w14:textId="77777777" w:rsidR="00287CC7" w:rsidRPr="009B0C44" w:rsidRDefault="00287CC7" w:rsidP="009D5BC5">
            <w:pPr>
              <w:jc w:val="both"/>
              <w:rPr>
                <w:rFonts w:asciiTheme="majorBidi" w:hAnsiTheme="majorBidi" w:cstheme="majorBidi"/>
              </w:rPr>
            </w:pPr>
          </w:p>
        </w:tc>
      </w:tr>
      <w:tr w:rsidR="00287CC7" w:rsidRPr="009B0C44" w14:paraId="1AB911C6" w14:textId="77777777" w:rsidTr="00F16469">
        <w:tc>
          <w:tcPr>
            <w:tcW w:w="556" w:type="dxa"/>
          </w:tcPr>
          <w:p w14:paraId="66D554BB" w14:textId="77777777" w:rsidR="00287CC7" w:rsidRPr="009B0C44" w:rsidRDefault="00287CC7" w:rsidP="009D5BC5">
            <w:pPr>
              <w:jc w:val="both"/>
              <w:rPr>
                <w:rFonts w:asciiTheme="majorBidi" w:hAnsiTheme="majorBidi" w:cstheme="majorBidi"/>
                <w:b/>
                <w:bCs/>
              </w:rPr>
            </w:pPr>
          </w:p>
        </w:tc>
        <w:tc>
          <w:tcPr>
            <w:tcW w:w="1991" w:type="dxa"/>
            <w:vAlign w:val="center"/>
          </w:tcPr>
          <w:p w14:paraId="2120886A" w14:textId="4F16E18F" w:rsidR="00287CC7" w:rsidRPr="009B0C44" w:rsidRDefault="00287CC7" w:rsidP="009D5BC5">
            <w:pPr>
              <w:pStyle w:val="Betarp"/>
              <w:jc w:val="both"/>
              <w:rPr>
                <w:rFonts w:asciiTheme="majorBidi" w:hAnsiTheme="majorBidi" w:cstheme="majorBidi"/>
                <w:b/>
                <w:bCs/>
                <w:lang w:val="lt-LT"/>
              </w:rPr>
            </w:pPr>
            <w:r>
              <w:fldChar w:fldCharType="begin"/>
            </w:r>
            <w:r w:rsidRPr="009D5BC5">
              <w:rPr>
                <w:lang w:val="es-ES"/>
              </w:rPr>
              <w:instrText>HYPERLINK "https://neringosspc.lt/" \t "_blank"</w:instrText>
            </w:r>
            <w:r>
              <w:fldChar w:fldCharType="separate"/>
            </w:r>
            <w:r w:rsidRPr="009B0C44">
              <w:rPr>
                <w:rStyle w:val="Hipersaitas"/>
                <w:rFonts w:asciiTheme="majorBidi" w:hAnsiTheme="majorBidi" w:cstheme="majorBidi"/>
                <w:color w:val="auto"/>
                <w:u w:val="none"/>
                <w:lang w:val="lt-LT"/>
              </w:rPr>
              <w:t xml:space="preserve">Biudžetinė įstaiga Neringos </w:t>
            </w:r>
            <w:r w:rsidRPr="009B0C44">
              <w:rPr>
                <w:rStyle w:val="Hipersaitas"/>
                <w:rFonts w:asciiTheme="majorBidi" w:hAnsiTheme="majorBidi" w:cstheme="majorBidi"/>
                <w:color w:val="auto"/>
                <w:u w:val="none"/>
                <w:lang w:val="lt-LT"/>
              </w:rPr>
              <w:lastRenderedPageBreak/>
              <w:t>socialinių paslaugų centras</w:t>
            </w:r>
            <w:r>
              <w:fldChar w:fldCharType="end"/>
            </w:r>
          </w:p>
        </w:tc>
        <w:tc>
          <w:tcPr>
            <w:tcW w:w="1417" w:type="dxa"/>
            <w:vAlign w:val="center"/>
          </w:tcPr>
          <w:p w14:paraId="4A75A4F6" w14:textId="42FD3FBB" w:rsidR="00287CC7" w:rsidRPr="009B0C44" w:rsidRDefault="00287CC7" w:rsidP="009D5BC5">
            <w:pPr>
              <w:pStyle w:val="Betarp"/>
              <w:jc w:val="both"/>
              <w:rPr>
                <w:rFonts w:asciiTheme="majorBidi" w:hAnsiTheme="majorBidi" w:cstheme="majorBidi"/>
                <w:lang w:val="lt-LT"/>
              </w:rPr>
            </w:pPr>
            <w:r w:rsidRPr="009B0C44">
              <w:rPr>
                <w:rFonts w:asciiTheme="majorBidi" w:hAnsiTheme="majorBidi" w:cstheme="majorBidi"/>
                <w:lang w:val="lt-LT"/>
              </w:rPr>
              <w:lastRenderedPageBreak/>
              <w:t>Taikos g. 11-2, LT-</w:t>
            </w:r>
            <w:r w:rsidRPr="009B0C44">
              <w:rPr>
                <w:rFonts w:asciiTheme="majorBidi" w:hAnsiTheme="majorBidi" w:cstheme="majorBidi"/>
                <w:lang w:val="lt-LT"/>
              </w:rPr>
              <w:lastRenderedPageBreak/>
              <w:t>93121, Neringa</w:t>
            </w:r>
          </w:p>
        </w:tc>
        <w:tc>
          <w:tcPr>
            <w:tcW w:w="1134" w:type="dxa"/>
            <w:shd w:val="clear" w:color="auto" w:fill="FFFFFF" w:themeFill="background1"/>
          </w:tcPr>
          <w:p w14:paraId="654298EB" w14:textId="77777777" w:rsidR="00287CC7" w:rsidRDefault="001335BA"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lastRenderedPageBreak/>
              <w:t xml:space="preserve">Gatvė, </w:t>
            </w:r>
          </w:p>
          <w:p w14:paraId="307FB017" w14:textId="73AD5149" w:rsidR="001335BA" w:rsidRPr="00287CC7" w:rsidRDefault="001335BA"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t xml:space="preserve">Šaligatviai, nedidelė </w:t>
            </w:r>
            <w:r>
              <w:rPr>
                <w:rFonts w:asciiTheme="majorBidi" w:hAnsiTheme="majorBidi" w:cstheme="majorBidi"/>
                <w:sz w:val="20"/>
                <w:szCs w:val="20"/>
                <w:lang w:val="lt-LT"/>
              </w:rPr>
              <w:lastRenderedPageBreak/>
              <w:t>įkalnė, o prie pagrindinio pastato nedidelė nuokalnė.</w:t>
            </w:r>
          </w:p>
        </w:tc>
        <w:tc>
          <w:tcPr>
            <w:tcW w:w="1134" w:type="dxa"/>
            <w:shd w:val="clear" w:color="auto" w:fill="FFFFFF" w:themeFill="background1"/>
          </w:tcPr>
          <w:p w14:paraId="3EE031A0" w14:textId="4E4198BF" w:rsidR="00287CC7" w:rsidRPr="00E97DDC" w:rsidRDefault="001335BA" w:rsidP="009D5BC5">
            <w:pPr>
              <w:pStyle w:val="Betarp"/>
              <w:jc w:val="both"/>
              <w:rPr>
                <w:rFonts w:asciiTheme="majorBidi" w:hAnsiTheme="majorBidi" w:cstheme="majorBidi"/>
                <w:sz w:val="20"/>
                <w:szCs w:val="20"/>
                <w:lang w:val="lt-LT"/>
              </w:rPr>
            </w:pPr>
            <w:r>
              <w:rPr>
                <w:rFonts w:asciiTheme="majorBidi" w:hAnsiTheme="majorBidi" w:cstheme="majorBidi"/>
                <w:sz w:val="20"/>
                <w:szCs w:val="20"/>
                <w:lang w:val="lt-LT"/>
              </w:rPr>
              <w:lastRenderedPageBreak/>
              <w:t>?</w:t>
            </w:r>
          </w:p>
        </w:tc>
        <w:tc>
          <w:tcPr>
            <w:tcW w:w="2410" w:type="dxa"/>
          </w:tcPr>
          <w:p w14:paraId="40582B2E" w14:textId="6F7C32CA" w:rsidR="001335BA" w:rsidRPr="009B0C44" w:rsidRDefault="001335BA" w:rsidP="009D5BC5">
            <w:pPr>
              <w:jc w:val="both"/>
              <w:rPr>
                <w:rFonts w:asciiTheme="majorBidi" w:hAnsiTheme="majorBidi" w:cstheme="majorBidi"/>
              </w:rPr>
            </w:pPr>
            <w:r w:rsidRPr="001335BA">
              <w:rPr>
                <w:rFonts w:asciiTheme="majorBidi" w:hAnsiTheme="majorBidi" w:cstheme="majorBidi"/>
                <w:b/>
                <w:bCs/>
                <w:color w:val="000000" w:themeColor="text1"/>
              </w:rPr>
              <w:t>Patekimas</w:t>
            </w:r>
            <w:r>
              <w:rPr>
                <w:rFonts w:asciiTheme="majorBidi" w:hAnsiTheme="majorBidi" w:cstheme="majorBidi"/>
              </w:rPr>
              <w:t>:</w:t>
            </w:r>
            <w:r w:rsidRPr="001335BA">
              <w:rPr>
                <w:rFonts w:asciiTheme="majorBidi" w:hAnsiTheme="majorBidi" w:cstheme="majorBidi"/>
              </w:rPr>
              <w:t> </w:t>
            </w:r>
            <w:r w:rsidRPr="009B0C44">
              <w:rPr>
                <w:rFonts w:asciiTheme="majorBidi" w:hAnsiTheme="majorBidi" w:cstheme="majorBidi"/>
              </w:rPr>
              <w:t xml:space="preserve">Įstaigos patalpos </w:t>
            </w:r>
            <w:r w:rsidRPr="009B0C44">
              <w:rPr>
                <w:rFonts w:asciiTheme="majorBidi" w:hAnsiTheme="majorBidi" w:cstheme="majorBidi"/>
              </w:rPr>
              <w:lastRenderedPageBreak/>
              <w:t>yra pritaikytos judėjimo negalią turintiems asmenims, užtikrinant galimybę patekti į pastatą bei naudotis vidinėmis erdvėmis.</w:t>
            </w:r>
          </w:p>
          <w:p w14:paraId="2C2C922E" w14:textId="361E2E3A" w:rsidR="00287CC7" w:rsidRPr="009B0C44" w:rsidRDefault="00287CC7" w:rsidP="009D5BC5">
            <w:pPr>
              <w:pStyle w:val="Betarp"/>
              <w:jc w:val="both"/>
              <w:rPr>
                <w:rFonts w:asciiTheme="majorBidi" w:hAnsiTheme="majorBidi" w:cstheme="majorBidi"/>
                <w:lang w:val="lt-LT"/>
              </w:rPr>
            </w:pPr>
          </w:p>
        </w:tc>
        <w:tc>
          <w:tcPr>
            <w:tcW w:w="5244" w:type="dxa"/>
          </w:tcPr>
          <w:p w14:paraId="0B1770BC" w14:textId="14268136" w:rsidR="00287CC7" w:rsidRPr="009B0C44" w:rsidRDefault="00287CC7" w:rsidP="009D5BC5">
            <w:pPr>
              <w:jc w:val="both"/>
              <w:rPr>
                <w:rFonts w:asciiTheme="majorBidi" w:hAnsiTheme="majorBidi" w:cstheme="majorBidi"/>
              </w:rPr>
            </w:pPr>
            <w:r w:rsidRPr="009B0C44">
              <w:rPr>
                <w:rFonts w:asciiTheme="majorBidi" w:hAnsiTheme="majorBidi" w:cstheme="majorBidi"/>
              </w:rPr>
              <w:lastRenderedPageBreak/>
              <w:t>Biudžetinė įstaiga </w:t>
            </w:r>
            <w:r w:rsidRPr="009B0C44">
              <w:rPr>
                <w:rFonts w:asciiTheme="majorBidi" w:hAnsiTheme="majorBidi" w:cstheme="majorBidi"/>
                <w:b/>
                <w:bCs/>
              </w:rPr>
              <w:t>Neringos socialinių paslaugų centras</w:t>
            </w:r>
            <w:r w:rsidRPr="009B0C44">
              <w:rPr>
                <w:rFonts w:asciiTheme="majorBidi" w:hAnsiTheme="majorBidi" w:cstheme="majorBidi"/>
              </w:rPr>
              <w:t xml:space="preserve"> (Taikos g. 11/2, Nida) yra pagrindinė </w:t>
            </w:r>
            <w:r w:rsidRPr="009B0C44">
              <w:rPr>
                <w:rFonts w:asciiTheme="majorBidi" w:hAnsiTheme="majorBidi" w:cstheme="majorBidi"/>
              </w:rPr>
              <w:lastRenderedPageBreak/>
              <w:t>institucija savivaldybėje, užtikrinanti tiesioginę pagalbą ir paslaugų prieinamumą asmenims su negalia.</w:t>
            </w:r>
          </w:p>
          <w:p w14:paraId="1D4CA355"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Specializuotos paslaugos</w:t>
            </w:r>
          </w:p>
          <w:p w14:paraId="2022AEDA" w14:textId="629235FE" w:rsidR="00287CC7" w:rsidRPr="009B0C44" w:rsidRDefault="00287CC7" w:rsidP="009D5BC5">
            <w:pPr>
              <w:numPr>
                <w:ilvl w:val="0"/>
                <w:numId w:val="18"/>
              </w:numPr>
              <w:jc w:val="both"/>
              <w:rPr>
                <w:rFonts w:asciiTheme="majorBidi" w:hAnsiTheme="majorBidi" w:cstheme="majorBidi"/>
              </w:rPr>
            </w:pPr>
            <w:r w:rsidRPr="009B0C44">
              <w:rPr>
                <w:rFonts w:asciiTheme="majorBidi" w:hAnsiTheme="majorBidi" w:cstheme="majorBidi"/>
                <w:b/>
                <w:bCs/>
              </w:rPr>
              <w:t>Transporto paslaugos:</w:t>
            </w:r>
            <w:r w:rsidRPr="009B0C44">
              <w:rPr>
                <w:rFonts w:asciiTheme="majorBidi" w:hAnsiTheme="majorBidi" w:cstheme="majorBidi"/>
              </w:rPr>
              <w:t> </w:t>
            </w:r>
            <w:r w:rsidRPr="005D6A69">
              <w:rPr>
                <w:rFonts w:asciiTheme="majorBidi" w:hAnsiTheme="majorBidi" w:cstheme="majorBidi"/>
              </w:rPr>
              <w:t>teikia </w:t>
            </w:r>
            <w:hyperlink r:id="rId29" w:tgtFrame="_blank" w:history="1">
              <w:r w:rsidRPr="005D6A69">
                <w:rPr>
                  <w:rStyle w:val="Hipersaitas"/>
                  <w:rFonts w:asciiTheme="majorBidi" w:hAnsiTheme="majorBidi" w:cstheme="majorBidi"/>
                  <w:color w:val="auto"/>
                  <w:u w:val="none"/>
                </w:rPr>
                <w:t>specialiojo transporto paslaugą</w:t>
              </w:r>
            </w:hyperlink>
            <w:r w:rsidRPr="005D6A69">
              <w:rPr>
                <w:rFonts w:asciiTheme="majorBidi" w:hAnsiTheme="majorBidi" w:cstheme="majorBidi"/>
              </w:rPr>
              <w:t xml:space="preserve"> asmenims, kurie dėl negalios ar senatvės negali naudotis viešuoju transportu. Paslauga </w:t>
            </w:r>
            <w:r w:rsidRPr="009B0C44">
              <w:rPr>
                <w:rFonts w:asciiTheme="majorBidi" w:hAnsiTheme="majorBidi" w:cstheme="majorBidi"/>
              </w:rPr>
              <w:t>apima nuvežimą į gydymo, reabilitacijos įstaigas ar kitas svarbias institucijas.</w:t>
            </w:r>
          </w:p>
          <w:p w14:paraId="6D9A92CC" w14:textId="77777777" w:rsidR="00287CC7" w:rsidRPr="009B0C44" w:rsidRDefault="00287CC7" w:rsidP="009D5BC5">
            <w:pPr>
              <w:numPr>
                <w:ilvl w:val="0"/>
                <w:numId w:val="18"/>
              </w:numPr>
              <w:jc w:val="both"/>
              <w:rPr>
                <w:rFonts w:asciiTheme="majorBidi" w:hAnsiTheme="majorBidi" w:cstheme="majorBidi"/>
              </w:rPr>
            </w:pPr>
            <w:r w:rsidRPr="009B0C44">
              <w:rPr>
                <w:rFonts w:asciiTheme="majorBidi" w:hAnsiTheme="majorBidi" w:cstheme="majorBidi"/>
                <w:b/>
                <w:bCs/>
              </w:rPr>
              <w:t>Asmeninė pagalba:</w:t>
            </w:r>
            <w:r w:rsidRPr="009B0C44">
              <w:rPr>
                <w:rFonts w:asciiTheme="majorBidi" w:hAnsiTheme="majorBidi" w:cstheme="majorBidi"/>
              </w:rPr>
              <w:t> </w:t>
            </w:r>
            <w:r w:rsidRPr="005D6A69">
              <w:rPr>
                <w:rFonts w:asciiTheme="majorBidi" w:hAnsiTheme="majorBidi" w:cstheme="majorBidi"/>
              </w:rPr>
              <w:t>Asmenims su negalia teikiama </w:t>
            </w:r>
            <w:hyperlink r:id="rId30" w:tgtFrame="_blank" w:history="1">
              <w:r w:rsidRPr="005D6A69">
                <w:rPr>
                  <w:rStyle w:val="Hipersaitas"/>
                  <w:rFonts w:asciiTheme="majorBidi" w:hAnsiTheme="majorBidi" w:cstheme="majorBidi"/>
                  <w:color w:val="auto"/>
                  <w:u w:val="none"/>
                </w:rPr>
                <w:t>asmeninio asistento paslauga</w:t>
              </w:r>
            </w:hyperlink>
            <w:r w:rsidRPr="005D6A69">
              <w:rPr>
                <w:rFonts w:asciiTheme="majorBidi" w:hAnsiTheme="majorBidi" w:cstheme="majorBidi"/>
              </w:rPr>
              <w:t>, padedanti orientuotis aplinkoje, pasirūpinti asmenine higiena bei dalyvauti visuomeniniame gyvenime (lankyti bibliotekas</w:t>
            </w:r>
            <w:r w:rsidRPr="009B0C44">
              <w:rPr>
                <w:rFonts w:asciiTheme="majorBidi" w:hAnsiTheme="majorBidi" w:cstheme="majorBidi"/>
              </w:rPr>
              <w:t>, muziejus, mokyklas).</w:t>
            </w:r>
          </w:p>
          <w:p w14:paraId="5DFE7F63" w14:textId="77777777" w:rsidR="00287CC7" w:rsidRPr="009B0C44" w:rsidRDefault="00287CC7" w:rsidP="009D5BC5">
            <w:pPr>
              <w:numPr>
                <w:ilvl w:val="0"/>
                <w:numId w:val="18"/>
              </w:numPr>
              <w:jc w:val="both"/>
              <w:rPr>
                <w:rFonts w:asciiTheme="majorBidi" w:hAnsiTheme="majorBidi" w:cstheme="majorBidi"/>
              </w:rPr>
            </w:pPr>
            <w:r w:rsidRPr="009B0C44">
              <w:rPr>
                <w:rFonts w:asciiTheme="majorBidi" w:hAnsiTheme="majorBidi" w:cstheme="majorBidi"/>
                <w:b/>
                <w:bCs/>
              </w:rPr>
              <w:t>Pagalba į namus:</w:t>
            </w:r>
            <w:r w:rsidRPr="009B0C44">
              <w:rPr>
                <w:rFonts w:asciiTheme="majorBidi" w:hAnsiTheme="majorBidi" w:cstheme="majorBidi"/>
              </w:rPr>
              <w:t> Teikiamos socialinės priežiūros paslaugos, skirtos padėti asmeniui tvarkytis buityje ir dalyvauti socialiniame gyvenime, siekiant išlaikyti jo savarankiškumą.</w:t>
            </w:r>
          </w:p>
          <w:p w14:paraId="05AB8DC4"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Fizinis prieinamumas</w:t>
            </w:r>
          </w:p>
          <w:p w14:paraId="04DDAFC9" w14:textId="77777777" w:rsidR="00287CC7" w:rsidRPr="009B0C44" w:rsidRDefault="00287CC7" w:rsidP="009D5BC5">
            <w:pPr>
              <w:numPr>
                <w:ilvl w:val="0"/>
                <w:numId w:val="19"/>
              </w:numPr>
              <w:jc w:val="both"/>
              <w:rPr>
                <w:rFonts w:asciiTheme="majorBidi" w:hAnsiTheme="majorBidi" w:cstheme="majorBidi"/>
              </w:rPr>
            </w:pPr>
            <w:r w:rsidRPr="009B0C44">
              <w:rPr>
                <w:rFonts w:asciiTheme="majorBidi" w:hAnsiTheme="majorBidi" w:cstheme="majorBidi"/>
                <w:b/>
                <w:bCs/>
              </w:rPr>
              <w:t>Pagalbos priemonės:</w:t>
            </w:r>
            <w:r w:rsidRPr="009B0C44">
              <w:rPr>
                <w:rFonts w:asciiTheme="majorBidi" w:hAnsiTheme="majorBidi" w:cstheme="majorBidi"/>
              </w:rPr>
              <w:t> Centras konsultuoja ir padeda tarpininkauti gaunant techninės pagalbos priemones (vežimėlius, vaikštynes ir kt.).</w:t>
            </w:r>
          </w:p>
          <w:p w14:paraId="352655DF" w14:textId="5B145075" w:rsidR="00287CC7" w:rsidRPr="009B0C44" w:rsidRDefault="00287CC7" w:rsidP="009D5BC5">
            <w:pPr>
              <w:jc w:val="both"/>
              <w:rPr>
                <w:rFonts w:asciiTheme="majorBidi" w:hAnsiTheme="majorBidi" w:cstheme="majorBidi"/>
              </w:rPr>
            </w:pPr>
            <w:r w:rsidRPr="009B0C44">
              <w:rPr>
                <w:rFonts w:asciiTheme="majorBidi" w:hAnsiTheme="majorBidi" w:cstheme="majorBidi"/>
              </w:rPr>
              <w:t xml:space="preserve"> </w:t>
            </w:r>
          </w:p>
        </w:tc>
      </w:tr>
      <w:tr w:rsidR="00287CC7" w:rsidRPr="009B0C44" w14:paraId="0F20A81D" w14:textId="77777777" w:rsidTr="00F16469">
        <w:tc>
          <w:tcPr>
            <w:tcW w:w="556" w:type="dxa"/>
          </w:tcPr>
          <w:p w14:paraId="7D0F536A" w14:textId="77777777" w:rsidR="00287CC7" w:rsidRPr="009B0C44" w:rsidRDefault="00287CC7" w:rsidP="009D5BC5">
            <w:pPr>
              <w:jc w:val="both"/>
              <w:rPr>
                <w:rFonts w:asciiTheme="majorBidi" w:hAnsiTheme="majorBidi" w:cstheme="majorBidi"/>
                <w:b/>
                <w:bCs/>
              </w:rPr>
            </w:pPr>
          </w:p>
        </w:tc>
        <w:tc>
          <w:tcPr>
            <w:tcW w:w="1991" w:type="dxa"/>
          </w:tcPr>
          <w:p w14:paraId="15A4283D" w14:textId="77777777" w:rsidR="00287CC7" w:rsidRDefault="00287CC7" w:rsidP="009D5BC5">
            <w:pPr>
              <w:pStyle w:val="Betarp"/>
              <w:jc w:val="both"/>
              <w:rPr>
                <w:rFonts w:asciiTheme="majorBidi" w:hAnsiTheme="majorBidi" w:cstheme="majorBidi"/>
                <w:lang w:val="lt-LT"/>
              </w:rPr>
            </w:pPr>
            <w:r w:rsidRPr="009B0C44">
              <w:rPr>
                <w:rFonts w:asciiTheme="majorBidi" w:hAnsiTheme="majorBidi" w:cstheme="majorBidi"/>
                <w:lang w:val="lt-LT"/>
              </w:rPr>
              <w:t xml:space="preserve">Neringos savivaldybė </w:t>
            </w:r>
          </w:p>
          <w:p w14:paraId="2D614139" w14:textId="77777777" w:rsidR="001335BA" w:rsidRDefault="001335BA" w:rsidP="009D5BC5">
            <w:pPr>
              <w:pStyle w:val="Betarp"/>
              <w:jc w:val="both"/>
              <w:rPr>
                <w:rFonts w:asciiTheme="majorBidi" w:hAnsiTheme="majorBidi" w:cstheme="majorBidi"/>
                <w:lang w:val="lt-LT"/>
              </w:rPr>
            </w:pPr>
          </w:p>
          <w:p w14:paraId="0959FA6A" w14:textId="77777777" w:rsidR="00287CC7" w:rsidRPr="001335BA" w:rsidRDefault="00287CC7" w:rsidP="009D5BC5">
            <w:pPr>
              <w:pStyle w:val="Betarp"/>
              <w:jc w:val="both"/>
              <w:rPr>
                <w:rFonts w:asciiTheme="majorBidi" w:hAnsiTheme="majorBidi" w:cstheme="majorBidi"/>
                <w:color w:val="000000" w:themeColor="text1"/>
                <w:lang w:val="lt-LT"/>
              </w:rPr>
            </w:pPr>
            <w:r w:rsidRPr="001335BA">
              <w:rPr>
                <w:rFonts w:asciiTheme="majorBidi" w:hAnsiTheme="majorBidi" w:cstheme="majorBidi"/>
                <w:color w:val="000000" w:themeColor="text1"/>
                <w:lang w:val="lt-LT"/>
              </w:rPr>
              <w:t xml:space="preserve">Nida </w:t>
            </w:r>
          </w:p>
          <w:p w14:paraId="7FE6C953" w14:textId="77777777" w:rsidR="00287CC7" w:rsidRDefault="00287CC7" w:rsidP="009D5BC5">
            <w:pPr>
              <w:pStyle w:val="Betarp"/>
              <w:jc w:val="both"/>
              <w:rPr>
                <w:rFonts w:asciiTheme="majorBidi" w:hAnsiTheme="majorBidi" w:cstheme="majorBidi"/>
                <w:lang w:val="lt-LT"/>
              </w:rPr>
            </w:pPr>
          </w:p>
          <w:p w14:paraId="5000164C" w14:textId="0F09C0F7" w:rsidR="00287CC7" w:rsidRPr="009B0C44" w:rsidRDefault="00287CC7" w:rsidP="009D5BC5">
            <w:pPr>
              <w:pStyle w:val="Betarp"/>
              <w:jc w:val="both"/>
              <w:rPr>
                <w:rFonts w:asciiTheme="majorBidi" w:hAnsiTheme="majorBidi" w:cstheme="majorBidi"/>
                <w:lang w:val="lt-LT"/>
              </w:rPr>
            </w:pPr>
            <w:r>
              <w:rPr>
                <w:noProof/>
              </w:rPr>
              <w:lastRenderedPageBreak/>
              <w:drawing>
                <wp:inline distT="0" distB="0" distL="0" distR="0" wp14:anchorId="6D2CD26A" wp14:editId="2C8C40E7">
                  <wp:extent cx="1097632" cy="822960"/>
                  <wp:effectExtent l="0" t="0" r="7620" b="0"/>
                  <wp:docPr id="2000586127" name="Paveikslėlis 46" descr="Ar tikrai nėra norinčių į valstybės tarnybą? Neringos savivaldybės sėkmės  atvejis | Neringos savivaldyb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Ar tikrai nėra norinčių į valstybės tarnybą? Neringos savivaldybės sėkmės  atvejis | Neringos savivaldybė"/>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08198" cy="830882"/>
                          </a:xfrm>
                          <a:prstGeom prst="rect">
                            <a:avLst/>
                          </a:prstGeom>
                          <a:ln>
                            <a:noFill/>
                          </a:ln>
                          <a:effectLst>
                            <a:softEdge rad="112500"/>
                          </a:effectLst>
                        </pic:spPr>
                      </pic:pic>
                    </a:graphicData>
                  </a:graphic>
                </wp:inline>
              </w:drawing>
            </w:r>
          </w:p>
        </w:tc>
        <w:tc>
          <w:tcPr>
            <w:tcW w:w="1417" w:type="dxa"/>
          </w:tcPr>
          <w:p w14:paraId="07EE56E1" w14:textId="77777777" w:rsidR="00287CC7" w:rsidRPr="009B0C44" w:rsidRDefault="00287CC7" w:rsidP="009D5BC5">
            <w:pPr>
              <w:jc w:val="both"/>
              <w:rPr>
                <w:rFonts w:asciiTheme="majorBidi" w:hAnsiTheme="majorBidi" w:cstheme="majorBidi"/>
                <w:b/>
                <w:bCs/>
              </w:rPr>
            </w:pPr>
          </w:p>
        </w:tc>
        <w:tc>
          <w:tcPr>
            <w:tcW w:w="1134" w:type="dxa"/>
            <w:shd w:val="clear" w:color="auto" w:fill="FFFFFF" w:themeFill="background1"/>
          </w:tcPr>
          <w:p w14:paraId="01ECB033" w14:textId="1E463F12" w:rsidR="00287CC7" w:rsidRPr="00287CC7" w:rsidRDefault="00287CC7" w:rsidP="009D5BC5">
            <w:pPr>
              <w:jc w:val="both"/>
              <w:rPr>
                <w:rFonts w:asciiTheme="majorBidi" w:hAnsiTheme="majorBidi" w:cstheme="majorBidi"/>
                <w:b/>
                <w:bCs/>
                <w:sz w:val="20"/>
                <w:szCs w:val="20"/>
              </w:rPr>
            </w:pPr>
          </w:p>
        </w:tc>
        <w:tc>
          <w:tcPr>
            <w:tcW w:w="1134" w:type="dxa"/>
            <w:shd w:val="clear" w:color="auto" w:fill="FFFFFF" w:themeFill="background1"/>
          </w:tcPr>
          <w:p w14:paraId="5E8E271E" w14:textId="77777777" w:rsidR="00287CC7" w:rsidRPr="00E97DDC" w:rsidRDefault="00287CC7" w:rsidP="009D5BC5">
            <w:pPr>
              <w:jc w:val="both"/>
              <w:rPr>
                <w:rFonts w:asciiTheme="majorBidi" w:hAnsiTheme="majorBidi" w:cstheme="majorBidi"/>
                <w:b/>
                <w:bCs/>
                <w:sz w:val="20"/>
                <w:szCs w:val="20"/>
              </w:rPr>
            </w:pPr>
          </w:p>
        </w:tc>
        <w:tc>
          <w:tcPr>
            <w:tcW w:w="2410" w:type="dxa"/>
          </w:tcPr>
          <w:p w14:paraId="709EFE20" w14:textId="3D40AD93" w:rsidR="001335BA" w:rsidRPr="009B0C44" w:rsidRDefault="001335BA" w:rsidP="009D5BC5">
            <w:pPr>
              <w:jc w:val="both"/>
              <w:rPr>
                <w:rFonts w:asciiTheme="majorBidi" w:hAnsiTheme="majorBidi" w:cstheme="majorBidi"/>
              </w:rPr>
            </w:pPr>
            <w:r>
              <w:rPr>
                <w:rFonts w:asciiTheme="majorBidi" w:hAnsiTheme="majorBidi" w:cstheme="majorBidi"/>
                <w:b/>
                <w:bCs/>
              </w:rPr>
              <w:t>patekimas</w:t>
            </w:r>
            <w:r w:rsidRPr="009B0C44">
              <w:rPr>
                <w:rFonts w:asciiTheme="majorBidi" w:hAnsiTheme="majorBidi" w:cstheme="majorBidi"/>
                <w:b/>
                <w:bCs/>
              </w:rPr>
              <w:t>:</w:t>
            </w:r>
            <w:r w:rsidRPr="009B0C44">
              <w:rPr>
                <w:rFonts w:asciiTheme="majorBidi" w:hAnsiTheme="majorBidi" w:cstheme="majorBidi"/>
              </w:rPr>
              <w:t xml:space="preserve"> Pagrindinis administracinis pastatas Nidoje yra pritaikytas judėjimo negalią turintiems asmenims – </w:t>
            </w:r>
            <w:r w:rsidRPr="009B0C44">
              <w:rPr>
                <w:rFonts w:asciiTheme="majorBidi" w:hAnsiTheme="majorBidi" w:cstheme="majorBidi"/>
              </w:rPr>
              <w:lastRenderedPageBreak/>
              <w:t>įrengti nuolydžiai (pandusai) ir specialios automobilių stovėjimo vietos.</w:t>
            </w:r>
            <w:r>
              <w:rPr>
                <w:rFonts w:asciiTheme="majorBidi" w:hAnsiTheme="majorBidi" w:cstheme="majorBidi"/>
              </w:rPr>
              <w:t xml:space="preserve"> Prie pagrindinio įėjimo yra pritaikytos pagrindinės durys, jos atsidaro darbo valandomis, paspaudus mygtuką (įeinant ir išeinant).</w:t>
            </w:r>
          </w:p>
          <w:p w14:paraId="612B7ED8" w14:textId="39DC96B3" w:rsidR="00287CC7" w:rsidRPr="009B0C44" w:rsidRDefault="00287CC7" w:rsidP="009D5BC5">
            <w:pPr>
              <w:jc w:val="both"/>
              <w:rPr>
                <w:rFonts w:asciiTheme="majorBidi" w:hAnsiTheme="majorBidi" w:cstheme="majorBidi"/>
                <w:b/>
                <w:bCs/>
              </w:rPr>
            </w:pPr>
          </w:p>
        </w:tc>
        <w:tc>
          <w:tcPr>
            <w:tcW w:w="5244" w:type="dxa"/>
          </w:tcPr>
          <w:p w14:paraId="0BECC2C3" w14:textId="31651C1A"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lastRenderedPageBreak/>
              <w:t>Neringos savivaldybė</w:t>
            </w:r>
            <w:r w:rsidRPr="009B0C44">
              <w:rPr>
                <w:rFonts w:asciiTheme="majorBidi" w:hAnsiTheme="majorBidi" w:cstheme="majorBidi"/>
              </w:rPr>
              <w:t> (Taikos g. 2, Nida) užtikrina visapusišką fizinį ir informacinį prieinamumą</w:t>
            </w:r>
            <w:r>
              <w:rPr>
                <w:rFonts w:asciiTheme="majorBidi" w:hAnsiTheme="majorBidi" w:cstheme="majorBidi"/>
              </w:rPr>
              <w:t>.</w:t>
            </w:r>
          </w:p>
          <w:p w14:paraId="29E2C630" w14:textId="77777777" w:rsidR="00287CC7" w:rsidRPr="009B0C44" w:rsidRDefault="00287CC7" w:rsidP="009D5BC5">
            <w:pPr>
              <w:numPr>
                <w:ilvl w:val="0"/>
                <w:numId w:val="20"/>
              </w:numPr>
              <w:jc w:val="both"/>
              <w:rPr>
                <w:rFonts w:asciiTheme="majorBidi" w:hAnsiTheme="majorBidi" w:cstheme="majorBidi"/>
                <w:b/>
                <w:bCs/>
              </w:rPr>
            </w:pPr>
            <w:r w:rsidRPr="009B0C44">
              <w:rPr>
                <w:rFonts w:asciiTheme="majorBidi" w:hAnsiTheme="majorBidi" w:cstheme="majorBidi"/>
                <w:b/>
                <w:bCs/>
              </w:rPr>
              <w:t>Viešosios erdvės:</w:t>
            </w:r>
            <w:r w:rsidRPr="009B0C44">
              <w:rPr>
                <w:rFonts w:asciiTheme="majorBidi" w:hAnsiTheme="majorBidi" w:cstheme="majorBidi"/>
              </w:rPr>
              <w:t xml:space="preserve"> Savivaldybė nuosekliai pritaiko kurorto infrastruktūrą: prieigas prie jūros, viešuosius tualetus ir pėsčiųjų takus. </w:t>
            </w:r>
          </w:p>
          <w:p w14:paraId="1B977543" w14:textId="618E4465" w:rsidR="00287CC7" w:rsidRPr="009B0C44" w:rsidRDefault="00287CC7" w:rsidP="009D5BC5">
            <w:pPr>
              <w:numPr>
                <w:ilvl w:val="0"/>
                <w:numId w:val="20"/>
              </w:numPr>
              <w:jc w:val="both"/>
              <w:rPr>
                <w:rFonts w:asciiTheme="majorBidi" w:hAnsiTheme="majorBidi" w:cstheme="majorBidi"/>
                <w:b/>
                <w:bCs/>
              </w:rPr>
            </w:pPr>
            <w:r w:rsidRPr="009B0C44">
              <w:rPr>
                <w:rFonts w:asciiTheme="majorBidi" w:hAnsiTheme="majorBidi" w:cstheme="majorBidi"/>
                <w:b/>
                <w:bCs/>
              </w:rPr>
              <w:t>Informacijos ir paslaugų prieinamumas</w:t>
            </w:r>
          </w:p>
          <w:p w14:paraId="127223D5" w14:textId="77777777" w:rsidR="00287CC7" w:rsidRPr="009B0C44" w:rsidRDefault="00287CC7" w:rsidP="009D5BC5">
            <w:pPr>
              <w:numPr>
                <w:ilvl w:val="0"/>
                <w:numId w:val="21"/>
              </w:numPr>
              <w:jc w:val="both"/>
              <w:rPr>
                <w:rFonts w:asciiTheme="majorBidi" w:hAnsiTheme="majorBidi" w:cstheme="majorBidi"/>
              </w:rPr>
            </w:pPr>
            <w:r w:rsidRPr="009B0C44">
              <w:rPr>
                <w:rFonts w:asciiTheme="majorBidi" w:hAnsiTheme="majorBidi" w:cstheme="majorBidi"/>
                <w:b/>
                <w:bCs/>
              </w:rPr>
              <w:lastRenderedPageBreak/>
              <w:t>Elektroninės paslaugos:</w:t>
            </w:r>
            <w:r w:rsidRPr="009B0C44">
              <w:rPr>
                <w:rFonts w:asciiTheme="majorBidi" w:hAnsiTheme="majorBidi" w:cstheme="majorBidi"/>
              </w:rPr>
              <w:t> Savivaldybės paslaugos pasiekiamos per Elektroninius valdžios vartus, o interneto svetainė yra pritaikyta silpnaregiams.</w:t>
            </w:r>
          </w:p>
          <w:p w14:paraId="3FD56A3C"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Strateginis lygmuo</w:t>
            </w:r>
          </w:p>
          <w:p w14:paraId="7959610D" w14:textId="5965B64A" w:rsidR="00287CC7" w:rsidRPr="009B0C44" w:rsidRDefault="00287CC7" w:rsidP="009D5BC5">
            <w:pPr>
              <w:jc w:val="both"/>
              <w:rPr>
                <w:rFonts w:asciiTheme="majorBidi" w:hAnsiTheme="majorBidi" w:cstheme="majorBidi"/>
              </w:rPr>
            </w:pPr>
            <w:r w:rsidRPr="009B0C44">
              <w:rPr>
                <w:rFonts w:asciiTheme="majorBidi" w:hAnsiTheme="majorBidi" w:cstheme="majorBidi"/>
              </w:rPr>
              <w:t>Neringos savivaldybės veikla orientuota į </w:t>
            </w:r>
            <w:r w:rsidRPr="009B0C44">
              <w:rPr>
                <w:rFonts w:asciiTheme="majorBidi" w:hAnsiTheme="majorBidi" w:cstheme="majorBidi"/>
                <w:b/>
                <w:bCs/>
              </w:rPr>
              <w:t>universalaus dizaino</w:t>
            </w:r>
            <w:r w:rsidRPr="009B0C44">
              <w:rPr>
                <w:rFonts w:asciiTheme="majorBidi" w:hAnsiTheme="majorBidi" w:cstheme="majorBidi"/>
              </w:rPr>
              <w:t> principų diegimą visuose naujuose projektuose (pvz., rekonstruojant „</w:t>
            </w:r>
            <w:proofErr w:type="spellStart"/>
            <w:r w:rsidRPr="009B0C44">
              <w:rPr>
                <w:rFonts w:asciiTheme="majorBidi" w:hAnsiTheme="majorBidi" w:cstheme="majorBidi"/>
              </w:rPr>
              <w:t>Agilą</w:t>
            </w:r>
            <w:proofErr w:type="spellEnd"/>
            <w:r w:rsidRPr="009B0C44">
              <w:rPr>
                <w:rFonts w:asciiTheme="majorBidi" w:hAnsiTheme="majorBidi" w:cstheme="majorBidi"/>
              </w:rPr>
              <w:t>“ ar tvarkant gyvenviečių skverus), užtikrinant, kad paslaugos būtų prieinamos be papildomų kliūčių.</w:t>
            </w:r>
          </w:p>
          <w:p w14:paraId="5809E846" w14:textId="77777777" w:rsidR="00287CC7" w:rsidRPr="009B0C44" w:rsidRDefault="00287CC7" w:rsidP="009D5BC5">
            <w:pPr>
              <w:jc w:val="both"/>
              <w:rPr>
                <w:rFonts w:asciiTheme="majorBidi" w:hAnsiTheme="majorBidi" w:cstheme="majorBidi"/>
              </w:rPr>
            </w:pPr>
          </w:p>
        </w:tc>
      </w:tr>
      <w:tr w:rsidR="00287CC7" w:rsidRPr="009B0C44" w14:paraId="716BCD03" w14:textId="77777777" w:rsidTr="00F16469">
        <w:tc>
          <w:tcPr>
            <w:tcW w:w="556" w:type="dxa"/>
          </w:tcPr>
          <w:p w14:paraId="512F31BA" w14:textId="77777777" w:rsidR="00287CC7" w:rsidRPr="009B0C44" w:rsidRDefault="00287CC7" w:rsidP="009D5BC5">
            <w:pPr>
              <w:jc w:val="both"/>
              <w:rPr>
                <w:rFonts w:asciiTheme="majorBidi" w:hAnsiTheme="majorBidi" w:cstheme="majorBidi"/>
                <w:b/>
                <w:bCs/>
              </w:rPr>
            </w:pPr>
          </w:p>
        </w:tc>
        <w:tc>
          <w:tcPr>
            <w:tcW w:w="1991" w:type="dxa"/>
          </w:tcPr>
          <w:p w14:paraId="33A66ADA" w14:textId="77777777" w:rsidR="00287CC7" w:rsidRDefault="00287CC7" w:rsidP="009D5BC5">
            <w:pPr>
              <w:jc w:val="both"/>
              <w:rPr>
                <w:rFonts w:asciiTheme="majorBidi" w:hAnsiTheme="majorBidi" w:cstheme="majorBidi"/>
                <w:b/>
                <w:bCs/>
              </w:rPr>
            </w:pPr>
            <w:r w:rsidRPr="009B0C44">
              <w:rPr>
                <w:rFonts w:asciiTheme="majorBidi" w:hAnsiTheme="majorBidi" w:cstheme="majorBidi"/>
                <w:b/>
                <w:bCs/>
              </w:rPr>
              <w:t xml:space="preserve">UAB „Neringos vanduo“ </w:t>
            </w:r>
          </w:p>
          <w:p w14:paraId="396F3667" w14:textId="77777777" w:rsidR="00287CC7" w:rsidRDefault="00287CC7" w:rsidP="009D5BC5">
            <w:pPr>
              <w:jc w:val="both"/>
              <w:rPr>
                <w:rFonts w:asciiTheme="majorBidi" w:hAnsiTheme="majorBidi" w:cstheme="majorBidi"/>
                <w:b/>
                <w:bCs/>
              </w:rPr>
            </w:pPr>
          </w:p>
          <w:p w14:paraId="7DC95CBC" w14:textId="77777777" w:rsidR="00287CC7" w:rsidRPr="001335BA" w:rsidRDefault="00287CC7" w:rsidP="009D5BC5">
            <w:pPr>
              <w:jc w:val="both"/>
              <w:rPr>
                <w:rFonts w:asciiTheme="majorBidi" w:hAnsiTheme="majorBidi" w:cstheme="majorBidi"/>
                <w:b/>
                <w:bCs/>
                <w:color w:val="000000" w:themeColor="text1"/>
              </w:rPr>
            </w:pPr>
            <w:r w:rsidRPr="001335BA">
              <w:rPr>
                <w:rFonts w:asciiTheme="majorBidi" w:hAnsiTheme="majorBidi" w:cstheme="majorBidi"/>
                <w:b/>
                <w:bCs/>
                <w:color w:val="000000" w:themeColor="text1"/>
              </w:rPr>
              <w:t xml:space="preserve">Nida </w:t>
            </w:r>
          </w:p>
          <w:p w14:paraId="1A9395B3" w14:textId="575D7F6B" w:rsidR="00287CC7" w:rsidRPr="009B0C44" w:rsidRDefault="00287CC7" w:rsidP="009D5BC5">
            <w:pPr>
              <w:jc w:val="both"/>
              <w:rPr>
                <w:rFonts w:asciiTheme="majorBidi" w:hAnsiTheme="majorBidi" w:cstheme="majorBidi"/>
                <w:b/>
                <w:bCs/>
              </w:rPr>
            </w:pPr>
            <w:r>
              <w:rPr>
                <w:noProof/>
              </w:rPr>
              <w:drawing>
                <wp:inline distT="0" distB="0" distL="0" distR="0" wp14:anchorId="19000A61" wp14:editId="3DF9A06D">
                  <wp:extent cx="1211580" cy="807720"/>
                  <wp:effectExtent l="0" t="0" r="7620" b="0"/>
                  <wp:docPr id="109131859" name="Paveikslėlis 45" descr="Atvira Klaipėda | „Neringos vandens&quot; istorija be cenzū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Atvira Klaipėda | „Neringos vandens&quot; istorija be cenzūro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11580" cy="807720"/>
                          </a:xfrm>
                          <a:prstGeom prst="rect">
                            <a:avLst/>
                          </a:prstGeom>
                          <a:ln>
                            <a:noFill/>
                          </a:ln>
                          <a:effectLst>
                            <a:softEdge rad="112500"/>
                          </a:effectLst>
                        </pic:spPr>
                      </pic:pic>
                    </a:graphicData>
                  </a:graphic>
                </wp:inline>
              </w:drawing>
            </w:r>
          </w:p>
        </w:tc>
        <w:tc>
          <w:tcPr>
            <w:tcW w:w="1417" w:type="dxa"/>
          </w:tcPr>
          <w:p w14:paraId="3AB25ACA" w14:textId="5D523BB9" w:rsidR="00287CC7" w:rsidRPr="009B0C44" w:rsidRDefault="001335BA" w:rsidP="009D5BC5">
            <w:pPr>
              <w:jc w:val="both"/>
              <w:rPr>
                <w:rFonts w:asciiTheme="majorBidi" w:hAnsiTheme="majorBidi" w:cstheme="majorBidi"/>
                <w:b/>
                <w:bCs/>
              </w:rPr>
            </w:pPr>
            <w:r w:rsidRPr="001335BA">
              <w:rPr>
                <w:rFonts w:asciiTheme="majorBidi" w:hAnsiTheme="majorBidi" w:cstheme="majorBidi"/>
                <w:color w:val="000000" w:themeColor="text1"/>
              </w:rPr>
              <w:t>(Taikos g. 20, Nida),</w:t>
            </w:r>
          </w:p>
        </w:tc>
        <w:tc>
          <w:tcPr>
            <w:tcW w:w="1134" w:type="dxa"/>
            <w:shd w:val="clear" w:color="auto" w:fill="FFFFFF" w:themeFill="background1"/>
          </w:tcPr>
          <w:p w14:paraId="7596D844" w14:textId="1681066B" w:rsidR="00287CC7" w:rsidRDefault="001335BA" w:rsidP="009D5BC5">
            <w:pPr>
              <w:jc w:val="both"/>
              <w:rPr>
                <w:rFonts w:asciiTheme="majorBidi" w:hAnsiTheme="majorBidi" w:cstheme="majorBidi"/>
                <w:sz w:val="20"/>
                <w:szCs w:val="20"/>
              </w:rPr>
            </w:pPr>
            <w:r>
              <w:rPr>
                <w:rFonts w:asciiTheme="majorBidi" w:hAnsiTheme="majorBidi" w:cstheme="majorBidi"/>
                <w:sz w:val="20"/>
                <w:szCs w:val="20"/>
              </w:rPr>
              <w:t>Gatvė, šaligatviai</w:t>
            </w:r>
            <w:r w:rsidR="008A7B63">
              <w:rPr>
                <w:rFonts w:asciiTheme="majorBidi" w:hAnsiTheme="majorBidi" w:cstheme="majorBidi"/>
                <w:sz w:val="20"/>
                <w:szCs w:val="20"/>
              </w:rPr>
              <w:t>.</w:t>
            </w:r>
            <w:r>
              <w:rPr>
                <w:rFonts w:asciiTheme="majorBidi" w:hAnsiTheme="majorBidi" w:cstheme="majorBidi"/>
                <w:sz w:val="20"/>
                <w:szCs w:val="20"/>
              </w:rPr>
              <w:t xml:space="preserve"> </w:t>
            </w:r>
          </w:p>
          <w:p w14:paraId="714D051E" w14:textId="77777777" w:rsidR="008A7B63" w:rsidRDefault="008A7B63" w:rsidP="009D5BC5">
            <w:pPr>
              <w:jc w:val="both"/>
              <w:rPr>
                <w:rFonts w:asciiTheme="majorBidi" w:hAnsiTheme="majorBidi" w:cstheme="majorBidi"/>
                <w:sz w:val="20"/>
                <w:szCs w:val="20"/>
              </w:rPr>
            </w:pPr>
          </w:p>
          <w:p w14:paraId="081056FD" w14:textId="1EE5CF43" w:rsidR="001335BA" w:rsidRPr="001335BA" w:rsidRDefault="008A7B63" w:rsidP="009D5BC5">
            <w:pPr>
              <w:jc w:val="both"/>
              <w:rPr>
                <w:rFonts w:asciiTheme="majorBidi" w:hAnsiTheme="majorBidi" w:cstheme="majorBidi"/>
                <w:sz w:val="20"/>
                <w:szCs w:val="20"/>
              </w:rPr>
            </w:pPr>
            <w:r>
              <w:rPr>
                <w:rFonts w:asciiTheme="majorBidi" w:hAnsiTheme="majorBidi" w:cstheme="majorBidi"/>
                <w:sz w:val="20"/>
                <w:szCs w:val="20"/>
              </w:rPr>
              <w:t>Š</w:t>
            </w:r>
            <w:r w:rsidRPr="008A7B63">
              <w:rPr>
                <w:rFonts w:asciiTheme="majorBidi" w:hAnsiTheme="majorBidi" w:cstheme="majorBidi"/>
                <w:sz w:val="20"/>
                <w:szCs w:val="20"/>
              </w:rPr>
              <w:t>i atkarpa pasižymi vidutinio statumo nuolydžiu, kuris vizualiai ir pagal važiavimo pojūtį siekia apie </w:t>
            </w:r>
            <w:r w:rsidRPr="008A7B63">
              <w:rPr>
                <w:rFonts w:asciiTheme="majorBidi" w:hAnsiTheme="majorBidi" w:cstheme="majorBidi"/>
                <w:b/>
                <w:bCs/>
                <w:sz w:val="20"/>
                <w:szCs w:val="20"/>
              </w:rPr>
              <w:t>6–8 %</w:t>
            </w:r>
            <w:r w:rsidRPr="008A7B63">
              <w:rPr>
                <w:rFonts w:asciiTheme="majorBidi" w:hAnsiTheme="majorBidi" w:cstheme="majorBidi"/>
                <w:sz w:val="20"/>
                <w:szCs w:val="20"/>
              </w:rPr>
              <w:t>.</w:t>
            </w:r>
          </w:p>
        </w:tc>
        <w:tc>
          <w:tcPr>
            <w:tcW w:w="1134" w:type="dxa"/>
            <w:shd w:val="clear" w:color="auto" w:fill="FFFFFF" w:themeFill="background1"/>
          </w:tcPr>
          <w:p w14:paraId="50FB6CA5" w14:textId="24D18EED" w:rsidR="00287CC7" w:rsidRPr="001335BA" w:rsidRDefault="001335BA" w:rsidP="009D5BC5">
            <w:pPr>
              <w:jc w:val="both"/>
              <w:rPr>
                <w:rFonts w:asciiTheme="majorBidi" w:hAnsiTheme="majorBidi" w:cstheme="majorBidi"/>
                <w:sz w:val="20"/>
                <w:szCs w:val="20"/>
              </w:rPr>
            </w:pPr>
            <w:r w:rsidRPr="001335BA">
              <w:rPr>
                <w:rFonts w:asciiTheme="majorBidi" w:hAnsiTheme="majorBidi" w:cstheme="majorBidi"/>
                <w:sz w:val="20"/>
                <w:szCs w:val="20"/>
              </w:rPr>
              <w:t xml:space="preserve">Yra </w:t>
            </w:r>
          </w:p>
        </w:tc>
        <w:tc>
          <w:tcPr>
            <w:tcW w:w="2410" w:type="dxa"/>
          </w:tcPr>
          <w:p w14:paraId="138AA7BD" w14:textId="77777777" w:rsidR="001335BA" w:rsidRPr="0058619B" w:rsidRDefault="001335BA" w:rsidP="009D5BC5">
            <w:pPr>
              <w:jc w:val="both"/>
              <w:rPr>
                <w:rFonts w:asciiTheme="majorBidi" w:hAnsiTheme="majorBidi" w:cstheme="majorBidi"/>
              </w:rPr>
            </w:pPr>
            <w:r w:rsidRPr="009B0C44">
              <w:rPr>
                <w:rFonts w:asciiTheme="majorBidi" w:hAnsiTheme="majorBidi" w:cstheme="majorBidi"/>
                <w:b/>
                <w:bCs/>
              </w:rPr>
              <w:t>Patekimas į klientų aptarnavimo skyrių:</w:t>
            </w:r>
            <w:r w:rsidRPr="009B0C44">
              <w:rPr>
                <w:rFonts w:asciiTheme="majorBidi" w:hAnsiTheme="majorBidi" w:cstheme="majorBidi"/>
              </w:rPr>
              <w:t xml:space="preserve"> Bendrovės administracinės patalpos yra pritaikytos judėjimo negalią turintiems asmenims, užtikrinant galimybę saugiai patekti į pastatą ir gauti </w:t>
            </w:r>
            <w:r w:rsidRPr="0058619B">
              <w:rPr>
                <w:rFonts w:asciiTheme="majorBidi" w:hAnsiTheme="majorBidi" w:cstheme="majorBidi"/>
              </w:rPr>
              <w:t>paslaugas gyvai.</w:t>
            </w:r>
          </w:p>
          <w:p w14:paraId="1EE735FD" w14:textId="0E7F9ECA" w:rsidR="00287CC7" w:rsidRPr="009B0C44" w:rsidRDefault="00287CC7" w:rsidP="009D5BC5">
            <w:pPr>
              <w:jc w:val="both"/>
              <w:rPr>
                <w:rFonts w:asciiTheme="majorBidi" w:hAnsiTheme="majorBidi" w:cstheme="majorBidi"/>
                <w:b/>
                <w:bCs/>
              </w:rPr>
            </w:pPr>
          </w:p>
        </w:tc>
        <w:tc>
          <w:tcPr>
            <w:tcW w:w="5244" w:type="dxa"/>
          </w:tcPr>
          <w:p w14:paraId="2A94E026" w14:textId="006FD530" w:rsidR="00287CC7" w:rsidRPr="009B0C44" w:rsidRDefault="00287CC7" w:rsidP="009D5BC5">
            <w:pPr>
              <w:jc w:val="both"/>
              <w:rPr>
                <w:rFonts w:asciiTheme="majorBidi" w:hAnsiTheme="majorBidi" w:cstheme="majorBidi"/>
              </w:rPr>
            </w:pPr>
            <w:r w:rsidRPr="009B0C44">
              <w:rPr>
                <w:rFonts w:asciiTheme="majorBidi" w:hAnsiTheme="majorBidi" w:cstheme="majorBidi"/>
                <w:b/>
                <w:bCs/>
              </w:rPr>
              <w:t>UAB „Neringos vandu</w:t>
            </w:r>
            <w:r w:rsidRPr="001335BA">
              <w:rPr>
                <w:rFonts w:asciiTheme="majorBidi" w:hAnsiTheme="majorBidi" w:cstheme="majorBidi"/>
                <w:b/>
                <w:bCs/>
                <w:color w:val="000000" w:themeColor="text1"/>
              </w:rPr>
              <w:t>o“</w:t>
            </w:r>
            <w:r w:rsidRPr="001335BA">
              <w:rPr>
                <w:rFonts w:asciiTheme="majorBidi" w:hAnsiTheme="majorBidi" w:cstheme="majorBidi"/>
                <w:color w:val="000000" w:themeColor="text1"/>
              </w:rPr>
              <w:t xml:space="preserve">  </w:t>
            </w:r>
            <w:r w:rsidRPr="009B0C44">
              <w:rPr>
                <w:rFonts w:asciiTheme="majorBidi" w:hAnsiTheme="majorBidi" w:cstheme="majorBidi"/>
              </w:rPr>
              <w:t>vykdydama vandens tiekimo ir nuotekų tvarkymo paslaugas, užtikrina fizinį ir informacinį prieinamumą asmenims su negalia pagal galiojančius teisės aktus.</w:t>
            </w:r>
          </w:p>
          <w:p w14:paraId="2C67CD13"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Fizinis ir informacinis prieinamumas</w:t>
            </w:r>
          </w:p>
          <w:p w14:paraId="17ACEB19" w14:textId="77777777" w:rsidR="00287CC7" w:rsidRPr="009B0C44" w:rsidRDefault="00287CC7" w:rsidP="009D5BC5">
            <w:pPr>
              <w:numPr>
                <w:ilvl w:val="0"/>
                <w:numId w:val="22"/>
              </w:numPr>
              <w:jc w:val="both"/>
              <w:rPr>
                <w:rFonts w:asciiTheme="majorBidi" w:hAnsiTheme="majorBidi" w:cstheme="majorBidi"/>
              </w:rPr>
            </w:pPr>
            <w:r w:rsidRPr="009B0C44">
              <w:rPr>
                <w:rFonts w:asciiTheme="majorBidi" w:hAnsiTheme="majorBidi" w:cstheme="majorBidi"/>
                <w:b/>
                <w:bCs/>
              </w:rPr>
              <w:t>Elektroninis aptarnavimas:</w:t>
            </w:r>
            <w:r w:rsidRPr="009B0C44">
              <w:rPr>
                <w:rFonts w:asciiTheme="majorBidi" w:hAnsiTheme="majorBidi" w:cstheme="majorBidi"/>
              </w:rPr>
              <w:t> Siekiant palengvinti paslaugų valdymą, vartotojai gali naudotis savitarnos svetaine, kuri leidžia deklaruoti rodmenis ir apmokėti sąskaitas nuotoliniu būdu, o tai ypač aktualu asmenims, kuriems judėjimas yra apribotas.</w:t>
            </w:r>
          </w:p>
          <w:p w14:paraId="5357FC02" w14:textId="290B866B" w:rsidR="00287CC7" w:rsidRPr="009B0C44" w:rsidRDefault="00287CC7" w:rsidP="009D5BC5">
            <w:pPr>
              <w:ind w:left="360"/>
              <w:jc w:val="both"/>
              <w:rPr>
                <w:rFonts w:asciiTheme="majorBidi" w:hAnsiTheme="majorBidi" w:cstheme="majorBidi"/>
              </w:rPr>
            </w:pPr>
            <w:r w:rsidRPr="009B0C44">
              <w:rPr>
                <w:rFonts w:asciiTheme="majorBidi" w:hAnsiTheme="majorBidi" w:cstheme="majorBidi"/>
              </w:rPr>
              <w:t xml:space="preserve"> </w:t>
            </w:r>
          </w:p>
        </w:tc>
      </w:tr>
      <w:tr w:rsidR="00287CC7" w:rsidRPr="009B0C44" w14:paraId="7E6CB2CF" w14:textId="77777777" w:rsidTr="00F16469">
        <w:tc>
          <w:tcPr>
            <w:tcW w:w="556" w:type="dxa"/>
          </w:tcPr>
          <w:p w14:paraId="195F6676" w14:textId="77777777" w:rsidR="00287CC7" w:rsidRPr="009B0C44" w:rsidRDefault="00287CC7" w:rsidP="009D5BC5">
            <w:pPr>
              <w:jc w:val="both"/>
              <w:rPr>
                <w:rFonts w:asciiTheme="majorBidi" w:hAnsiTheme="majorBidi" w:cstheme="majorBidi"/>
                <w:b/>
                <w:bCs/>
              </w:rPr>
            </w:pPr>
          </w:p>
        </w:tc>
        <w:tc>
          <w:tcPr>
            <w:tcW w:w="1991" w:type="dxa"/>
          </w:tcPr>
          <w:p w14:paraId="479210BD" w14:textId="77777777" w:rsidR="00287CC7" w:rsidRDefault="00287CC7" w:rsidP="009D5BC5">
            <w:pPr>
              <w:jc w:val="both"/>
              <w:rPr>
                <w:rFonts w:asciiTheme="majorBidi" w:hAnsiTheme="majorBidi" w:cstheme="majorBidi"/>
                <w:b/>
                <w:bCs/>
              </w:rPr>
            </w:pPr>
            <w:r w:rsidRPr="009B0C44">
              <w:rPr>
                <w:rFonts w:asciiTheme="majorBidi" w:hAnsiTheme="majorBidi" w:cstheme="majorBidi"/>
                <w:b/>
                <w:bCs/>
              </w:rPr>
              <w:t xml:space="preserve">UAB „Neringos energija“ </w:t>
            </w:r>
          </w:p>
          <w:p w14:paraId="0D8027A6" w14:textId="77777777" w:rsidR="00287CC7" w:rsidRDefault="00287CC7" w:rsidP="009D5BC5">
            <w:pPr>
              <w:jc w:val="both"/>
              <w:rPr>
                <w:rFonts w:asciiTheme="majorBidi" w:hAnsiTheme="majorBidi" w:cstheme="majorBidi"/>
                <w:b/>
                <w:bCs/>
              </w:rPr>
            </w:pPr>
          </w:p>
          <w:p w14:paraId="57C765BD" w14:textId="77777777" w:rsidR="00287CC7" w:rsidRPr="008A7B63" w:rsidRDefault="00287CC7" w:rsidP="009D5BC5">
            <w:pPr>
              <w:jc w:val="both"/>
              <w:rPr>
                <w:rFonts w:asciiTheme="majorBidi" w:hAnsiTheme="majorBidi" w:cstheme="majorBidi"/>
                <w:b/>
                <w:bCs/>
                <w:color w:val="000000" w:themeColor="text1"/>
              </w:rPr>
            </w:pPr>
            <w:r w:rsidRPr="008A7B63">
              <w:rPr>
                <w:rFonts w:asciiTheme="majorBidi" w:hAnsiTheme="majorBidi" w:cstheme="majorBidi"/>
                <w:b/>
                <w:bCs/>
                <w:color w:val="000000" w:themeColor="text1"/>
              </w:rPr>
              <w:t xml:space="preserve">Nida </w:t>
            </w:r>
          </w:p>
          <w:p w14:paraId="71DFA761" w14:textId="77777777" w:rsidR="00287CC7" w:rsidRDefault="00287CC7" w:rsidP="009D5BC5">
            <w:pPr>
              <w:jc w:val="both"/>
              <w:rPr>
                <w:rFonts w:asciiTheme="majorBidi" w:hAnsiTheme="majorBidi" w:cstheme="majorBidi"/>
                <w:b/>
                <w:bCs/>
              </w:rPr>
            </w:pPr>
          </w:p>
          <w:p w14:paraId="12B65DEC" w14:textId="2D7E2617" w:rsidR="00287CC7" w:rsidRDefault="00287CC7" w:rsidP="009D5BC5">
            <w:pPr>
              <w:jc w:val="both"/>
              <w:rPr>
                <w:rFonts w:asciiTheme="majorBidi" w:hAnsiTheme="majorBidi" w:cstheme="majorBidi"/>
                <w:b/>
                <w:bCs/>
              </w:rPr>
            </w:pPr>
            <w:r>
              <w:rPr>
                <w:noProof/>
              </w:rPr>
              <w:lastRenderedPageBreak/>
              <w:drawing>
                <wp:inline distT="0" distB="0" distL="0" distR="0" wp14:anchorId="5E8301B4" wp14:editId="52F28C35">
                  <wp:extent cx="1171370" cy="1097280"/>
                  <wp:effectExtent l="0" t="0" r="0" b="7620"/>
                  <wp:docPr id="2027658022" name="Paveikslėlis 44" descr="Apie mus - Neringos energ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Apie mus - Neringos energija"/>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79913" cy="1105283"/>
                          </a:xfrm>
                          <a:prstGeom prst="rect">
                            <a:avLst/>
                          </a:prstGeom>
                          <a:ln>
                            <a:noFill/>
                          </a:ln>
                          <a:effectLst>
                            <a:softEdge rad="112500"/>
                          </a:effectLst>
                        </pic:spPr>
                      </pic:pic>
                    </a:graphicData>
                  </a:graphic>
                </wp:inline>
              </w:drawing>
            </w:r>
          </w:p>
          <w:p w14:paraId="7BEA7270" w14:textId="2B41F63A" w:rsidR="00287CC7" w:rsidRPr="009B0C44" w:rsidRDefault="00287CC7" w:rsidP="009D5BC5">
            <w:pPr>
              <w:jc w:val="both"/>
              <w:rPr>
                <w:rFonts w:asciiTheme="majorBidi" w:hAnsiTheme="majorBidi" w:cstheme="majorBidi"/>
                <w:b/>
                <w:bCs/>
              </w:rPr>
            </w:pPr>
          </w:p>
        </w:tc>
        <w:tc>
          <w:tcPr>
            <w:tcW w:w="1417" w:type="dxa"/>
          </w:tcPr>
          <w:p w14:paraId="45FA2A3A" w14:textId="77777777" w:rsidR="00287CC7" w:rsidRPr="009B0C44" w:rsidRDefault="00287CC7" w:rsidP="009D5BC5">
            <w:pPr>
              <w:jc w:val="both"/>
              <w:rPr>
                <w:rFonts w:asciiTheme="majorBidi" w:hAnsiTheme="majorBidi" w:cstheme="majorBidi"/>
                <w:b/>
                <w:bCs/>
              </w:rPr>
            </w:pPr>
          </w:p>
        </w:tc>
        <w:tc>
          <w:tcPr>
            <w:tcW w:w="1134" w:type="dxa"/>
            <w:shd w:val="clear" w:color="auto" w:fill="FFFFFF" w:themeFill="background1"/>
          </w:tcPr>
          <w:p w14:paraId="0E85B1FC" w14:textId="66FBAA04" w:rsidR="00287CC7" w:rsidRPr="008A7B63" w:rsidRDefault="008A7B63" w:rsidP="009D5BC5">
            <w:pPr>
              <w:jc w:val="both"/>
              <w:rPr>
                <w:rFonts w:asciiTheme="majorBidi" w:hAnsiTheme="majorBidi" w:cstheme="majorBidi"/>
                <w:sz w:val="20"/>
                <w:szCs w:val="20"/>
              </w:rPr>
            </w:pPr>
            <w:r w:rsidRPr="008A7B63">
              <w:rPr>
                <w:rFonts w:asciiTheme="majorBidi" w:hAnsiTheme="majorBidi" w:cstheme="majorBidi"/>
                <w:sz w:val="20"/>
                <w:szCs w:val="20"/>
              </w:rPr>
              <w:t xml:space="preserve">Gatvė, šaligatviai </w:t>
            </w:r>
          </w:p>
        </w:tc>
        <w:tc>
          <w:tcPr>
            <w:tcW w:w="1134" w:type="dxa"/>
            <w:shd w:val="clear" w:color="auto" w:fill="FFFFFF" w:themeFill="background1"/>
          </w:tcPr>
          <w:p w14:paraId="54FA8F7D" w14:textId="7BAB0B55" w:rsidR="00287CC7" w:rsidRPr="008A7B63" w:rsidRDefault="008A7B63" w:rsidP="009D5BC5">
            <w:pPr>
              <w:jc w:val="both"/>
              <w:rPr>
                <w:rFonts w:asciiTheme="majorBidi" w:hAnsiTheme="majorBidi" w:cstheme="majorBidi"/>
                <w:sz w:val="20"/>
                <w:szCs w:val="20"/>
              </w:rPr>
            </w:pPr>
            <w:r w:rsidRPr="008A7B63">
              <w:rPr>
                <w:rFonts w:asciiTheme="majorBidi" w:hAnsiTheme="majorBidi" w:cstheme="majorBidi"/>
                <w:sz w:val="20"/>
                <w:szCs w:val="20"/>
              </w:rPr>
              <w:t xml:space="preserve">Nėra </w:t>
            </w:r>
          </w:p>
        </w:tc>
        <w:tc>
          <w:tcPr>
            <w:tcW w:w="2410" w:type="dxa"/>
          </w:tcPr>
          <w:p w14:paraId="3FF3F621" w14:textId="77777777" w:rsidR="008A7B63" w:rsidRDefault="008A7B63" w:rsidP="009D5BC5">
            <w:pPr>
              <w:jc w:val="both"/>
              <w:rPr>
                <w:rFonts w:asciiTheme="majorBidi" w:hAnsiTheme="majorBidi" w:cstheme="majorBidi"/>
              </w:rPr>
            </w:pPr>
            <w:r w:rsidRPr="009B0C44">
              <w:rPr>
                <w:rFonts w:asciiTheme="majorBidi" w:hAnsiTheme="majorBidi" w:cstheme="majorBidi"/>
                <w:b/>
                <w:bCs/>
              </w:rPr>
              <w:t>Patekimas į įstaigą:</w:t>
            </w:r>
            <w:r w:rsidRPr="009B0C44">
              <w:rPr>
                <w:rFonts w:asciiTheme="majorBidi" w:hAnsiTheme="majorBidi" w:cstheme="majorBidi"/>
              </w:rPr>
              <w:t xml:space="preserve"> Klientų aptarnavimo patalpos Nidoje nėra pritaikytos asmenims su judėjimo negalia – </w:t>
            </w:r>
            <w:r>
              <w:rPr>
                <w:rFonts w:asciiTheme="majorBidi" w:hAnsiTheme="majorBidi" w:cstheme="majorBidi"/>
              </w:rPr>
              <w:t xml:space="preserve">patekimas į administracinė pastatą - </w:t>
            </w:r>
            <w:r w:rsidRPr="009B0C44">
              <w:rPr>
                <w:rFonts w:asciiTheme="majorBidi" w:hAnsiTheme="majorBidi" w:cstheme="majorBidi"/>
              </w:rPr>
              <w:t xml:space="preserve"> </w:t>
            </w:r>
            <w:r>
              <w:rPr>
                <w:rFonts w:asciiTheme="majorBidi" w:hAnsiTheme="majorBidi" w:cstheme="majorBidi"/>
              </w:rPr>
              <w:t xml:space="preserve">tik laiptai su </w:t>
            </w:r>
            <w:r w:rsidRPr="009B0C44">
              <w:rPr>
                <w:rFonts w:asciiTheme="majorBidi" w:hAnsiTheme="majorBidi" w:cstheme="majorBidi"/>
              </w:rPr>
              <w:t>turėklai</w:t>
            </w:r>
            <w:r>
              <w:rPr>
                <w:rFonts w:asciiTheme="majorBidi" w:hAnsiTheme="majorBidi" w:cstheme="majorBidi"/>
              </w:rPr>
              <w:t xml:space="preserve">s. </w:t>
            </w:r>
          </w:p>
          <w:p w14:paraId="459315AF" w14:textId="6D78A9A3" w:rsidR="008A7B63" w:rsidRPr="009B0C44" w:rsidRDefault="008A7B63" w:rsidP="009D5BC5">
            <w:pPr>
              <w:jc w:val="both"/>
              <w:rPr>
                <w:rFonts w:asciiTheme="majorBidi" w:hAnsiTheme="majorBidi" w:cstheme="majorBidi"/>
              </w:rPr>
            </w:pPr>
            <w:r>
              <w:rPr>
                <w:rFonts w:asciiTheme="majorBidi" w:hAnsiTheme="majorBidi" w:cstheme="majorBidi"/>
              </w:rPr>
              <w:lastRenderedPageBreak/>
              <w:t>Yra</w:t>
            </w:r>
            <w:r w:rsidRPr="009B0C44">
              <w:rPr>
                <w:rFonts w:asciiTheme="majorBidi" w:hAnsiTheme="majorBidi" w:cstheme="majorBidi"/>
              </w:rPr>
              <w:t xml:space="preserve"> automobilių stovėjimo aikštel</w:t>
            </w:r>
            <w:r>
              <w:rPr>
                <w:rFonts w:asciiTheme="majorBidi" w:hAnsiTheme="majorBidi" w:cstheme="majorBidi"/>
              </w:rPr>
              <w:t>ė</w:t>
            </w:r>
            <w:r w:rsidRPr="009B0C44">
              <w:rPr>
                <w:rFonts w:asciiTheme="majorBidi" w:hAnsiTheme="majorBidi" w:cstheme="majorBidi"/>
              </w:rPr>
              <w:t>.</w:t>
            </w:r>
          </w:p>
          <w:p w14:paraId="0156838E" w14:textId="5883D7CC" w:rsidR="00287CC7" w:rsidRPr="009B0C44" w:rsidRDefault="00287CC7" w:rsidP="009D5BC5">
            <w:pPr>
              <w:jc w:val="both"/>
              <w:rPr>
                <w:rFonts w:asciiTheme="majorBidi" w:hAnsiTheme="majorBidi" w:cstheme="majorBidi"/>
                <w:b/>
                <w:bCs/>
              </w:rPr>
            </w:pPr>
          </w:p>
        </w:tc>
        <w:tc>
          <w:tcPr>
            <w:tcW w:w="5244" w:type="dxa"/>
          </w:tcPr>
          <w:p w14:paraId="662A0BC9" w14:textId="162862B7" w:rsidR="00287CC7" w:rsidRPr="009B0C44" w:rsidRDefault="00287CC7" w:rsidP="009D5BC5">
            <w:pPr>
              <w:jc w:val="both"/>
              <w:rPr>
                <w:rFonts w:asciiTheme="majorBidi" w:hAnsiTheme="majorBidi" w:cstheme="majorBidi"/>
              </w:rPr>
            </w:pPr>
            <w:r w:rsidRPr="009B0C44">
              <w:rPr>
                <w:rFonts w:asciiTheme="majorBidi" w:hAnsiTheme="majorBidi" w:cstheme="majorBidi"/>
                <w:b/>
                <w:bCs/>
              </w:rPr>
              <w:lastRenderedPageBreak/>
              <w:t>UAB „Neringos energija“</w:t>
            </w:r>
            <w:r w:rsidRPr="009B0C44">
              <w:rPr>
                <w:rFonts w:asciiTheme="majorBidi" w:hAnsiTheme="majorBidi" w:cstheme="majorBidi"/>
              </w:rPr>
              <w:t> (Taikos g. 17, Nida), teikdama šilumos tiekimo ir pastatų administravimo paslaugas, užtikrina prieinamumą asmenims su negalia tiek fizinėje, tiek skaitmeninėje erdvėje:</w:t>
            </w:r>
          </w:p>
          <w:p w14:paraId="76131CDF"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Fizinis ir informacinis prieinamumas</w:t>
            </w:r>
          </w:p>
          <w:p w14:paraId="10BAEA99" w14:textId="77777777" w:rsidR="00287CC7" w:rsidRPr="00AE6D06" w:rsidRDefault="00287CC7" w:rsidP="009D5BC5">
            <w:pPr>
              <w:numPr>
                <w:ilvl w:val="0"/>
                <w:numId w:val="24"/>
              </w:numPr>
              <w:jc w:val="both"/>
              <w:rPr>
                <w:rFonts w:asciiTheme="majorBidi" w:hAnsiTheme="majorBidi" w:cstheme="majorBidi"/>
              </w:rPr>
            </w:pPr>
            <w:r w:rsidRPr="00AE6D06">
              <w:rPr>
                <w:rFonts w:asciiTheme="majorBidi" w:hAnsiTheme="majorBidi" w:cstheme="majorBidi"/>
                <w:b/>
                <w:bCs/>
              </w:rPr>
              <w:t>Informacijos teikimas:</w:t>
            </w:r>
            <w:r w:rsidRPr="00AE6D06">
              <w:rPr>
                <w:rFonts w:asciiTheme="majorBidi" w:hAnsiTheme="majorBidi" w:cstheme="majorBidi"/>
              </w:rPr>
              <w:t> Kaip ir kitos savivaldybės kontroliuojamos įmonės, bendrovė privalo teikti informaciją asmenims su negalia </w:t>
            </w:r>
            <w:hyperlink r:id="rId34" w:tgtFrame="_blank" w:history="1">
              <w:r w:rsidRPr="00AE6D06">
                <w:rPr>
                  <w:rStyle w:val="Hipersaitas"/>
                  <w:rFonts w:asciiTheme="majorBidi" w:hAnsiTheme="majorBidi" w:cstheme="majorBidi"/>
                  <w:color w:val="auto"/>
                  <w:u w:val="none"/>
                </w:rPr>
                <w:t xml:space="preserve">jų pasirinktais </w:t>
              </w:r>
              <w:r w:rsidRPr="00AE6D06">
                <w:rPr>
                  <w:rStyle w:val="Hipersaitas"/>
                  <w:rFonts w:asciiTheme="majorBidi" w:hAnsiTheme="majorBidi" w:cstheme="majorBidi"/>
                  <w:color w:val="auto"/>
                  <w:u w:val="none"/>
                </w:rPr>
                <w:lastRenderedPageBreak/>
                <w:t>prieinamais bendravimo būdais</w:t>
              </w:r>
            </w:hyperlink>
            <w:r w:rsidRPr="00AE6D06">
              <w:rPr>
                <w:rFonts w:asciiTheme="majorBidi" w:hAnsiTheme="majorBidi" w:cstheme="majorBidi"/>
              </w:rPr>
              <w:t> (pvz., lengvai suprantama kalba ar pritaikytais formatais).</w:t>
            </w:r>
          </w:p>
          <w:p w14:paraId="7B69C596"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Paslaugos ir būsto pritaikymas</w:t>
            </w:r>
          </w:p>
          <w:p w14:paraId="5484603A" w14:textId="77777777" w:rsidR="00287CC7" w:rsidRPr="009B0C44" w:rsidRDefault="00287CC7" w:rsidP="009D5BC5">
            <w:pPr>
              <w:numPr>
                <w:ilvl w:val="0"/>
                <w:numId w:val="25"/>
              </w:numPr>
              <w:jc w:val="both"/>
              <w:rPr>
                <w:rFonts w:asciiTheme="majorBidi" w:hAnsiTheme="majorBidi" w:cstheme="majorBidi"/>
              </w:rPr>
            </w:pPr>
            <w:r w:rsidRPr="009B0C44">
              <w:rPr>
                <w:rFonts w:asciiTheme="majorBidi" w:hAnsiTheme="majorBidi" w:cstheme="majorBidi"/>
                <w:b/>
                <w:bCs/>
              </w:rPr>
              <w:t>Avarinė pagalba:</w:t>
            </w:r>
            <w:r w:rsidRPr="009B0C44">
              <w:rPr>
                <w:rFonts w:asciiTheme="majorBidi" w:hAnsiTheme="majorBidi" w:cstheme="majorBidi"/>
              </w:rPr>
              <w:t> Įmonė užtikrina operatyvų šilumos ir karšto vandens sistemų gedimų šalinimą, o apie planuojamus darbus informuoja oficialioje svetainėje, kuri yra techniškai suderinama su ekrano skaitymo programomis.</w:t>
            </w:r>
          </w:p>
          <w:p w14:paraId="4F334F0E" w14:textId="77777777" w:rsidR="00287CC7" w:rsidRPr="009B0C44" w:rsidRDefault="00287CC7" w:rsidP="009D5BC5">
            <w:pPr>
              <w:jc w:val="both"/>
              <w:rPr>
                <w:rFonts w:asciiTheme="majorBidi" w:hAnsiTheme="majorBidi" w:cstheme="majorBidi"/>
              </w:rPr>
            </w:pPr>
          </w:p>
        </w:tc>
      </w:tr>
      <w:tr w:rsidR="00287CC7" w:rsidRPr="009B0C44" w14:paraId="0993A4A0" w14:textId="77777777" w:rsidTr="00F16469">
        <w:tc>
          <w:tcPr>
            <w:tcW w:w="556" w:type="dxa"/>
          </w:tcPr>
          <w:p w14:paraId="05081D4E" w14:textId="77777777" w:rsidR="00287CC7" w:rsidRPr="009B0C44" w:rsidRDefault="00287CC7" w:rsidP="009D5BC5">
            <w:pPr>
              <w:jc w:val="both"/>
              <w:rPr>
                <w:rFonts w:asciiTheme="majorBidi" w:hAnsiTheme="majorBidi" w:cstheme="majorBidi"/>
                <w:b/>
                <w:bCs/>
              </w:rPr>
            </w:pPr>
          </w:p>
        </w:tc>
        <w:tc>
          <w:tcPr>
            <w:tcW w:w="1991" w:type="dxa"/>
          </w:tcPr>
          <w:p w14:paraId="1B7331C3" w14:textId="77777777" w:rsidR="00287CC7" w:rsidRDefault="00287CC7" w:rsidP="009D5BC5">
            <w:pPr>
              <w:jc w:val="both"/>
              <w:rPr>
                <w:rFonts w:asciiTheme="majorBidi" w:hAnsiTheme="majorBidi" w:cstheme="majorBidi"/>
                <w:b/>
                <w:bCs/>
              </w:rPr>
            </w:pPr>
            <w:r w:rsidRPr="009B0C44">
              <w:rPr>
                <w:rFonts w:asciiTheme="majorBidi" w:hAnsiTheme="majorBidi" w:cstheme="majorBidi"/>
                <w:b/>
                <w:bCs/>
              </w:rPr>
              <w:t>VšĮ Neringos pirminės sveikatos priežiūros centras</w:t>
            </w:r>
          </w:p>
          <w:p w14:paraId="59844F66" w14:textId="77777777" w:rsidR="00287CC7" w:rsidRDefault="00287CC7" w:rsidP="009D5BC5">
            <w:pPr>
              <w:jc w:val="both"/>
              <w:rPr>
                <w:rFonts w:asciiTheme="majorBidi" w:hAnsiTheme="majorBidi" w:cstheme="majorBidi"/>
                <w:b/>
                <w:bCs/>
              </w:rPr>
            </w:pPr>
          </w:p>
          <w:p w14:paraId="1A6BDAA8" w14:textId="77777777" w:rsidR="00287CC7" w:rsidRDefault="00287CC7" w:rsidP="009D5BC5">
            <w:pPr>
              <w:jc w:val="both"/>
              <w:rPr>
                <w:rFonts w:asciiTheme="majorBidi" w:hAnsiTheme="majorBidi" w:cstheme="majorBidi"/>
                <w:b/>
                <w:bCs/>
              </w:rPr>
            </w:pPr>
            <w:r>
              <w:rPr>
                <w:rFonts w:asciiTheme="majorBidi" w:hAnsiTheme="majorBidi" w:cstheme="majorBidi"/>
                <w:b/>
                <w:bCs/>
              </w:rPr>
              <w:t xml:space="preserve">Nida </w:t>
            </w:r>
          </w:p>
          <w:p w14:paraId="2358FBF3" w14:textId="6703221F" w:rsidR="00287CC7" w:rsidRPr="009B0C44" w:rsidRDefault="00287CC7" w:rsidP="009D5BC5">
            <w:pPr>
              <w:jc w:val="both"/>
              <w:rPr>
                <w:rFonts w:asciiTheme="majorBidi" w:hAnsiTheme="majorBidi" w:cstheme="majorBidi"/>
                <w:b/>
                <w:bCs/>
              </w:rPr>
            </w:pPr>
            <w:r>
              <w:rPr>
                <w:noProof/>
              </w:rPr>
              <w:drawing>
                <wp:inline distT="0" distB="0" distL="0" distR="0" wp14:anchorId="52B926D2" wp14:editId="47B3ACA2">
                  <wp:extent cx="1104900" cy="828211"/>
                  <wp:effectExtent l="0" t="0" r="0" b="0"/>
                  <wp:docPr id="2029927748" name="Paveikslėlis 43" descr="pasikviesti specialistų dirbti į Nidos PSPC nėra paprasta - lsveikat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pasikviesti specialistų dirbti į Nidos PSPC nėra paprasta - lsveikata.l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120601" cy="839980"/>
                          </a:xfrm>
                          <a:prstGeom prst="rect">
                            <a:avLst/>
                          </a:prstGeom>
                          <a:ln>
                            <a:noFill/>
                          </a:ln>
                          <a:effectLst>
                            <a:softEdge rad="112500"/>
                          </a:effectLst>
                        </pic:spPr>
                      </pic:pic>
                    </a:graphicData>
                  </a:graphic>
                </wp:inline>
              </w:drawing>
            </w:r>
          </w:p>
        </w:tc>
        <w:tc>
          <w:tcPr>
            <w:tcW w:w="1417" w:type="dxa"/>
          </w:tcPr>
          <w:p w14:paraId="1E7E4637" w14:textId="77777777" w:rsidR="00287CC7" w:rsidRPr="009B0C44" w:rsidRDefault="00287CC7" w:rsidP="009D5BC5">
            <w:pPr>
              <w:jc w:val="both"/>
              <w:rPr>
                <w:rFonts w:asciiTheme="majorBidi" w:hAnsiTheme="majorBidi" w:cstheme="majorBidi"/>
                <w:b/>
                <w:bCs/>
              </w:rPr>
            </w:pPr>
          </w:p>
        </w:tc>
        <w:tc>
          <w:tcPr>
            <w:tcW w:w="1134" w:type="dxa"/>
            <w:shd w:val="clear" w:color="auto" w:fill="FFFFFF" w:themeFill="background1"/>
          </w:tcPr>
          <w:p w14:paraId="2469E394" w14:textId="7678C4F6" w:rsidR="00287CC7" w:rsidRPr="00287CC7" w:rsidRDefault="008A7B63" w:rsidP="009D5BC5">
            <w:pPr>
              <w:jc w:val="both"/>
              <w:rPr>
                <w:rFonts w:asciiTheme="majorBidi" w:hAnsiTheme="majorBidi" w:cstheme="majorBidi"/>
                <w:b/>
                <w:bCs/>
                <w:sz w:val="20"/>
                <w:szCs w:val="20"/>
              </w:rPr>
            </w:pPr>
            <w:r>
              <w:rPr>
                <w:rFonts w:asciiTheme="majorBidi" w:hAnsiTheme="majorBidi" w:cstheme="majorBidi"/>
                <w:b/>
                <w:bCs/>
                <w:sz w:val="20"/>
                <w:szCs w:val="20"/>
              </w:rPr>
              <w:t>Gatvė, šaligatviai</w:t>
            </w:r>
          </w:p>
        </w:tc>
        <w:tc>
          <w:tcPr>
            <w:tcW w:w="1134" w:type="dxa"/>
            <w:shd w:val="clear" w:color="auto" w:fill="FFFFFF" w:themeFill="background1"/>
          </w:tcPr>
          <w:p w14:paraId="0DD21035" w14:textId="55EAEA65" w:rsidR="00287CC7" w:rsidRPr="00E97DDC" w:rsidRDefault="008A7B63" w:rsidP="009D5BC5">
            <w:pPr>
              <w:jc w:val="both"/>
              <w:rPr>
                <w:rFonts w:asciiTheme="majorBidi" w:hAnsiTheme="majorBidi" w:cstheme="majorBidi"/>
                <w:b/>
                <w:bCs/>
                <w:sz w:val="20"/>
                <w:szCs w:val="20"/>
              </w:rPr>
            </w:pPr>
            <w:r>
              <w:rPr>
                <w:rFonts w:asciiTheme="majorBidi" w:hAnsiTheme="majorBidi" w:cstheme="majorBidi"/>
                <w:b/>
                <w:bCs/>
                <w:sz w:val="20"/>
                <w:szCs w:val="20"/>
              </w:rPr>
              <w:t xml:space="preserve">Yra </w:t>
            </w:r>
          </w:p>
        </w:tc>
        <w:tc>
          <w:tcPr>
            <w:tcW w:w="2410" w:type="dxa"/>
          </w:tcPr>
          <w:p w14:paraId="5E24A01C" w14:textId="77777777" w:rsidR="008A7B63" w:rsidRPr="00037F19" w:rsidRDefault="008A7B63" w:rsidP="009D5BC5">
            <w:pPr>
              <w:jc w:val="both"/>
              <w:rPr>
                <w:rFonts w:asciiTheme="majorBidi" w:hAnsiTheme="majorBidi" w:cstheme="majorBidi"/>
              </w:rPr>
            </w:pPr>
            <w:r w:rsidRPr="009B0C44">
              <w:rPr>
                <w:rFonts w:asciiTheme="majorBidi" w:hAnsiTheme="majorBidi" w:cstheme="majorBidi"/>
                <w:b/>
                <w:bCs/>
              </w:rPr>
              <w:t>Patekimas į pastatą:</w:t>
            </w:r>
            <w:r w:rsidRPr="009B0C44">
              <w:rPr>
                <w:rFonts w:asciiTheme="majorBidi" w:hAnsiTheme="majorBidi" w:cstheme="majorBidi"/>
              </w:rPr>
              <w:t xml:space="preserve"> Pagrindinis įėjimas į </w:t>
            </w:r>
            <w:r>
              <w:rPr>
                <w:rFonts w:asciiTheme="majorBidi" w:hAnsiTheme="majorBidi" w:cstheme="majorBidi"/>
              </w:rPr>
              <w:t xml:space="preserve">PSPC </w:t>
            </w:r>
            <w:r w:rsidRPr="009B0C44">
              <w:rPr>
                <w:rFonts w:asciiTheme="majorBidi" w:hAnsiTheme="majorBidi" w:cstheme="majorBidi"/>
              </w:rPr>
              <w:t xml:space="preserve"> yra pilnai</w:t>
            </w:r>
            <w:r>
              <w:rPr>
                <w:rFonts w:asciiTheme="majorBidi" w:hAnsiTheme="majorBidi" w:cstheme="majorBidi"/>
              </w:rPr>
              <w:t xml:space="preserve"> </w:t>
            </w:r>
            <w:r w:rsidRPr="009B0C44">
              <w:rPr>
                <w:rFonts w:asciiTheme="majorBidi" w:hAnsiTheme="majorBidi" w:cstheme="majorBidi"/>
              </w:rPr>
              <w:t>pritaikytas</w:t>
            </w:r>
            <w:r>
              <w:rPr>
                <w:rFonts w:asciiTheme="majorBidi" w:hAnsiTheme="majorBidi" w:cstheme="majorBidi"/>
              </w:rPr>
              <w:t xml:space="preserve">. </w:t>
            </w:r>
            <w:r w:rsidRPr="009B0C44">
              <w:rPr>
                <w:rFonts w:asciiTheme="majorBidi" w:hAnsiTheme="majorBidi" w:cstheme="majorBidi"/>
              </w:rPr>
              <w:t xml:space="preserve">Šalia pastato įrengtos specialiai </w:t>
            </w:r>
            <w:r>
              <w:rPr>
                <w:rFonts w:asciiTheme="majorBidi" w:hAnsiTheme="majorBidi" w:cstheme="majorBidi"/>
              </w:rPr>
              <w:t>p</w:t>
            </w:r>
            <w:r w:rsidRPr="00037F19">
              <w:rPr>
                <w:rFonts w:asciiTheme="majorBidi" w:hAnsiTheme="majorBidi" w:cstheme="majorBidi"/>
              </w:rPr>
              <w:t xml:space="preserve">ažymėtos automobilių stovėjimo vietos. </w:t>
            </w:r>
          </w:p>
          <w:p w14:paraId="455BCE6B" w14:textId="77777777" w:rsidR="008A7B63" w:rsidRDefault="008A7B63" w:rsidP="009D5BC5">
            <w:pPr>
              <w:jc w:val="both"/>
              <w:rPr>
                <w:rFonts w:asciiTheme="majorBidi" w:hAnsiTheme="majorBidi" w:cstheme="majorBidi"/>
                <w:b/>
                <w:bCs/>
                <w:color w:val="EE0000"/>
              </w:rPr>
            </w:pPr>
          </w:p>
          <w:p w14:paraId="15EA11EA" w14:textId="4FBDF48E" w:rsidR="008A7B63" w:rsidRPr="00293F3E" w:rsidRDefault="008A7B63" w:rsidP="009D5BC5">
            <w:pPr>
              <w:jc w:val="both"/>
              <w:rPr>
                <w:rFonts w:asciiTheme="majorBidi" w:hAnsiTheme="majorBidi" w:cstheme="majorBidi"/>
                <w:color w:val="EE0000"/>
              </w:rPr>
            </w:pPr>
            <w:r w:rsidRPr="00293F3E">
              <w:rPr>
                <w:rFonts w:asciiTheme="majorBidi" w:hAnsiTheme="majorBidi" w:cstheme="majorBidi"/>
                <w:b/>
                <w:bCs/>
                <w:color w:val="EE0000"/>
              </w:rPr>
              <w:t>Rekomendacija:</w:t>
            </w:r>
            <w:r w:rsidRPr="00293F3E">
              <w:rPr>
                <w:rFonts w:asciiTheme="majorBidi" w:hAnsiTheme="majorBidi" w:cstheme="majorBidi"/>
                <w:color w:val="EE0000"/>
              </w:rPr>
              <w:t xml:space="preserve"> nuleisti GMP iškvietimo budinčią pagalbą mygtuką, neįgaliems pasiekiamoje vietoje.</w:t>
            </w:r>
          </w:p>
          <w:p w14:paraId="280E5B5A" w14:textId="2B5F9B35" w:rsidR="00287CC7" w:rsidRPr="009B0C44" w:rsidRDefault="00287CC7" w:rsidP="009D5BC5">
            <w:pPr>
              <w:jc w:val="both"/>
              <w:rPr>
                <w:rFonts w:asciiTheme="majorBidi" w:hAnsiTheme="majorBidi" w:cstheme="majorBidi"/>
                <w:b/>
                <w:bCs/>
              </w:rPr>
            </w:pPr>
          </w:p>
        </w:tc>
        <w:tc>
          <w:tcPr>
            <w:tcW w:w="5244" w:type="dxa"/>
          </w:tcPr>
          <w:p w14:paraId="7C8A807B" w14:textId="2AE9E93A" w:rsidR="00287CC7" w:rsidRPr="009B0C44" w:rsidRDefault="00287CC7" w:rsidP="009D5BC5">
            <w:pPr>
              <w:jc w:val="both"/>
              <w:rPr>
                <w:rFonts w:asciiTheme="majorBidi" w:hAnsiTheme="majorBidi" w:cstheme="majorBidi"/>
              </w:rPr>
            </w:pPr>
            <w:r w:rsidRPr="009B0C44">
              <w:rPr>
                <w:rFonts w:asciiTheme="majorBidi" w:hAnsiTheme="majorBidi" w:cstheme="majorBidi"/>
                <w:b/>
                <w:bCs/>
              </w:rPr>
              <w:t>VšĮ Neringos pirminės sveikatos priežiūros centras</w:t>
            </w:r>
            <w:r>
              <w:rPr>
                <w:rFonts w:asciiTheme="majorBidi" w:hAnsiTheme="majorBidi" w:cstheme="majorBidi"/>
                <w:b/>
                <w:bCs/>
              </w:rPr>
              <w:t xml:space="preserve"> ( </w:t>
            </w:r>
            <w:r w:rsidRPr="00DA6A44">
              <w:rPr>
                <w:rFonts w:asciiTheme="majorBidi" w:hAnsiTheme="majorBidi" w:cstheme="majorBidi"/>
              </w:rPr>
              <w:t>toliau</w:t>
            </w:r>
            <w:r>
              <w:rPr>
                <w:rFonts w:asciiTheme="majorBidi" w:hAnsiTheme="majorBidi" w:cstheme="majorBidi"/>
                <w:b/>
                <w:bCs/>
              </w:rPr>
              <w:t xml:space="preserve"> – </w:t>
            </w:r>
            <w:r w:rsidRPr="00DA6A44">
              <w:rPr>
                <w:rFonts w:asciiTheme="majorBidi" w:hAnsiTheme="majorBidi" w:cstheme="majorBidi"/>
              </w:rPr>
              <w:t>PSPC )</w:t>
            </w:r>
            <w:r>
              <w:rPr>
                <w:rFonts w:asciiTheme="majorBidi" w:hAnsiTheme="majorBidi" w:cstheme="majorBidi"/>
              </w:rPr>
              <w:t>,</w:t>
            </w:r>
            <w:r w:rsidRPr="009B0C44">
              <w:rPr>
                <w:rFonts w:asciiTheme="majorBidi" w:hAnsiTheme="majorBidi" w:cstheme="majorBidi"/>
              </w:rPr>
              <w:t> (Taikos g. 11, Nida) užtikrina visapusišką medicinos paslaugų prieinamumą asmenims su negalia</w:t>
            </w:r>
            <w:r>
              <w:rPr>
                <w:rFonts w:asciiTheme="majorBidi" w:hAnsiTheme="majorBidi" w:cstheme="majorBidi"/>
              </w:rPr>
              <w:t xml:space="preserve">. </w:t>
            </w:r>
          </w:p>
          <w:p w14:paraId="686FDEC6"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Fizinis prieinamumas</w:t>
            </w:r>
          </w:p>
          <w:p w14:paraId="064EC59E" w14:textId="0C2BA38C" w:rsidR="00287CC7" w:rsidRPr="009B0C44" w:rsidRDefault="00287CC7" w:rsidP="009D5BC5">
            <w:pPr>
              <w:numPr>
                <w:ilvl w:val="0"/>
                <w:numId w:val="26"/>
              </w:numPr>
              <w:jc w:val="both"/>
              <w:rPr>
                <w:rFonts w:asciiTheme="majorBidi" w:hAnsiTheme="majorBidi" w:cstheme="majorBidi"/>
              </w:rPr>
            </w:pPr>
            <w:r w:rsidRPr="009B0C44">
              <w:rPr>
                <w:rFonts w:asciiTheme="majorBidi" w:hAnsiTheme="majorBidi" w:cstheme="majorBidi"/>
                <w:b/>
                <w:bCs/>
              </w:rPr>
              <w:t>Vidaus infrastruktūra:</w:t>
            </w:r>
            <w:r w:rsidRPr="009B0C44">
              <w:rPr>
                <w:rFonts w:asciiTheme="majorBidi" w:hAnsiTheme="majorBidi" w:cstheme="majorBidi"/>
              </w:rPr>
              <w:t> Pastato viduje įrengt</w:t>
            </w:r>
            <w:r>
              <w:rPr>
                <w:rFonts w:asciiTheme="majorBidi" w:hAnsiTheme="majorBidi" w:cstheme="majorBidi"/>
              </w:rPr>
              <w:t>as liftas</w:t>
            </w:r>
            <w:r w:rsidRPr="009B0C44">
              <w:rPr>
                <w:rFonts w:asciiTheme="majorBidi" w:hAnsiTheme="majorBidi" w:cstheme="majorBidi"/>
              </w:rPr>
              <w:t>, leidžiant</w:t>
            </w:r>
            <w:r>
              <w:rPr>
                <w:rFonts w:asciiTheme="majorBidi" w:hAnsiTheme="majorBidi" w:cstheme="majorBidi"/>
              </w:rPr>
              <w:t>i</w:t>
            </w:r>
            <w:r w:rsidRPr="009B0C44">
              <w:rPr>
                <w:rFonts w:asciiTheme="majorBidi" w:hAnsiTheme="majorBidi" w:cstheme="majorBidi"/>
              </w:rPr>
              <w:t xml:space="preserve">s laisvai pasiekti </w:t>
            </w:r>
            <w:r>
              <w:rPr>
                <w:rFonts w:asciiTheme="majorBidi" w:hAnsiTheme="majorBidi" w:cstheme="majorBidi"/>
              </w:rPr>
              <w:t xml:space="preserve">į </w:t>
            </w:r>
            <w:r w:rsidRPr="009B0C44">
              <w:rPr>
                <w:rFonts w:asciiTheme="majorBidi" w:hAnsiTheme="majorBidi" w:cstheme="majorBidi"/>
              </w:rPr>
              <w:t>visų aukštų kabinetus. Taip pat įrengti higienos reikalavimus atitinkantys pritaikyti tualetai.</w:t>
            </w:r>
          </w:p>
          <w:p w14:paraId="16FFE271"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Paslaugų teikimas ir pagalba</w:t>
            </w:r>
          </w:p>
          <w:p w14:paraId="719ECAAF" w14:textId="77777777" w:rsidR="00287CC7" w:rsidRPr="009B0C44" w:rsidRDefault="00287CC7" w:rsidP="009D5BC5">
            <w:pPr>
              <w:numPr>
                <w:ilvl w:val="0"/>
                <w:numId w:val="27"/>
              </w:numPr>
              <w:jc w:val="both"/>
              <w:rPr>
                <w:rFonts w:asciiTheme="majorBidi" w:hAnsiTheme="majorBidi" w:cstheme="majorBidi"/>
              </w:rPr>
            </w:pPr>
            <w:r w:rsidRPr="009B0C44">
              <w:rPr>
                <w:rFonts w:asciiTheme="majorBidi" w:hAnsiTheme="majorBidi" w:cstheme="majorBidi"/>
                <w:b/>
                <w:bCs/>
              </w:rPr>
              <w:t>Informacinė aplinka:</w:t>
            </w:r>
            <w:r w:rsidRPr="009B0C44">
              <w:rPr>
                <w:rFonts w:asciiTheme="majorBidi" w:hAnsiTheme="majorBidi" w:cstheme="majorBidi"/>
              </w:rPr>
              <w:t xml:space="preserve"> Įstaiga teikia informaciją asmenims </w:t>
            </w:r>
            <w:r w:rsidRPr="00B24E95">
              <w:rPr>
                <w:rFonts w:asciiTheme="majorBidi" w:hAnsiTheme="majorBidi" w:cstheme="majorBidi"/>
              </w:rPr>
              <w:t>su negalia </w:t>
            </w:r>
            <w:hyperlink r:id="rId36" w:tgtFrame="_blank" w:history="1">
              <w:r w:rsidRPr="00B24E95">
                <w:rPr>
                  <w:rStyle w:val="Hipersaitas"/>
                  <w:rFonts w:asciiTheme="majorBidi" w:hAnsiTheme="majorBidi" w:cstheme="majorBidi"/>
                  <w:color w:val="auto"/>
                  <w:u w:val="none"/>
                </w:rPr>
                <w:t>jų pasirinktais prieinamais bendravimo būdais</w:t>
              </w:r>
            </w:hyperlink>
            <w:r w:rsidRPr="00B24E95">
              <w:rPr>
                <w:rFonts w:asciiTheme="majorBidi" w:hAnsiTheme="majorBidi" w:cstheme="majorBidi"/>
              </w:rPr>
              <w:t>. Pacientų registracija vykdoma ne tik telefonu, bet ir per e-sveikatos portalą</w:t>
            </w:r>
            <w:r w:rsidRPr="009B0C44">
              <w:rPr>
                <w:rFonts w:asciiTheme="majorBidi" w:hAnsiTheme="majorBidi" w:cstheme="majorBidi"/>
              </w:rPr>
              <w:t>, o tai palengvina procesą klausos ar kalbos negalią turintiems asmenims.</w:t>
            </w:r>
          </w:p>
          <w:p w14:paraId="73D2A045" w14:textId="5DA1539D" w:rsidR="00287CC7" w:rsidRDefault="00287CC7" w:rsidP="009D5BC5">
            <w:pPr>
              <w:numPr>
                <w:ilvl w:val="0"/>
                <w:numId w:val="27"/>
              </w:numPr>
              <w:jc w:val="both"/>
              <w:rPr>
                <w:rFonts w:asciiTheme="majorBidi" w:hAnsiTheme="majorBidi" w:cstheme="majorBidi"/>
              </w:rPr>
            </w:pPr>
            <w:r w:rsidRPr="009B0C44">
              <w:rPr>
                <w:rFonts w:asciiTheme="majorBidi" w:hAnsiTheme="majorBidi" w:cstheme="majorBidi"/>
                <w:b/>
                <w:bCs/>
              </w:rPr>
              <w:t>Paslaugos namuose:</w:t>
            </w:r>
            <w:r w:rsidRPr="009B0C44">
              <w:rPr>
                <w:rFonts w:asciiTheme="majorBidi" w:hAnsiTheme="majorBidi" w:cstheme="majorBidi"/>
              </w:rPr>
              <w:t xml:space="preserve"> Asmenims, turintiems sunkią negalią, </w:t>
            </w:r>
            <w:r w:rsidRPr="00037F19">
              <w:rPr>
                <w:rFonts w:asciiTheme="majorBidi" w:hAnsiTheme="majorBidi" w:cstheme="majorBidi"/>
              </w:rPr>
              <w:t xml:space="preserve">teikiamos ambulatorinės slaugos paslaugos, kurias vykdo specialistų komanda. </w:t>
            </w:r>
          </w:p>
          <w:p w14:paraId="003B9A1B" w14:textId="77777777" w:rsidR="00287CC7" w:rsidRPr="009B0C44" w:rsidRDefault="00287CC7" w:rsidP="009D5BC5">
            <w:pPr>
              <w:jc w:val="both"/>
              <w:rPr>
                <w:rFonts w:asciiTheme="majorBidi" w:hAnsiTheme="majorBidi" w:cstheme="majorBidi"/>
              </w:rPr>
            </w:pPr>
          </w:p>
        </w:tc>
      </w:tr>
      <w:tr w:rsidR="00287CC7" w:rsidRPr="009B0C44" w14:paraId="6F0A5AE4" w14:textId="77777777" w:rsidTr="00F16469">
        <w:tc>
          <w:tcPr>
            <w:tcW w:w="556" w:type="dxa"/>
          </w:tcPr>
          <w:p w14:paraId="28542F52" w14:textId="77777777" w:rsidR="00287CC7" w:rsidRPr="009B0C44" w:rsidRDefault="00287CC7" w:rsidP="009D5BC5">
            <w:pPr>
              <w:jc w:val="both"/>
              <w:rPr>
                <w:rFonts w:asciiTheme="majorBidi" w:hAnsiTheme="majorBidi" w:cstheme="majorBidi"/>
                <w:b/>
                <w:bCs/>
              </w:rPr>
            </w:pPr>
          </w:p>
        </w:tc>
        <w:tc>
          <w:tcPr>
            <w:tcW w:w="1991" w:type="dxa"/>
          </w:tcPr>
          <w:p w14:paraId="40A8344F" w14:textId="2F7519F5"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LANKYTINI OBJEKTAI NERINGOJE</w:t>
            </w:r>
          </w:p>
        </w:tc>
        <w:tc>
          <w:tcPr>
            <w:tcW w:w="1417" w:type="dxa"/>
          </w:tcPr>
          <w:p w14:paraId="72082089" w14:textId="77777777" w:rsidR="00287CC7" w:rsidRPr="009B0C44" w:rsidRDefault="00287CC7" w:rsidP="009D5BC5">
            <w:pPr>
              <w:jc w:val="both"/>
              <w:rPr>
                <w:rFonts w:asciiTheme="majorBidi" w:hAnsiTheme="majorBidi" w:cstheme="majorBidi"/>
                <w:b/>
                <w:bCs/>
              </w:rPr>
            </w:pPr>
          </w:p>
        </w:tc>
        <w:tc>
          <w:tcPr>
            <w:tcW w:w="1134" w:type="dxa"/>
            <w:shd w:val="clear" w:color="auto" w:fill="FFFFFF" w:themeFill="background1"/>
          </w:tcPr>
          <w:p w14:paraId="4588CCB2" w14:textId="6D585D81" w:rsidR="00287CC7" w:rsidRPr="00287CC7" w:rsidRDefault="00287CC7" w:rsidP="009D5BC5">
            <w:pPr>
              <w:jc w:val="both"/>
              <w:rPr>
                <w:rFonts w:asciiTheme="majorBidi" w:hAnsiTheme="majorBidi" w:cstheme="majorBidi"/>
                <w:b/>
                <w:bCs/>
                <w:sz w:val="20"/>
                <w:szCs w:val="20"/>
              </w:rPr>
            </w:pPr>
          </w:p>
        </w:tc>
        <w:tc>
          <w:tcPr>
            <w:tcW w:w="1134" w:type="dxa"/>
            <w:shd w:val="clear" w:color="auto" w:fill="FFFFFF" w:themeFill="background1"/>
          </w:tcPr>
          <w:p w14:paraId="60A82826" w14:textId="77777777" w:rsidR="00287CC7" w:rsidRPr="00E97DDC" w:rsidRDefault="00287CC7" w:rsidP="009D5BC5">
            <w:pPr>
              <w:jc w:val="both"/>
              <w:rPr>
                <w:rFonts w:asciiTheme="majorBidi" w:hAnsiTheme="majorBidi" w:cstheme="majorBidi"/>
                <w:b/>
                <w:bCs/>
                <w:sz w:val="20"/>
                <w:szCs w:val="20"/>
              </w:rPr>
            </w:pPr>
          </w:p>
        </w:tc>
        <w:tc>
          <w:tcPr>
            <w:tcW w:w="2410" w:type="dxa"/>
          </w:tcPr>
          <w:p w14:paraId="4C9D9971" w14:textId="4EC46D76" w:rsidR="00287CC7" w:rsidRPr="009B0C44" w:rsidRDefault="00287CC7" w:rsidP="009D5BC5">
            <w:pPr>
              <w:jc w:val="both"/>
              <w:rPr>
                <w:rFonts w:asciiTheme="majorBidi" w:hAnsiTheme="majorBidi" w:cstheme="majorBidi"/>
                <w:b/>
                <w:bCs/>
              </w:rPr>
            </w:pPr>
          </w:p>
        </w:tc>
        <w:tc>
          <w:tcPr>
            <w:tcW w:w="5244" w:type="dxa"/>
          </w:tcPr>
          <w:p w14:paraId="5A46F3F8" w14:textId="77777777" w:rsidR="00287CC7" w:rsidRPr="009B0C44" w:rsidRDefault="00287CC7" w:rsidP="009D5BC5">
            <w:pPr>
              <w:jc w:val="both"/>
              <w:rPr>
                <w:rFonts w:asciiTheme="majorBidi" w:hAnsiTheme="majorBidi" w:cstheme="majorBidi"/>
              </w:rPr>
            </w:pPr>
          </w:p>
        </w:tc>
      </w:tr>
      <w:tr w:rsidR="00287CC7" w:rsidRPr="009B0C44" w14:paraId="457A69BD" w14:textId="77777777" w:rsidTr="00F16469">
        <w:tc>
          <w:tcPr>
            <w:tcW w:w="556" w:type="dxa"/>
          </w:tcPr>
          <w:p w14:paraId="27B5A2EC" w14:textId="77777777" w:rsidR="00287CC7" w:rsidRPr="009B0C44" w:rsidRDefault="00287CC7" w:rsidP="009D5BC5">
            <w:pPr>
              <w:jc w:val="both"/>
              <w:rPr>
                <w:rFonts w:asciiTheme="majorBidi" w:hAnsiTheme="majorBidi" w:cstheme="majorBidi"/>
                <w:b/>
                <w:bCs/>
              </w:rPr>
            </w:pPr>
          </w:p>
        </w:tc>
        <w:tc>
          <w:tcPr>
            <w:tcW w:w="1991" w:type="dxa"/>
          </w:tcPr>
          <w:p w14:paraId="393B7006" w14:textId="1CD3CB53" w:rsidR="00287CC7" w:rsidRPr="009B0C44" w:rsidRDefault="00287CC7" w:rsidP="009D5BC5">
            <w:pPr>
              <w:jc w:val="both"/>
              <w:rPr>
                <w:rFonts w:asciiTheme="majorBidi" w:hAnsiTheme="majorBidi" w:cstheme="majorBidi"/>
              </w:rPr>
            </w:pPr>
            <w:r w:rsidRPr="009B0C44">
              <w:rPr>
                <w:rFonts w:asciiTheme="majorBidi" w:hAnsiTheme="majorBidi" w:cstheme="majorBidi"/>
              </w:rPr>
              <w:t>Gamtos objektai</w:t>
            </w:r>
          </w:p>
          <w:p w14:paraId="57C265B3" w14:textId="77777777" w:rsidR="00287CC7" w:rsidRPr="009B0C44" w:rsidRDefault="00287CC7" w:rsidP="009D5BC5">
            <w:pPr>
              <w:jc w:val="both"/>
              <w:rPr>
                <w:rFonts w:asciiTheme="majorBidi" w:hAnsiTheme="majorBidi" w:cstheme="majorBidi"/>
              </w:rPr>
            </w:pPr>
          </w:p>
          <w:p w14:paraId="12F5B4E2" w14:textId="38455B0A" w:rsidR="00287CC7" w:rsidRDefault="00287CC7" w:rsidP="009D5BC5">
            <w:pPr>
              <w:jc w:val="both"/>
              <w:rPr>
                <w:rFonts w:asciiTheme="majorBidi" w:hAnsiTheme="majorBidi" w:cstheme="majorBidi"/>
              </w:rPr>
            </w:pPr>
            <w:r w:rsidRPr="009B0C44">
              <w:rPr>
                <w:rFonts w:asciiTheme="majorBidi" w:hAnsiTheme="majorBidi" w:cstheme="majorBidi"/>
              </w:rPr>
              <w:t>Meškos galvos kopa</w:t>
            </w:r>
          </w:p>
          <w:p w14:paraId="0D28D0D7" w14:textId="77777777" w:rsidR="00287CC7" w:rsidRDefault="00287CC7" w:rsidP="009D5BC5">
            <w:pPr>
              <w:jc w:val="both"/>
              <w:rPr>
                <w:rFonts w:asciiTheme="majorBidi" w:hAnsiTheme="majorBidi" w:cstheme="majorBidi"/>
              </w:rPr>
            </w:pPr>
          </w:p>
          <w:p w14:paraId="4E5EB8DE" w14:textId="273D9DCF" w:rsidR="00287CC7" w:rsidRDefault="00287CC7" w:rsidP="009D5BC5">
            <w:pPr>
              <w:jc w:val="both"/>
              <w:rPr>
                <w:rFonts w:asciiTheme="majorBidi" w:hAnsiTheme="majorBidi" w:cstheme="majorBidi"/>
              </w:rPr>
            </w:pPr>
            <w:r>
              <w:rPr>
                <w:noProof/>
              </w:rPr>
              <w:drawing>
                <wp:inline distT="0" distB="0" distL="0" distR="0" wp14:anchorId="7AD699C5" wp14:editId="15DC83A9">
                  <wp:extent cx="1115253" cy="838200"/>
                  <wp:effectExtent l="0" t="0" r="8890" b="0"/>
                  <wp:docPr id="821942086" name="Paveikslėlis 41" descr="Kopa Meškos Galva Map - Dune - Neringa Municipality, Lithu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Kopa Meškos Galva Map - Dune - Neringa Municipality, Lithuania"/>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29524" cy="848926"/>
                          </a:xfrm>
                          <a:prstGeom prst="rect">
                            <a:avLst/>
                          </a:prstGeom>
                          <a:ln>
                            <a:noFill/>
                          </a:ln>
                          <a:effectLst>
                            <a:softEdge rad="112500"/>
                          </a:effectLst>
                        </pic:spPr>
                      </pic:pic>
                    </a:graphicData>
                  </a:graphic>
                </wp:inline>
              </w:drawing>
            </w:r>
          </w:p>
          <w:p w14:paraId="6E53A7E9" w14:textId="77777777" w:rsidR="00287CC7" w:rsidRDefault="00287CC7" w:rsidP="009D5BC5">
            <w:pPr>
              <w:jc w:val="both"/>
              <w:rPr>
                <w:rFonts w:asciiTheme="majorBidi" w:hAnsiTheme="majorBidi" w:cstheme="majorBidi"/>
              </w:rPr>
            </w:pPr>
          </w:p>
          <w:p w14:paraId="0FEF09B7" w14:textId="1DF38367" w:rsidR="00287CC7" w:rsidRPr="009B0C44" w:rsidRDefault="00287CC7" w:rsidP="009D5BC5">
            <w:pPr>
              <w:jc w:val="both"/>
              <w:rPr>
                <w:rFonts w:asciiTheme="majorBidi" w:hAnsiTheme="majorBidi" w:cstheme="majorBidi"/>
              </w:rPr>
            </w:pPr>
            <w:r>
              <w:rPr>
                <w:noProof/>
              </w:rPr>
              <w:drawing>
                <wp:inline distT="0" distB="0" distL="0" distR="0" wp14:anchorId="0906C281" wp14:editId="5A29EFAC">
                  <wp:extent cx="1281077" cy="792480"/>
                  <wp:effectExtent l="0" t="0" r="0" b="7620"/>
                  <wp:docPr id="1383432447" name="Paveikslėlis 42" descr="Apžvalgos aikštelė ant Meškos galvos kopos | Saug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Apžvalgos aikštelė ant Meškos galvos kopos | Saugoma"/>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01505" cy="805117"/>
                          </a:xfrm>
                          <a:prstGeom prst="rect">
                            <a:avLst/>
                          </a:prstGeom>
                          <a:ln>
                            <a:noFill/>
                          </a:ln>
                          <a:effectLst>
                            <a:softEdge rad="112500"/>
                          </a:effectLst>
                        </pic:spPr>
                      </pic:pic>
                    </a:graphicData>
                  </a:graphic>
                </wp:inline>
              </w:drawing>
            </w:r>
          </w:p>
          <w:p w14:paraId="7E37ED74" w14:textId="77777777" w:rsidR="00287CC7" w:rsidRPr="009B0C44" w:rsidRDefault="00287CC7" w:rsidP="009D5BC5">
            <w:pPr>
              <w:jc w:val="both"/>
              <w:rPr>
                <w:rFonts w:asciiTheme="majorBidi" w:hAnsiTheme="majorBidi" w:cstheme="majorBidi"/>
              </w:rPr>
            </w:pPr>
          </w:p>
        </w:tc>
        <w:tc>
          <w:tcPr>
            <w:tcW w:w="1417" w:type="dxa"/>
          </w:tcPr>
          <w:p w14:paraId="57295BB0" w14:textId="77777777" w:rsidR="00287CC7" w:rsidRPr="009B0C44" w:rsidRDefault="00287CC7" w:rsidP="009D5BC5">
            <w:pPr>
              <w:jc w:val="both"/>
              <w:rPr>
                <w:rFonts w:asciiTheme="majorBidi" w:hAnsiTheme="majorBidi" w:cstheme="majorBidi"/>
              </w:rPr>
            </w:pPr>
          </w:p>
        </w:tc>
        <w:tc>
          <w:tcPr>
            <w:tcW w:w="1134" w:type="dxa"/>
            <w:shd w:val="clear" w:color="auto" w:fill="FFFFFF" w:themeFill="background1"/>
          </w:tcPr>
          <w:p w14:paraId="1FFF9093" w14:textId="3CD51F95" w:rsidR="00287CC7" w:rsidRPr="00287CC7" w:rsidRDefault="00287CC7" w:rsidP="009D5BC5">
            <w:pPr>
              <w:jc w:val="both"/>
              <w:rPr>
                <w:rFonts w:asciiTheme="majorBidi" w:hAnsiTheme="majorBidi" w:cstheme="majorBidi"/>
                <w:sz w:val="20"/>
                <w:szCs w:val="20"/>
              </w:rPr>
            </w:pPr>
          </w:p>
        </w:tc>
        <w:tc>
          <w:tcPr>
            <w:tcW w:w="1134" w:type="dxa"/>
            <w:shd w:val="clear" w:color="auto" w:fill="FFFFFF" w:themeFill="background1"/>
          </w:tcPr>
          <w:p w14:paraId="156C3796" w14:textId="77777777" w:rsidR="00287CC7" w:rsidRPr="00E97DDC" w:rsidRDefault="00287CC7" w:rsidP="009D5BC5">
            <w:pPr>
              <w:jc w:val="both"/>
              <w:rPr>
                <w:rFonts w:asciiTheme="majorBidi" w:hAnsiTheme="majorBidi" w:cstheme="majorBidi"/>
                <w:b/>
                <w:bCs/>
                <w:sz w:val="20"/>
                <w:szCs w:val="20"/>
              </w:rPr>
            </w:pPr>
          </w:p>
        </w:tc>
        <w:tc>
          <w:tcPr>
            <w:tcW w:w="2410" w:type="dxa"/>
          </w:tcPr>
          <w:p w14:paraId="1658CD34" w14:textId="2E19234E" w:rsidR="00287CC7" w:rsidRPr="009B0C44" w:rsidRDefault="00287CC7"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Nuo automobilių stovėjimo aikštelės iki apžvalgos vietos veda </w:t>
            </w:r>
            <w:r w:rsidRPr="009B0C44">
              <w:rPr>
                <w:rFonts w:asciiTheme="majorBidi" w:hAnsiTheme="majorBidi" w:cstheme="majorBidi"/>
                <w:b/>
                <w:bCs/>
              </w:rPr>
              <w:t>nuolaidus, kietos dangos takas</w:t>
            </w:r>
            <w:r w:rsidRPr="009B0C44">
              <w:rPr>
                <w:rFonts w:asciiTheme="majorBidi" w:hAnsiTheme="majorBidi" w:cstheme="majorBidi"/>
              </w:rPr>
              <w:t>, kuriuo asmenys su vežimėliais ar tėvai su vaikų vežimėliais gali savarankiškai pakilti į kopą.</w:t>
            </w:r>
            <w:r>
              <w:rPr>
                <w:rFonts w:asciiTheme="majorBidi" w:hAnsiTheme="majorBidi" w:cstheme="majorBidi"/>
              </w:rPr>
              <w:t xml:space="preserve"> </w:t>
            </w:r>
          </w:p>
          <w:p w14:paraId="0BF7E7C2" w14:textId="2C219937" w:rsidR="00287CC7" w:rsidRPr="009B0C44" w:rsidRDefault="00287CC7" w:rsidP="009D5BC5">
            <w:pPr>
              <w:jc w:val="both"/>
              <w:rPr>
                <w:rFonts w:asciiTheme="majorBidi" w:hAnsiTheme="majorBidi" w:cstheme="majorBidi"/>
              </w:rPr>
            </w:pPr>
          </w:p>
        </w:tc>
        <w:tc>
          <w:tcPr>
            <w:tcW w:w="5244" w:type="dxa"/>
          </w:tcPr>
          <w:p w14:paraId="3143503A" w14:textId="586B90BD" w:rsidR="00287CC7" w:rsidRPr="009B0C44" w:rsidRDefault="00287CC7" w:rsidP="009D5BC5">
            <w:pPr>
              <w:jc w:val="both"/>
              <w:rPr>
                <w:rFonts w:asciiTheme="majorBidi" w:hAnsiTheme="majorBidi" w:cstheme="majorBidi"/>
              </w:rPr>
            </w:pPr>
            <w:r w:rsidRPr="009B0C44">
              <w:rPr>
                <w:rFonts w:asciiTheme="majorBidi" w:hAnsiTheme="majorBidi" w:cstheme="majorBidi"/>
              </w:rPr>
              <w:t> </w:t>
            </w:r>
            <w:r w:rsidRPr="009B0C44">
              <w:rPr>
                <w:rFonts w:asciiTheme="majorBidi" w:hAnsiTheme="majorBidi" w:cstheme="majorBidi"/>
                <w:b/>
                <w:bCs/>
              </w:rPr>
              <w:t>Meškos galvos kopa</w:t>
            </w:r>
            <w:r w:rsidRPr="009B0C44">
              <w:rPr>
                <w:rFonts w:asciiTheme="majorBidi" w:hAnsiTheme="majorBidi" w:cstheme="majorBidi"/>
              </w:rPr>
              <w:t> ir joje esanti apžvalgos aikštelė (prie kelio Smiltynė–Nida, netoli Alksnynės) yra laikoma viena geriausiai pritaikytų gamtos objektų asmenims su judėjimo negalia Kuršių nerijoje.</w:t>
            </w:r>
          </w:p>
          <w:p w14:paraId="7E698540"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Prieinamumas ir infrastruktūra</w:t>
            </w:r>
          </w:p>
          <w:p w14:paraId="3176A87D" w14:textId="43FA1A32" w:rsidR="00287CC7" w:rsidRPr="009B0C44" w:rsidRDefault="00287CC7" w:rsidP="009D5BC5">
            <w:pPr>
              <w:numPr>
                <w:ilvl w:val="0"/>
                <w:numId w:val="28"/>
              </w:numPr>
              <w:jc w:val="both"/>
              <w:rPr>
                <w:rFonts w:asciiTheme="majorBidi" w:hAnsiTheme="majorBidi" w:cstheme="majorBidi"/>
              </w:rPr>
            </w:pPr>
            <w:r w:rsidRPr="009B0C44">
              <w:rPr>
                <w:rFonts w:asciiTheme="majorBidi" w:hAnsiTheme="majorBidi" w:cstheme="majorBidi"/>
                <w:b/>
                <w:bCs/>
              </w:rPr>
              <w:t>Apžvalgos aikštelė:</w:t>
            </w:r>
            <w:r w:rsidRPr="009B0C44">
              <w:rPr>
                <w:rFonts w:asciiTheme="majorBidi" w:hAnsiTheme="majorBidi" w:cstheme="majorBidi"/>
              </w:rPr>
              <w:t> Aikštelė yra lygi, erdvi ir aptverta saugiais turėklais, todėl asmenys su vežimėliais gali patogiai stebėti atsiveriančią panoramą į Baltijos jūrą ir Kuršių marias.</w:t>
            </w:r>
          </w:p>
          <w:p w14:paraId="49E0018B" w14:textId="77777777" w:rsidR="00287CC7" w:rsidRPr="00691122" w:rsidRDefault="00287CC7" w:rsidP="009D5BC5">
            <w:pPr>
              <w:numPr>
                <w:ilvl w:val="0"/>
                <w:numId w:val="28"/>
              </w:numPr>
              <w:jc w:val="both"/>
              <w:rPr>
                <w:rFonts w:asciiTheme="majorBidi" w:hAnsiTheme="majorBidi" w:cstheme="majorBidi"/>
                <w:b/>
                <w:bCs/>
              </w:rPr>
            </w:pPr>
            <w:r w:rsidRPr="00691122">
              <w:rPr>
                <w:rFonts w:asciiTheme="majorBidi" w:hAnsiTheme="majorBidi" w:cstheme="majorBidi"/>
                <w:b/>
                <w:bCs/>
              </w:rPr>
              <w:t>Informacija:</w:t>
            </w:r>
            <w:r w:rsidRPr="00691122">
              <w:rPr>
                <w:rFonts w:asciiTheme="majorBidi" w:hAnsiTheme="majorBidi" w:cstheme="majorBidi"/>
              </w:rPr>
              <w:t xml:space="preserve"> Prie objekto įrengti informaciniai stendai, kuriuose pateikiama informacija apie apylinkes. </w:t>
            </w:r>
          </w:p>
          <w:p w14:paraId="6E32CE2B" w14:textId="4DA18E61" w:rsidR="00287CC7" w:rsidRPr="00691122" w:rsidRDefault="00287CC7" w:rsidP="009D5BC5">
            <w:pPr>
              <w:numPr>
                <w:ilvl w:val="0"/>
                <w:numId w:val="28"/>
              </w:numPr>
              <w:jc w:val="both"/>
              <w:rPr>
                <w:rFonts w:asciiTheme="majorBidi" w:hAnsiTheme="majorBidi" w:cstheme="majorBidi"/>
                <w:b/>
                <w:bCs/>
              </w:rPr>
            </w:pPr>
            <w:r w:rsidRPr="00691122">
              <w:rPr>
                <w:rFonts w:asciiTheme="majorBidi" w:hAnsiTheme="majorBidi" w:cstheme="majorBidi"/>
                <w:b/>
                <w:bCs/>
              </w:rPr>
              <w:t>Svarbi informacija lankytojams</w:t>
            </w:r>
          </w:p>
          <w:p w14:paraId="2E1C42F4" w14:textId="75D98C0B" w:rsidR="00287CC7" w:rsidRPr="009B0C44" w:rsidRDefault="00287CC7" w:rsidP="009D5BC5">
            <w:pPr>
              <w:numPr>
                <w:ilvl w:val="0"/>
                <w:numId w:val="29"/>
              </w:numPr>
              <w:jc w:val="both"/>
              <w:rPr>
                <w:rFonts w:asciiTheme="majorBidi" w:hAnsiTheme="majorBidi" w:cstheme="majorBidi"/>
              </w:rPr>
            </w:pPr>
            <w:r w:rsidRPr="009B0C44">
              <w:rPr>
                <w:rFonts w:asciiTheme="majorBidi" w:hAnsiTheme="majorBidi" w:cstheme="majorBidi"/>
                <w:b/>
                <w:bCs/>
              </w:rPr>
              <w:t>Automobilių stovėjimas:</w:t>
            </w:r>
            <w:r w:rsidRPr="009B0C44">
              <w:rPr>
                <w:rFonts w:asciiTheme="majorBidi" w:hAnsiTheme="majorBidi" w:cstheme="majorBidi"/>
              </w:rPr>
              <w:t> Šalia tako pradžios yra įrengta aikštelė</w:t>
            </w:r>
          </w:p>
          <w:p w14:paraId="0D4163E2" w14:textId="77777777" w:rsidR="00287CC7" w:rsidRPr="009B0C44" w:rsidRDefault="00287CC7" w:rsidP="009D5BC5">
            <w:pPr>
              <w:numPr>
                <w:ilvl w:val="0"/>
                <w:numId w:val="29"/>
              </w:numPr>
              <w:jc w:val="both"/>
              <w:rPr>
                <w:rFonts w:asciiTheme="majorBidi" w:hAnsiTheme="majorBidi" w:cstheme="majorBidi"/>
              </w:rPr>
            </w:pPr>
            <w:r w:rsidRPr="009B0C44">
              <w:rPr>
                <w:rFonts w:asciiTheme="majorBidi" w:hAnsiTheme="majorBidi" w:cstheme="majorBidi"/>
                <w:b/>
                <w:bCs/>
              </w:rPr>
              <w:t>Atstumas:</w:t>
            </w:r>
            <w:r w:rsidRPr="009B0C44">
              <w:rPr>
                <w:rFonts w:asciiTheme="majorBidi" w:hAnsiTheme="majorBidi" w:cstheme="majorBidi"/>
              </w:rPr>
              <w:t> Takas yra santykinai trumpas (keli šimtai metrų), todėl jis tinkamas ir asmenims su ribota ištverme.</w:t>
            </w:r>
          </w:p>
          <w:p w14:paraId="2FED80FE" w14:textId="089F6CA8" w:rsidR="00287CC7" w:rsidRPr="009B0C44" w:rsidRDefault="00287CC7" w:rsidP="009D5BC5">
            <w:pPr>
              <w:jc w:val="both"/>
              <w:rPr>
                <w:rFonts w:asciiTheme="majorBidi" w:hAnsiTheme="majorBidi" w:cstheme="majorBidi"/>
              </w:rPr>
            </w:pPr>
            <w:r w:rsidRPr="009B0C44">
              <w:rPr>
                <w:rFonts w:asciiTheme="majorBidi" w:hAnsiTheme="majorBidi" w:cstheme="majorBidi"/>
              </w:rPr>
              <w:t>Ši kopa yra įtraukta į </w:t>
            </w:r>
            <w:r w:rsidRPr="009B0C44">
              <w:rPr>
                <w:rFonts w:asciiTheme="majorBidi" w:hAnsiTheme="majorBidi" w:cstheme="majorBidi"/>
                <w:b/>
                <w:bCs/>
              </w:rPr>
              <w:t>„Prieinamos Neringos“</w:t>
            </w:r>
            <w:r w:rsidRPr="009B0C44">
              <w:rPr>
                <w:rFonts w:asciiTheme="majorBidi" w:hAnsiTheme="majorBidi" w:cstheme="majorBidi"/>
              </w:rPr>
              <w:t> maršrutus, nes tai viena iš nedaugelio vietų, kur galima pakilti į aukštą kopą be laiptų</w:t>
            </w:r>
            <w:r>
              <w:rPr>
                <w:rFonts w:asciiTheme="majorBidi" w:hAnsiTheme="majorBidi" w:cstheme="majorBidi"/>
              </w:rPr>
              <w:t>.</w:t>
            </w:r>
          </w:p>
        </w:tc>
      </w:tr>
      <w:tr w:rsidR="00287CC7" w:rsidRPr="009B0C44" w14:paraId="35723A3F" w14:textId="77777777" w:rsidTr="00F16469">
        <w:tc>
          <w:tcPr>
            <w:tcW w:w="556" w:type="dxa"/>
          </w:tcPr>
          <w:p w14:paraId="6C91E8DB" w14:textId="77777777" w:rsidR="00287CC7" w:rsidRPr="009B0C44" w:rsidRDefault="00287CC7" w:rsidP="009D5BC5">
            <w:pPr>
              <w:jc w:val="both"/>
              <w:rPr>
                <w:rFonts w:asciiTheme="majorBidi" w:hAnsiTheme="majorBidi" w:cstheme="majorBidi"/>
                <w:b/>
                <w:bCs/>
              </w:rPr>
            </w:pPr>
          </w:p>
        </w:tc>
        <w:tc>
          <w:tcPr>
            <w:tcW w:w="1991" w:type="dxa"/>
          </w:tcPr>
          <w:p w14:paraId="58DDDA5B" w14:textId="7D88509F" w:rsidR="00287CC7" w:rsidRPr="009B0C44" w:rsidRDefault="00287CC7" w:rsidP="009D5BC5">
            <w:pPr>
              <w:jc w:val="both"/>
              <w:rPr>
                <w:rFonts w:asciiTheme="majorBidi" w:hAnsiTheme="majorBidi" w:cstheme="majorBidi"/>
              </w:rPr>
            </w:pPr>
            <w:r w:rsidRPr="009B0C44">
              <w:rPr>
                <w:rFonts w:asciiTheme="majorBidi" w:hAnsiTheme="majorBidi" w:cstheme="majorBidi"/>
              </w:rPr>
              <w:t>Muziejai</w:t>
            </w:r>
          </w:p>
          <w:p w14:paraId="18B19B38" w14:textId="77777777" w:rsidR="00287CC7" w:rsidRPr="009B0C44" w:rsidRDefault="00287CC7" w:rsidP="009D5BC5">
            <w:pPr>
              <w:jc w:val="both"/>
              <w:rPr>
                <w:rFonts w:asciiTheme="majorBidi" w:hAnsiTheme="majorBidi" w:cstheme="majorBidi"/>
              </w:rPr>
            </w:pPr>
          </w:p>
          <w:p w14:paraId="0BE5597A" w14:textId="77777777" w:rsidR="00287CC7" w:rsidRDefault="00287CC7" w:rsidP="009D5BC5">
            <w:pPr>
              <w:jc w:val="both"/>
              <w:rPr>
                <w:rFonts w:asciiTheme="majorBidi" w:hAnsiTheme="majorBidi" w:cstheme="majorBidi"/>
              </w:rPr>
            </w:pPr>
            <w:r w:rsidRPr="009B0C44">
              <w:rPr>
                <w:rFonts w:asciiTheme="majorBidi" w:hAnsiTheme="majorBidi" w:cstheme="majorBidi"/>
              </w:rPr>
              <w:t>Mizgirių gintaro muziejus</w:t>
            </w:r>
          </w:p>
          <w:p w14:paraId="1EF4F001" w14:textId="77777777" w:rsidR="00287CC7" w:rsidRPr="002835DB" w:rsidRDefault="00287CC7" w:rsidP="009D5BC5">
            <w:pPr>
              <w:jc w:val="both"/>
              <w:rPr>
                <w:rFonts w:asciiTheme="majorBidi" w:hAnsiTheme="majorBidi" w:cstheme="majorBidi"/>
                <w:color w:val="000000" w:themeColor="text1"/>
              </w:rPr>
            </w:pPr>
            <w:r w:rsidRPr="002835DB">
              <w:rPr>
                <w:rFonts w:asciiTheme="majorBidi" w:hAnsiTheme="majorBidi" w:cstheme="majorBidi"/>
                <w:color w:val="000000" w:themeColor="text1"/>
              </w:rPr>
              <w:t xml:space="preserve">Nida </w:t>
            </w:r>
          </w:p>
          <w:p w14:paraId="0D45EF7C" w14:textId="77777777" w:rsidR="00287CC7" w:rsidRDefault="00287CC7" w:rsidP="009D5BC5">
            <w:pPr>
              <w:jc w:val="both"/>
              <w:rPr>
                <w:rFonts w:asciiTheme="majorBidi" w:hAnsiTheme="majorBidi" w:cstheme="majorBidi"/>
              </w:rPr>
            </w:pPr>
          </w:p>
          <w:p w14:paraId="349F1843" w14:textId="22A53F38" w:rsidR="00287CC7" w:rsidRPr="009B0C44" w:rsidRDefault="00287CC7" w:rsidP="009D5BC5">
            <w:pPr>
              <w:jc w:val="both"/>
              <w:rPr>
                <w:rFonts w:asciiTheme="majorBidi" w:hAnsiTheme="majorBidi" w:cstheme="majorBidi"/>
              </w:rPr>
            </w:pPr>
            <w:r>
              <w:rPr>
                <w:rFonts w:asciiTheme="majorBidi" w:hAnsiTheme="majorBidi" w:cstheme="majorBidi"/>
                <w:noProof/>
              </w:rPr>
              <w:lastRenderedPageBreak/>
              <w:drawing>
                <wp:inline distT="0" distB="0" distL="0" distR="0" wp14:anchorId="787E35DE" wp14:editId="2C76871B">
                  <wp:extent cx="1165860" cy="777240"/>
                  <wp:effectExtent l="0" t="0" r="0" b="3810"/>
                  <wp:docPr id="1327357630" name="Paveikslė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65860" cy="777240"/>
                          </a:xfrm>
                          <a:prstGeom prst="rect">
                            <a:avLst/>
                          </a:prstGeom>
                          <a:ln>
                            <a:noFill/>
                          </a:ln>
                          <a:effectLst>
                            <a:softEdge rad="112500"/>
                          </a:effectLst>
                        </pic:spPr>
                      </pic:pic>
                    </a:graphicData>
                  </a:graphic>
                </wp:inline>
              </w:drawing>
            </w:r>
          </w:p>
        </w:tc>
        <w:tc>
          <w:tcPr>
            <w:tcW w:w="1417" w:type="dxa"/>
          </w:tcPr>
          <w:p w14:paraId="28AFDEA5" w14:textId="77777777" w:rsidR="00287CC7" w:rsidRPr="009B0C44" w:rsidRDefault="00287CC7" w:rsidP="009D5BC5">
            <w:pPr>
              <w:jc w:val="both"/>
              <w:rPr>
                <w:rFonts w:asciiTheme="majorBidi" w:hAnsiTheme="majorBidi" w:cstheme="majorBidi"/>
              </w:rPr>
            </w:pPr>
          </w:p>
        </w:tc>
        <w:tc>
          <w:tcPr>
            <w:tcW w:w="1134" w:type="dxa"/>
            <w:shd w:val="clear" w:color="auto" w:fill="FFFFFF" w:themeFill="background1"/>
          </w:tcPr>
          <w:p w14:paraId="5D2656FA" w14:textId="5CBB93B5" w:rsidR="00287CC7" w:rsidRPr="00287CC7" w:rsidRDefault="008A7B63" w:rsidP="009D5BC5">
            <w:pPr>
              <w:jc w:val="both"/>
              <w:rPr>
                <w:rFonts w:asciiTheme="majorBidi" w:hAnsiTheme="majorBidi" w:cstheme="majorBidi"/>
                <w:sz w:val="20"/>
                <w:szCs w:val="20"/>
              </w:rPr>
            </w:pPr>
            <w:r>
              <w:rPr>
                <w:rFonts w:asciiTheme="majorBidi" w:hAnsiTheme="majorBidi" w:cstheme="majorBidi"/>
                <w:sz w:val="20"/>
                <w:szCs w:val="20"/>
              </w:rPr>
              <w:t>Šaligatvis , miesto aikštės dalis</w:t>
            </w:r>
          </w:p>
        </w:tc>
        <w:tc>
          <w:tcPr>
            <w:tcW w:w="1134" w:type="dxa"/>
            <w:shd w:val="clear" w:color="auto" w:fill="FFFFFF" w:themeFill="background1"/>
          </w:tcPr>
          <w:p w14:paraId="72500033" w14:textId="78F70B4A" w:rsidR="00287CC7" w:rsidRPr="00E97DDC" w:rsidRDefault="008A7B63" w:rsidP="009D5BC5">
            <w:pPr>
              <w:jc w:val="both"/>
              <w:rPr>
                <w:rFonts w:asciiTheme="majorBidi" w:hAnsiTheme="majorBidi" w:cstheme="majorBidi"/>
                <w:sz w:val="20"/>
                <w:szCs w:val="20"/>
              </w:rPr>
            </w:pPr>
            <w:r>
              <w:rPr>
                <w:rFonts w:asciiTheme="majorBidi" w:hAnsiTheme="majorBidi" w:cstheme="majorBidi"/>
                <w:sz w:val="20"/>
                <w:szCs w:val="20"/>
              </w:rPr>
              <w:t>?</w:t>
            </w:r>
          </w:p>
        </w:tc>
        <w:tc>
          <w:tcPr>
            <w:tcW w:w="2410" w:type="dxa"/>
          </w:tcPr>
          <w:p w14:paraId="0AB68E8C" w14:textId="77777777" w:rsidR="008A7B63" w:rsidRDefault="008A7B63"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Muziejus turi </w:t>
            </w:r>
            <w:r w:rsidRPr="009B0C44">
              <w:rPr>
                <w:rFonts w:asciiTheme="majorBidi" w:hAnsiTheme="majorBidi" w:cstheme="majorBidi"/>
                <w:b/>
                <w:bCs/>
              </w:rPr>
              <w:t>neįgaliesiems pritaikytą įėjimą</w:t>
            </w:r>
            <w:r w:rsidRPr="009B0C44">
              <w:rPr>
                <w:rFonts w:asciiTheme="majorBidi" w:hAnsiTheme="majorBidi" w:cstheme="majorBidi"/>
              </w:rPr>
              <w:t xml:space="preserve"> ir šalia (miesto) esančią neįgaliesiems skirtą automobilių </w:t>
            </w:r>
            <w:r w:rsidRPr="009B0C44">
              <w:rPr>
                <w:rFonts w:asciiTheme="majorBidi" w:hAnsiTheme="majorBidi" w:cstheme="majorBidi"/>
              </w:rPr>
              <w:lastRenderedPageBreak/>
              <w:t>stovėjimo aikštelėje vietą.</w:t>
            </w:r>
          </w:p>
          <w:p w14:paraId="1A57F1C4" w14:textId="77777777" w:rsidR="008A7B63" w:rsidRDefault="008A7B63" w:rsidP="009D5BC5">
            <w:pPr>
              <w:jc w:val="both"/>
              <w:rPr>
                <w:rFonts w:asciiTheme="majorBidi" w:hAnsiTheme="majorBidi" w:cstheme="majorBidi"/>
              </w:rPr>
            </w:pPr>
          </w:p>
          <w:p w14:paraId="2772D594" w14:textId="1F82D376" w:rsidR="008A7B63" w:rsidRPr="009B0C44" w:rsidRDefault="008A7B63" w:rsidP="009D5BC5">
            <w:pPr>
              <w:jc w:val="both"/>
              <w:rPr>
                <w:rFonts w:asciiTheme="majorBidi" w:hAnsiTheme="majorBidi" w:cstheme="majorBidi"/>
              </w:rPr>
            </w:pPr>
            <w:r>
              <w:rPr>
                <w:rFonts w:asciiTheme="majorBidi" w:hAnsiTheme="majorBidi" w:cstheme="majorBidi"/>
              </w:rPr>
              <w:t>Yra nedidelis laiptelis prie įėjimo</w:t>
            </w:r>
          </w:p>
          <w:p w14:paraId="72693FB0" w14:textId="739D3D92" w:rsidR="00287CC7" w:rsidRPr="009B0C44" w:rsidRDefault="00287CC7" w:rsidP="009D5BC5">
            <w:pPr>
              <w:jc w:val="both"/>
              <w:rPr>
                <w:rFonts w:asciiTheme="majorBidi" w:hAnsiTheme="majorBidi" w:cstheme="majorBidi"/>
              </w:rPr>
            </w:pPr>
          </w:p>
        </w:tc>
        <w:tc>
          <w:tcPr>
            <w:tcW w:w="5244" w:type="dxa"/>
          </w:tcPr>
          <w:p w14:paraId="20C3DF90" w14:textId="4804D10A" w:rsidR="00287CC7" w:rsidRPr="009B0C44" w:rsidRDefault="00287CC7" w:rsidP="009D5BC5">
            <w:pPr>
              <w:jc w:val="both"/>
              <w:rPr>
                <w:rFonts w:asciiTheme="majorBidi" w:hAnsiTheme="majorBidi" w:cstheme="majorBidi"/>
              </w:rPr>
            </w:pPr>
            <w:r w:rsidRPr="009B0C44">
              <w:rPr>
                <w:rFonts w:asciiTheme="majorBidi" w:hAnsiTheme="majorBidi" w:cstheme="majorBidi"/>
              </w:rPr>
              <w:lastRenderedPageBreak/>
              <w:t>2026 m. Nidoje veikiantis </w:t>
            </w:r>
            <w:r w:rsidRPr="009B0C44">
              <w:rPr>
                <w:rFonts w:asciiTheme="majorBidi" w:hAnsiTheme="majorBidi" w:cstheme="majorBidi"/>
                <w:b/>
                <w:bCs/>
              </w:rPr>
              <w:t>Mizgirių gintaro muziejus</w:t>
            </w:r>
            <w:r w:rsidRPr="009B0C44">
              <w:rPr>
                <w:rFonts w:asciiTheme="majorBidi" w:hAnsiTheme="majorBidi" w:cstheme="majorBidi"/>
              </w:rPr>
              <w:t> (Naglių g. 27) yra modernus, interaktyvus objektas, pasižymintis geru prieinamumo lygiu:</w:t>
            </w:r>
          </w:p>
          <w:p w14:paraId="15644C24"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Fizinis prieinamumas</w:t>
            </w:r>
          </w:p>
          <w:p w14:paraId="2C73D982" w14:textId="77777777" w:rsidR="00287CC7" w:rsidRPr="009B0C44" w:rsidRDefault="00287CC7" w:rsidP="009D5BC5">
            <w:pPr>
              <w:numPr>
                <w:ilvl w:val="0"/>
                <w:numId w:val="30"/>
              </w:numPr>
              <w:jc w:val="both"/>
              <w:rPr>
                <w:rFonts w:asciiTheme="majorBidi" w:hAnsiTheme="majorBidi" w:cstheme="majorBidi"/>
              </w:rPr>
            </w:pPr>
            <w:r w:rsidRPr="009B0C44">
              <w:rPr>
                <w:rFonts w:asciiTheme="majorBidi" w:hAnsiTheme="majorBidi" w:cstheme="majorBidi"/>
                <w:b/>
                <w:bCs/>
              </w:rPr>
              <w:t>Infrastruktūra:</w:t>
            </w:r>
            <w:r w:rsidRPr="009B0C44">
              <w:rPr>
                <w:rFonts w:asciiTheme="majorBidi" w:hAnsiTheme="majorBidi" w:cstheme="majorBidi"/>
              </w:rPr>
              <w:t xml:space="preserve"> Kadangi tai naujas, 2021 m. duris atvėręs pastatas, jo erdvės </w:t>
            </w:r>
            <w:r w:rsidRPr="009B0C44">
              <w:rPr>
                <w:rFonts w:asciiTheme="majorBidi" w:hAnsiTheme="majorBidi" w:cstheme="majorBidi"/>
              </w:rPr>
              <w:lastRenderedPageBreak/>
              <w:t>suprojektuotos be judėjimo kliūčių, todėl </w:t>
            </w:r>
            <w:hyperlink r:id="rId40" w:tgtFrame="_blank" w:history="1">
              <w:r w:rsidRPr="009B0C44">
                <w:rPr>
                  <w:rStyle w:val="Hipersaitas"/>
                  <w:rFonts w:asciiTheme="majorBidi" w:hAnsiTheme="majorBidi" w:cstheme="majorBidi"/>
                </w:rPr>
                <w:t>ekspoziciją patogu apžiūrėti su vežimėliais</w:t>
              </w:r>
            </w:hyperlink>
            <w:r w:rsidRPr="009B0C44">
              <w:rPr>
                <w:rFonts w:asciiTheme="majorBidi" w:hAnsiTheme="majorBidi" w:cstheme="majorBidi"/>
              </w:rPr>
              <w:t>. </w:t>
            </w:r>
          </w:p>
          <w:p w14:paraId="736C2531"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Jutiminis prieinamumas</w:t>
            </w:r>
          </w:p>
          <w:p w14:paraId="16DBC842" w14:textId="77777777" w:rsidR="00287CC7" w:rsidRPr="009B0C44" w:rsidRDefault="00287CC7" w:rsidP="009D5BC5">
            <w:pPr>
              <w:numPr>
                <w:ilvl w:val="0"/>
                <w:numId w:val="31"/>
              </w:numPr>
              <w:jc w:val="both"/>
              <w:rPr>
                <w:rFonts w:asciiTheme="majorBidi" w:hAnsiTheme="majorBidi" w:cstheme="majorBidi"/>
              </w:rPr>
            </w:pPr>
            <w:r w:rsidRPr="009B0C44">
              <w:rPr>
                <w:rFonts w:asciiTheme="majorBidi" w:hAnsiTheme="majorBidi" w:cstheme="majorBidi"/>
                <w:b/>
                <w:bCs/>
              </w:rPr>
              <w:t>Interaktyvumas:</w:t>
            </w:r>
            <w:r w:rsidRPr="009B0C44">
              <w:rPr>
                <w:rFonts w:asciiTheme="majorBidi" w:hAnsiTheme="majorBidi" w:cstheme="majorBidi"/>
              </w:rPr>
              <w:t> Muziejus veikia kaip „</w:t>
            </w:r>
            <w:proofErr w:type="spellStart"/>
            <w:r w:rsidRPr="00293F3E">
              <w:rPr>
                <w:rFonts w:asciiTheme="majorBidi" w:hAnsiTheme="majorBidi" w:cstheme="majorBidi"/>
                <w:color w:val="EE0000"/>
              </w:rPr>
              <w:t>pojų</w:t>
            </w:r>
            <w:proofErr w:type="spellEnd"/>
            <w:r w:rsidRPr="00293F3E">
              <w:rPr>
                <w:rFonts w:asciiTheme="majorBidi" w:hAnsiTheme="majorBidi" w:cstheme="majorBidi"/>
                <w:color w:val="EE0000"/>
              </w:rPr>
              <w:t xml:space="preserve"> muziejus“, </w:t>
            </w:r>
            <w:r w:rsidRPr="009B0C44">
              <w:rPr>
                <w:rFonts w:asciiTheme="majorBidi" w:hAnsiTheme="majorBidi" w:cstheme="majorBidi"/>
              </w:rPr>
              <w:t>kur pažintis su gintaru vyksta per vaizdą, garsą, uoslę ir lietimą.</w:t>
            </w:r>
          </w:p>
          <w:p w14:paraId="089E3E68" w14:textId="2AEE6FCB" w:rsidR="00287CC7" w:rsidRPr="009B0C44" w:rsidRDefault="00287CC7" w:rsidP="009D5BC5">
            <w:pPr>
              <w:numPr>
                <w:ilvl w:val="0"/>
                <w:numId w:val="31"/>
              </w:numPr>
              <w:jc w:val="both"/>
              <w:rPr>
                <w:rFonts w:asciiTheme="majorBidi" w:hAnsiTheme="majorBidi" w:cstheme="majorBidi"/>
              </w:rPr>
            </w:pPr>
            <w:r w:rsidRPr="009B0C44">
              <w:rPr>
                <w:rFonts w:asciiTheme="majorBidi" w:hAnsiTheme="majorBidi" w:cstheme="majorBidi"/>
                <w:b/>
                <w:bCs/>
              </w:rPr>
              <w:t>Multimedija:</w:t>
            </w:r>
            <w:r w:rsidRPr="009B0C44">
              <w:rPr>
                <w:rFonts w:asciiTheme="majorBidi" w:hAnsiTheme="majorBidi" w:cstheme="majorBidi"/>
              </w:rPr>
              <w:t> Gintaro susidarymo istorija pristatoma per panoraminius ekranus ir </w:t>
            </w:r>
            <w:hyperlink r:id="rId41" w:tgtFrame="_blank" w:history="1">
              <w:r w:rsidRPr="009B0C44">
                <w:rPr>
                  <w:rStyle w:val="Hipersaitas"/>
                  <w:rFonts w:asciiTheme="majorBidi" w:hAnsiTheme="majorBidi" w:cstheme="majorBidi"/>
                </w:rPr>
                <w:t>3D filmus</w:t>
              </w:r>
            </w:hyperlink>
            <w:r w:rsidRPr="009B0C44">
              <w:rPr>
                <w:rFonts w:asciiTheme="majorBidi" w:hAnsiTheme="majorBidi" w:cstheme="majorBidi"/>
              </w:rPr>
              <w:t>. Šios interaktyvios priemonės padeda informaciją geriau įsisavinti asmenims su skirtingais jutiminiais poreikiais.</w:t>
            </w:r>
          </w:p>
          <w:p w14:paraId="39CCD8A0" w14:textId="77777777" w:rsidR="00287CC7" w:rsidRPr="009B0C44" w:rsidRDefault="00287CC7" w:rsidP="009D5BC5">
            <w:pPr>
              <w:numPr>
                <w:ilvl w:val="0"/>
                <w:numId w:val="31"/>
              </w:numPr>
              <w:jc w:val="both"/>
              <w:rPr>
                <w:rFonts w:asciiTheme="majorBidi" w:hAnsiTheme="majorBidi" w:cstheme="majorBidi"/>
              </w:rPr>
            </w:pPr>
            <w:r w:rsidRPr="009B0C44">
              <w:rPr>
                <w:rFonts w:asciiTheme="majorBidi" w:hAnsiTheme="majorBidi" w:cstheme="majorBidi"/>
                <w:b/>
                <w:bCs/>
              </w:rPr>
              <w:t>Garsas ir kalbos:</w:t>
            </w:r>
            <w:r w:rsidRPr="009B0C44">
              <w:rPr>
                <w:rFonts w:asciiTheme="majorBidi" w:hAnsiTheme="majorBidi" w:cstheme="majorBidi"/>
              </w:rPr>
              <w:t> virtualūs pasakojimai pateikiami įvairiomis kalbomis, o edukacinės programos dažnai apima </w:t>
            </w:r>
            <w:hyperlink r:id="rId42" w:tgtFrame="_blank" w:history="1">
              <w:r w:rsidRPr="009B0C44">
                <w:rPr>
                  <w:rStyle w:val="Hipersaitas"/>
                  <w:rFonts w:asciiTheme="majorBidi" w:hAnsiTheme="majorBidi" w:cstheme="majorBidi"/>
                </w:rPr>
                <w:t>garso efektus ir muzikines instaliacijas</w:t>
              </w:r>
            </w:hyperlink>
            <w:r w:rsidRPr="009B0C44">
              <w:rPr>
                <w:rFonts w:asciiTheme="majorBidi" w:hAnsiTheme="majorBidi" w:cstheme="majorBidi"/>
              </w:rPr>
              <w:t>. </w:t>
            </w:r>
          </w:p>
          <w:p w14:paraId="029F387D"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Svarbu žinoti</w:t>
            </w:r>
          </w:p>
          <w:p w14:paraId="3146B607" w14:textId="77777777" w:rsidR="00287CC7" w:rsidRPr="009B0C44" w:rsidRDefault="00287CC7" w:rsidP="009D5BC5">
            <w:pPr>
              <w:jc w:val="both"/>
              <w:rPr>
                <w:rFonts w:asciiTheme="majorBidi" w:hAnsiTheme="majorBidi" w:cstheme="majorBidi"/>
              </w:rPr>
            </w:pPr>
            <w:r w:rsidRPr="009B0C44">
              <w:rPr>
                <w:rFonts w:asciiTheme="majorBidi" w:hAnsiTheme="majorBidi" w:cstheme="majorBidi"/>
              </w:rPr>
              <w:t>Nidoje taip pat veikia senoji </w:t>
            </w:r>
            <w:r w:rsidRPr="009B0C44">
              <w:rPr>
                <w:rFonts w:asciiTheme="majorBidi" w:hAnsiTheme="majorBidi" w:cstheme="majorBidi"/>
                <w:b/>
                <w:bCs/>
              </w:rPr>
              <w:t>V. ir K. Mizgirių gintaro galerija-muziejus</w:t>
            </w:r>
            <w:r w:rsidRPr="009B0C44">
              <w:rPr>
                <w:rFonts w:asciiTheme="majorBidi" w:hAnsiTheme="majorBidi" w:cstheme="majorBidi"/>
              </w:rPr>
              <w:t> (Pamario g. 20). Nors ji taip pat priima lankytojus, pagrindinė, moderniai pritaikyta ekspozicija yra įsikūrusi naujajame </w:t>
            </w:r>
            <w:hyperlink r:id="rId43" w:tgtFrame="_blank" w:history="1">
              <w:r w:rsidRPr="009B0C44">
                <w:rPr>
                  <w:rStyle w:val="Hipersaitas"/>
                  <w:rFonts w:asciiTheme="majorBidi" w:hAnsiTheme="majorBidi" w:cstheme="majorBidi"/>
                </w:rPr>
                <w:t>Mizgirių gintaro muziejuje Naglių gatvėje</w:t>
              </w:r>
            </w:hyperlink>
            <w:r w:rsidRPr="009B0C44">
              <w:rPr>
                <w:rFonts w:asciiTheme="majorBidi" w:hAnsiTheme="majorBidi" w:cstheme="majorBidi"/>
              </w:rPr>
              <w:t>. </w:t>
            </w:r>
          </w:p>
          <w:p w14:paraId="06C4580A" w14:textId="77777777" w:rsidR="00287CC7" w:rsidRPr="009B0C44" w:rsidRDefault="00287CC7" w:rsidP="009D5BC5">
            <w:pPr>
              <w:jc w:val="both"/>
              <w:rPr>
                <w:rFonts w:asciiTheme="majorBidi" w:hAnsiTheme="majorBidi" w:cstheme="majorBidi"/>
              </w:rPr>
            </w:pPr>
          </w:p>
        </w:tc>
      </w:tr>
      <w:tr w:rsidR="00287CC7" w:rsidRPr="009B0C44" w14:paraId="021090EA" w14:textId="77777777" w:rsidTr="00F16469">
        <w:tc>
          <w:tcPr>
            <w:tcW w:w="556" w:type="dxa"/>
          </w:tcPr>
          <w:p w14:paraId="334692EB" w14:textId="77777777" w:rsidR="00287CC7" w:rsidRPr="009B0C44" w:rsidRDefault="00287CC7" w:rsidP="009D5BC5">
            <w:pPr>
              <w:jc w:val="both"/>
              <w:rPr>
                <w:rFonts w:asciiTheme="majorBidi" w:hAnsiTheme="majorBidi" w:cstheme="majorBidi"/>
                <w:b/>
                <w:bCs/>
              </w:rPr>
            </w:pPr>
          </w:p>
        </w:tc>
        <w:tc>
          <w:tcPr>
            <w:tcW w:w="1991" w:type="dxa"/>
          </w:tcPr>
          <w:p w14:paraId="762770B9" w14:textId="77777777" w:rsidR="00287CC7" w:rsidRPr="009B0C44" w:rsidRDefault="00287CC7" w:rsidP="009D5BC5">
            <w:pPr>
              <w:jc w:val="both"/>
              <w:rPr>
                <w:rFonts w:asciiTheme="majorBidi" w:hAnsiTheme="majorBidi" w:cstheme="majorBidi"/>
              </w:rPr>
            </w:pPr>
            <w:r w:rsidRPr="009B0C44">
              <w:rPr>
                <w:rFonts w:asciiTheme="majorBidi" w:hAnsiTheme="majorBidi" w:cstheme="majorBidi"/>
              </w:rPr>
              <w:t xml:space="preserve">Lauko ekspozicija. </w:t>
            </w:r>
          </w:p>
          <w:p w14:paraId="4A7BEB9E" w14:textId="77777777" w:rsidR="00287CC7" w:rsidRDefault="00287CC7" w:rsidP="009D5BC5">
            <w:pPr>
              <w:jc w:val="both"/>
              <w:rPr>
                <w:rFonts w:asciiTheme="majorBidi" w:hAnsiTheme="majorBidi" w:cstheme="majorBidi"/>
              </w:rPr>
            </w:pPr>
            <w:r w:rsidRPr="009B0C44">
              <w:rPr>
                <w:rFonts w:asciiTheme="majorBidi" w:hAnsiTheme="majorBidi" w:cstheme="majorBidi"/>
              </w:rPr>
              <w:t>Žvaigždžių šlovės takas</w:t>
            </w:r>
          </w:p>
          <w:p w14:paraId="1F68BCE2" w14:textId="77777777" w:rsidR="00287CC7" w:rsidRDefault="00287CC7" w:rsidP="009D5BC5">
            <w:pPr>
              <w:jc w:val="both"/>
              <w:rPr>
                <w:rFonts w:asciiTheme="majorBidi" w:hAnsiTheme="majorBidi" w:cstheme="majorBidi"/>
              </w:rPr>
            </w:pPr>
            <w:r>
              <w:rPr>
                <w:rFonts w:asciiTheme="majorBidi" w:hAnsiTheme="majorBidi" w:cstheme="majorBidi"/>
              </w:rPr>
              <w:t xml:space="preserve">Nida </w:t>
            </w:r>
          </w:p>
          <w:p w14:paraId="27B9AC8A" w14:textId="77777777" w:rsidR="00287CC7" w:rsidRDefault="00287CC7" w:rsidP="009D5BC5">
            <w:pPr>
              <w:jc w:val="both"/>
              <w:rPr>
                <w:rFonts w:asciiTheme="majorBidi" w:hAnsiTheme="majorBidi" w:cstheme="majorBidi"/>
              </w:rPr>
            </w:pPr>
          </w:p>
          <w:p w14:paraId="357F21F5" w14:textId="1F051423" w:rsidR="00287CC7" w:rsidRPr="009B0C44" w:rsidRDefault="00287CC7" w:rsidP="009D5BC5">
            <w:pPr>
              <w:jc w:val="both"/>
              <w:rPr>
                <w:rFonts w:asciiTheme="majorBidi" w:hAnsiTheme="majorBidi" w:cstheme="majorBidi"/>
              </w:rPr>
            </w:pPr>
            <w:r>
              <w:rPr>
                <w:rFonts w:asciiTheme="majorBidi" w:hAnsiTheme="majorBidi" w:cstheme="majorBidi"/>
                <w:noProof/>
              </w:rPr>
              <w:lastRenderedPageBreak/>
              <w:drawing>
                <wp:inline distT="0" distB="0" distL="0" distR="0" wp14:anchorId="0490CE49" wp14:editId="6934DFB1">
                  <wp:extent cx="1177290" cy="784860"/>
                  <wp:effectExtent l="0" t="0" r="3810" b="0"/>
                  <wp:docPr id="1881294137" name="Paveikslėlis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77290" cy="784860"/>
                          </a:xfrm>
                          <a:prstGeom prst="rect">
                            <a:avLst/>
                          </a:prstGeom>
                          <a:ln>
                            <a:noFill/>
                          </a:ln>
                          <a:effectLst>
                            <a:softEdge rad="112500"/>
                          </a:effectLst>
                        </pic:spPr>
                      </pic:pic>
                    </a:graphicData>
                  </a:graphic>
                </wp:inline>
              </w:drawing>
            </w:r>
          </w:p>
        </w:tc>
        <w:tc>
          <w:tcPr>
            <w:tcW w:w="1417" w:type="dxa"/>
          </w:tcPr>
          <w:p w14:paraId="762E645E" w14:textId="77777777" w:rsidR="00287CC7" w:rsidRPr="009B0C44" w:rsidRDefault="00287CC7" w:rsidP="009D5BC5">
            <w:pPr>
              <w:jc w:val="both"/>
              <w:rPr>
                <w:rFonts w:asciiTheme="majorBidi" w:hAnsiTheme="majorBidi" w:cstheme="majorBidi"/>
              </w:rPr>
            </w:pPr>
          </w:p>
        </w:tc>
        <w:tc>
          <w:tcPr>
            <w:tcW w:w="1134" w:type="dxa"/>
            <w:shd w:val="clear" w:color="auto" w:fill="FFFFFF" w:themeFill="background1"/>
          </w:tcPr>
          <w:p w14:paraId="0BECBA53" w14:textId="1507E5EA" w:rsidR="00287CC7" w:rsidRDefault="002835DB" w:rsidP="009D5BC5">
            <w:pPr>
              <w:jc w:val="both"/>
              <w:rPr>
                <w:rFonts w:asciiTheme="majorBidi" w:hAnsiTheme="majorBidi" w:cstheme="majorBidi"/>
                <w:sz w:val="20"/>
                <w:szCs w:val="20"/>
              </w:rPr>
            </w:pPr>
            <w:r>
              <w:rPr>
                <w:rFonts w:asciiTheme="majorBidi" w:hAnsiTheme="majorBidi" w:cstheme="majorBidi"/>
                <w:sz w:val="20"/>
                <w:szCs w:val="20"/>
              </w:rPr>
              <w:t>Šaligatviai</w:t>
            </w:r>
          </w:p>
          <w:p w14:paraId="0EFBBA09" w14:textId="43F27BEA" w:rsidR="002835DB" w:rsidRPr="00287CC7" w:rsidRDefault="002835DB" w:rsidP="009D5BC5">
            <w:pPr>
              <w:jc w:val="both"/>
              <w:rPr>
                <w:rFonts w:asciiTheme="majorBidi" w:hAnsiTheme="majorBidi" w:cstheme="majorBidi"/>
                <w:sz w:val="20"/>
                <w:szCs w:val="20"/>
              </w:rPr>
            </w:pPr>
          </w:p>
        </w:tc>
        <w:tc>
          <w:tcPr>
            <w:tcW w:w="1134" w:type="dxa"/>
            <w:shd w:val="clear" w:color="auto" w:fill="FFFFFF" w:themeFill="background1"/>
          </w:tcPr>
          <w:p w14:paraId="4FA5D026" w14:textId="7899AFE9" w:rsidR="00287CC7" w:rsidRPr="00E97DDC" w:rsidRDefault="002835DB" w:rsidP="009D5BC5">
            <w:pPr>
              <w:jc w:val="both"/>
              <w:rPr>
                <w:rFonts w:asciiTheme="majorBidi" w:hAnsiTheme="majorBidi" w:cstheme="majorBidi"/>
                <w:sz w:val="20"/>
                <w:szCs w:val="20"/>
              </w:rPr>
            </w:pPr>
            <w:r>
              <w:rPr>
                <w:rFonts w:asciiTheme="majorBidi" w:hAnsiTheme="majorBidi" w:cstheme="majorBidi"/>
                <w:sz w:val="20"/>
                <w:szCs w:val="20"/>
              </w:rPr>
              <w:t xml:space="preserve">Yra prie </w:t>
            </w:r>
            <w:proofErr w:type="spellStart"/>
            <w:r>
              <w:rPr>
                <w:rFonts w:asciiTheme="majorBidi" w:hAnsiTheme="majorBidi" w:cstheme="majorBidi"/>
                <w:sz w:val="20"/>
                <w:szCs w:val="20"/>
              </w:rPr>
              <w:t>kapitonato</w:t>
            </w:r>
            <w:proofErr w:type="spellEnd"/>
            <w:r>
              <w:rPr>
                <w:rFonts w:asciiTheme="majorBidi" w:hAnsiTheme="majorBidi" w:cstheme="majorBidi"/>
                <w:sz w:val="20"/>
                <w:szCs w:val="20"/>
              </w:rPr>
              <w:t xml:space="preserve"> </w:t>
            </w:r>
          </w:p>
        </w:tc>
        <w:tc>
          <w:tcPr>
            <w:tcW w:w="2410" w:type="dxa"/>
          </w:tcPr>
          <w:p w14:paraId="0D744E3A" w14:textId="77777777" w:rsidR="002835DB" w:rsidRPr="009B0C44" w:rsidRDefault="002835DB" w:rsidP="009D5BC5">
            <w:pPr>
              <w:jc w:val="both"/>
              <w:rPr>
                <w:rFonts w:asciiTheme="majorBidi" w:hAnsiTheme="majorBidi" w:cstheme="majorBidi"/>
              </w:rPr>
            </w:pPr>
            <w:r w:rsidRPr="009B0C44">
              <w:rPr>
                <w:rFonts w:asciiTheme="majorBidi" w:hAnsiTheme="majorBidi" w:cstheme="majorBidi"/>
                <w:b/>
                <w:bCs/>
              </w:rPr>
              <w:t>Fizinis prieinamumas:</w:t>
            </w:r>
            <w:r w:rsidRPr="009B0C44">
              <w:rPr>
                <w:rFonts w:asciiTheme="majorBidi" w:hAnsiTheme="majorBidi" w:cstheme="majorBidi"/>
              </w:rPr>
              <w:t> Takas yra įrengtas ant </w:t>
            </w:r>
            <w:r w:rsidRPr="009B0C44">
              <w:rPr>
                <w:rFonts w:asciiTheme="majorBidi" w:hAnsiTheme="majorBidi" w:cstheme="majorBidi"/>
                <w:b/>
                <w:bCs/>
              </w:rPr>
              <w:t>lygios, kietos dangos</w:t>
            </w:r>
            <w:r w:rsidRPr="009B0C44">
              <w:rPr>
                <w:rFonts w:asciiTheme="majorBidi" w:hAnsiTheme="majorBidi" w:cstheme="majorBidi"/>
              </w:rPr>
              <w:t xml:space="preserve">, skirtos pėstiesiems ir dviratininkams, todėl juo patogu judėti asmenims su vežimėliais, </w:t>
            </w:r>
            <w:r w:rsidRPr="009B0C44">
              <w:rPr>
                <w:rFonts w:asciiTheme="majorBidi" w:hAnsiTheme="majorBidi" w:cstheme="majorBidi"/>
              </w:rPr>
              <w:lastRenderedPageBreak/>
              <w:t>vaikštynėmis ar tėvams su vežimėliais. Nėra laiptų ar stačių įkalnių.</w:t>
            </w:r>
          </w:p>
          <w:p w14:paraId="57026DA3" w14:textId="02248F9B" w:rsidR="00287CC7" w:rsidRPr="009B0C44" w:rsidRDefault="00287CC7" w:rsidP="009D5BC5">
            <w:pPr>
              <w:jc w:val="both"/>
              <w:rPr>
                <w:rFonts w:asciiTheme="majorBidi" w:hAnsiTheme="majorBidi" w:cstheme="majorBidi"/>
              </w:rPr>
            </w:pPr>
          </w:p>
        </w:tc>
        <w:tc>
          <w:tcPr>
            <w:tcW w:w="5244" w:type="dxa"/>
          </w:tcPr>
          <w:p w14:paraId="3D3D97B0" w14:textId="3A801BC4" w:rsidR="00287CC7" w:rsidRPr="009B0C44" w:rsidRDefault="00287CC7" w:rsidP="009D5BC5">
            <w:pPr>
              <w:jc w:val="both"/>
              <w:rPr>
                <w:rFonts w:asciiTheme="majorBidi" w:hAnsiTheme="majorBidi" w:cstheme="majorBidi"/>
              </w:rPr>
            </w:pPr>
            <w:r w:rsidRPr="009B0C44">
              <w:rPr>
                <w:rFonts w:asciiTheme="majorBidi" w:hAnsiTheme="majorBidi" w:cstheme="majorBidi"/>
                <w:b/>
                <w:bCs/>
              </w:rPr>
              <w:lastRenderedPageBreak/>
              <w:t>Žvaigždžių šlovės takas</w:t>
            </w:r>
            <w:r w:rsidRPr="009B0C44">
              <w:rPr>
                <w:rFonts w:asciiTheme="majorBidi" w:hAnsiTheme="majorBidi" w:cstheme="majorBidi"/>
              </w:rPr>
              <w:t> Nidoje (einantis palei Kuršių marių pakrantę</w:t>
            </w:r>
            <w:r>
              <w:rPr>
                <w:rFonts w:asciiTheme="majorBidi" w:hAnsiTheme="majorBidi" w:cstheme="majorBidi"/>
              </w:rPr>
              <w:t xml:space="preserve"> </w:t>
            </w:r>
            <w:r w:rsidRPr="009B0C44">
              <w:rPr>
                <w:rFonts w:asciiTheme="majorBidi" w:hAnsiTheme="majorBidi" w:cstheme="majorBidi"/>
              </w:rPr>
              <w:t>yra puikiai pritaikytas asmenims su negalia, nes tai yra atvira, vieša ir lengvai pasiekiama kurorto infrastruktūros dalis.</w:t>
            </w:r>
          </w:p>
          <w:p w14:paraId="7EF11958"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Prieinamumas ir infrastruktūra</w:t>
            </w:r>
          </w:p>
          <w:p w14:paraId="27B50387" w14:textId="1AC5A35D" w:rsidR="00287CC7" w:rsidRPr="009B0C44" w:rsidRDefault="00287CC7" w:rsidP="009D5BC5">
            <w:pPr>
              <w:numPr>
                <w:ilvl w:val="0"/>
                <w:numId w:val="32"/>
              </w:numPr>
              <w:jc w:val="both"/>
              <w:rPr>
                <w:rFonts w:asciiTheme="majorBidi" w:hAnsiTheme="majorBidi" w:cstheme="majorBidi"/>
              </w:rPr>
            </w:pPr>
            <w:r w:rsidRPr="009B0C44">
              <w:rPr>
                <w:rFonts w:asciiTheme="majorBidi" w:hAnsiTheme="majorBidi" w:cstheme="majorBidi"/>
                <w:b/>
                <w:bCs/>
              </w:rPr>
              <w:t>Vieta:</w:t>
            </w:r>
            <w:r w:rsidRPr="009B0C44">
              <w:rPr>
                <w:rFonts w:asciiTheme="majorBidi" w:hAnsiTheme="majorBidi" w:cstheme="majorBidi"/>
              </w:rPr>
              <w:t> Kadangi takas driekiasi Nidos krantine, jis yra lengvai pasiekiamas iš visų centrinių kurorto dalių.</w:t>
            </w:r>
          </w:p>
          <w:p w14:paraId="665517BA" w14:textId="417A5097" w:rsidR="00287CC7" w:rsidRPr="009B0C44" w:rsidRDefault="00287CC7" w:rsidP="009D5BC5">
            <w:pPr>
              <w:numPr>
                <w:ilvl w:val="0"/>
                <w:numId w:val="32"/>
              </w:numPr>
              <w:jc w:val="both"/>
              <w:rPr>
                <w:rFonts w:asciiTheme="majorBidi" w:hAnsiTheme="majorBidi" w:cstheme="majorBidi"/>
              </w:rPr>
            </w:pPr>
            <w:r w:rsidRPr="009B0C44">
              <w:rPr>
                <w:rFonts w:asciiTheme="majorBidi" w:hAnsiTheme="majorBidi" w:cstheme="majorBidi"/>
                <w:b/>
                <w:bCs/>
              </w:rPr>
              <w:lastRenderedPageBreak/>
              <w:t>Orientacija:</w:t>
            </w:r>
            <w:r w:rsidRPr="009B0C44">
              <w:rPr>
                <w:rFonts w:asciiTheme="majorBidi" w:hAnsiTheme="majorBidi" w:cstheme="majorBidi"/>
              </w:rPr>
              <w:t xml:space="preserve"> Pakrantė yra aiškiai matoma ir orientuotis padeda nuolatinis vaizdas į marias.  </w:t>
            </w:r>
          </w:p>
          <w:p w14:paraId="0FC1AB02" w14:textId="77777777" w:rsidR="00287CC7" w:rsidRPr="009B0C44" w:rsidRDefault="00287CC7" w:rsidP="009D5BC5">
            <w:pPr>
              <w:numPr>
                <w:ilvl w:val="0"/>
                <w:numId w:val="32"/>
              </w:numPr>
              <w:jc w:val="both"/>
              <w:rPr>
                <w:rFonts w:asciiTheme="majorBidi" w:hAnsiTheme="majorBidi" w:cstheme="majorBidi"/>
                <w:b/>
                <w:bCs/>
              </w:rPr>
            </w:pPr>
            <w:r w:rsidRPr="009B0C44">
              <w:rPr>
                <w:rFonts w:asciiTheme="majorBidi" w:hAnsiTheme="majorBidi" w:cstheme="majorBidi"/>
                <w:b/>
                <w:bCs/>
              </w:rPr>
              <w:t>Informacija:</w:t>
            </w:r>
            <w:r w:rsidRPr="009B0C44">
              <w:rPr>
                <w:rFonts w:asciiTheme="majorBidi" w:hAnsiTheme="majorBidi" w:cstheme="majorBidi"/>
              </w:rPr>
              <w:t> Prie tako esantys informaciniai stendai (su įspaustomis rankų, pirštų įspaudais, skirtomis pagerbti Neringai nusipelniusius žmones) .</w:t>
            </w:r>
          </w:p>
          <w:p w14:paraId="5B2D0F07" w14:textId="213BD75C" w:rsidR="00287CC7" w:rsidRPr="009B0C44" w:rsidRDefault="00287CC7" w:rsidP="009D5BC5">
            <w:pPr>
              <w:numPr>
                <w:ilvl w:val="0"/>
                <w:numId w:val="32"/>
              </w:numPr>
              <w:jc w:val="both"/>
              <w:rPr>
                <w:rFonts w:asciiTheme="majorBidi" w:hAnsiTheme="majorBidi" w:cstheme="majorBidi"/>
                <w:b/>
                <w:bCs/>
              </w:rPr>
            </w:pPr>
            <w:r w:rsidRPr="009B0C44">
              <w:rPr>
                <w:rFonts w:asciiTheme="majorBidi" w:hAnsiTheme="majorBidi" w:cstheme="majorBidi"/>
                <w:b/>
                <w:bCs/>
              </w:rPr>
              <w:t>Svarbu žinoti</w:t>
            </w:r>
          </w:p>
          <w:p w14:paraId="6AA65CE7" w14:textId="77777777" w:rsidR="00287CC7" w:rsidRPr="009B0C44" w:rsidRDefault="00287CC7" w:rsidP="009D5BC5">
            <w:pPr>
              <w:numPr>
                <w:ilvl w:val="0"/>
                <w:numId w:val="33"/>
              </w:numPr>
              <w:jc w:val="both"/>
              <w:rPr>
                <w:rFonts w:asciiTheme="majorBidi" w:hAnsiTheme="majorBidi" w:cstheme="majorBidi"/>
              </w:rPr>
            </w:pPr>
            <w:r w:rsidRPr="009B0C44">
              <w:rPr>
                <w:rFonts w:asciiTheme="majorBidi" w:hAnsiTheme="majorBidi" w:cstheme="majorBidi"/>
                <w:b/>
                <w:bCs/>
              </w:rPr>
              <w:t>Apšvietimas:</w:t>
            </w:r>
            <w:r w:rsidRPr="009B0C44">
              <w:rPr>
                <w:rFonts w:asciiTheme="majorBidi" w:hAnsiTheme="majorBidi" w:cstheme="majorBidi"/>
              </w:rPr>
              <w:t> Takas yra apšviestas tamsiuoju paros metu, kas užtikrina saugumą ir patogumą.</w:t>
            </w:r>
          </w:p>
          <w:p w14:paraId="0B46F033" w14:textId="77777777" w:rsidR="00287CC7" w:rsidRPr="00792D9A" w:rsidRDefault="00287CC7" w:rsidP="009D5BC5">
            <w:pPr>
              <w:numPr>
                <w:ilvl w:val="0"/>
                <w:numId w:val="33"/>
              </w:numPr>
              <w:jc w:val="both"/>
              <w:rPr>
                <w:rFonts w:asciiTheme="majorBidi" w:hAnsiTheme="majorBidi" w:cstheme="majorBidi"/>
              </w:rPr>
            </w:pPr>
            <w:r w:rsidRPr="009B0C44">
              <w:rPr>
                <w:rFonts w:asciiTheme="majorBidi" w:hAnsiTheme="majorBidi" w:cstheme="majorBidi"/>
                <w:b/>
                <w:bCs/>
              </w:rPr>
              <w:t>Universalus dizainas:</w:t>
            </w:r>
            <w:r w:rsidRPr="009B0C44">
              <w:rPr>
                <w:rFonts w:asciiTheme="majorBidi" w:hAnsiTheme="majorBidi" w:cstheme="majorBidi"/>
              </w:rPr>
              <w:t> </w:t>
            </w:r>
            <w:r w:rsidRPr="00792D9A">
              <w:rPr>
                <w:rFonts w:asciiTheme="majorBidi" w:hAnsiTheme="majorBidi" w:cstheme="majorBidi"/>
              </w:rPr>
              <w:t>Šis objektas yra pavyzdys, kaip Neringos savivaldybė įgyvendina </w:t>
            </w:r>
            <w:hyperlink r:id="rId45" w:tgtFrame="_blank" w:history="1">
              <w:r w:rsidRPr="00792D9A">
                <w:rPr>
                  <w:rStyle w:val="Hipersaitas"/>
                  <w:rFonts w:asciiTheme="majorBidi" w:hAnsiTheme="majorBidi" w:cstheme="majorBidi"/>
                  <w:color w:val="auto"/>
                  <w:u w:val="none"/>
                </w:rPr>
                <w:t>universalaus dizaino principus</w:t>
              </w:r>
            </w:hyperlink>
            <w:r w:rsidRPr="00792D9A">
              <w:rPr>
                <w:rFonts w:asciiTheme="majorBidi" w:hAnsiTheme="majorBidi" w:cstheme="majorBidi"/>
              </w:rPr>
              <w:t>, siekdama, kad viešosios erdvės būtų prieinamos visiems be išimties.</w:t>
            </w:r>
          </w:p>
          <w:p w14:paraId="4FEAE99A" w14:textId="77777777" w:rsidR="00287CC7" w:rsidRPr="009B0C44" w:rsidRDefault="00287CC7" w:rsidP="009D5BC5">
            <w:pPr>
              <w:jc w:val="both"/>
              <w:rPr>
                <w:rFonts w:asciiTheme="majorBidi" w:hAnsiTheme="majorBidi" w:cstheme="majorBidi"/>
              </w:rPr>
            </w:pPr>
          </w:p>
        </w:tc>
      </w:tr>
      <w:tr w:rsidR="00287CC7" w:rsidRPr="009B0C44" w14:paraId="2F689850" w14:textId="77777777" w:rsidTr="00F16469">
        <w:tc>
          <w:tcPr>
            <w:tcW w:w="556" w:type="dxa"/>
          </w:tcPr>
          <w:p w14:paraId="4884B376" w14:textId="77777777" w:rsidR="00287CC7" w:rsidRPr="009B0C44" w:rsidRDefault="00287CC7" w:rsidP="009D5BC5">
            <w:pPr>
              <w:jc w:val="both"/>
              <w:rPr>
                <w:rFonts w:asciiTheme="majorBidi" w:hAnsiTheme="majorBidi" w:cstheme="majorBidi"/>
                <w:b/>
                <w:bCs/>
              </w:rPr>
            </w:pPr>
          </w:p>
        </w:tc>
        <w:tc>
          <w:tcPr>
            <w:tcW w:w="1991" w:type="dxa"/>
          </w:tcPr>
          <w:p w14:paraId="13522130" w14:textId="77777777" w:rsidR="00287CC7" w:rsidRPr="009B0C44" w:rsidRDefault="00287CC7" w:rsidP="009D5BC5">
            <w:pPr>
              <w:jc w:val="both"/>
              <w:rPr>
                <w:rFonts w:asciiTheme="majorBidi" w:hAnsiTheme="majorBidi" w:cstheme="majorBidi"/>
              </w:rPr>
            </w:pPr>
            <w:r w:rsidRPr="009B0C44">
              <w:rPr>
                <w:rFonts w:asciiTheme="majorBidi" w:hAnsiTheme="majorBidi" w:cstheme="majorBidi"/>
              </w:rPr>
              <w:t xml:space="preserve">Lauko ekspozicija. </w:t>
            </w:r>
          </w:p>
          <w:p w14:paraId="2B7D90A7" w14:textId="2C0A6CEF" w:rsidR="00287CC7" w:rsidRDefault="00287CC7" w:rsidP="009D5BC5">
            <w:pPr>
              <w:jc w:val="both"/>
              <w:rPr>
                <w:rFonts w:asciiTheme="majorBidi" w:hAnsiTheme="majorBidi" w:cstheme="majorBidi"/>
              </w:rPr>
            </w:pPr>
            <w:r w:rsidRPr="009B0C44">
              <w:rPr>
                <w:rFonts w:asciiTheme="majorBidi" w:hAnsiTheme="majorBidi" w:cstheme="majorBidi"/>
              </w:rPr>
              <w:t>Vėtrungių ekspozicija Nidos krantinė</w:t>
            </w:r>
            <w:r>
              <w:rPr>
                <w:rFonts w:asciiTheme="majorBidi" w:hAnsiTheme="majorBidi" w:cstheme="majorBidi"/>
              </w:rPr>
              <w:t>se</w:t>
            </w:r>
          </w:p>
          <w:p w14:paraId="5F1D0780" w14:textId="77777777" w:rsidR="00287CC7" w:rsidRDefault="00287CC7" w:rsidP="009D5BC5">
            <w:pPr>
              <w:jc w:val="both"/>
              <w:rPr>
                <w:rFonts w:asciiTheme="majorBidi" w:hAnsiTheme="majorBidi" w:cstheme="majorBidi"/>
              </w:rPr>
            </w:pPr>
          </w:p>
          <w:p w14:paraId="7ACC097F" w14:textId="77777777" w:rsidR="00287CC7" w:rsidRDefault="00287CC7" w:rsidP="009D5BC5">
            <w:pPr>
              <w:jc w:val="both"/>
              <w:rPr>
                <w:rFonts w:asciiTheme="majorBidi" w:hAnsiTheme="majorBidi" w:cstheme="majorBidi"/>
              </w:rPr>
            </w:pPr>
            <w:r>
              <w:rPr>
                <w:rFonts w:asciiTheme="majorBidi" w:hAnsiTheme="majorBidi" w:cstheme="majorBidi"/>
              </w:rPr>
              <w:t xml:space="preserve">Nida </w:t>
            </w:r>
          </w:p>
          <w:p w14:paraId="7804941C" w14:textId="77777777" w:rsidR="00287CC7" w:rsidRDefault="00287CC7" w:rsidP="009D5BC5">
            <w:pPr>
              <w:jc w:val="both"/>
              <w:rPr>
                <w:rFonts w:asciiTheme="majorBidi" w:hAnsiTheme="majorBidi" w:cstheme="majorBidi"/>
              </w:rPr>
            </w:pPr>
          </w:p>
          <w:p w14:paraId="42F6122A" w14:textId="77777777" w:rsidR="00287CC7" w:rsidRDefault="00287CC7" w:rsidP="009D5BC5">
            <w:pPr>
              <w:jc w:val="both"/>
              <w:rPr>
                <w:rFonts w:asciiTheme="majorBidi" w:hAnsiTheme="majorBidi" w:cstheme="majorBidi"/>
              </w:rPr>
            </w:pPr>
            <w:r>
              <w:rPr>
                <w:rFonts w:asciiTheme="majorBidi" w:hAnsiTheme="majorBidi" w:cstheme="majorBidi"/>
                <w:noProof/>
              </w:rPr>
              <w:drawing>
                <wp:inline distT="0" distB="0" distL="0" distR="0" wp14:anchorId="04BCD3F2" wp14:editId="704A3089">
                  <wp:extent cx="1133855" cy="708660"/>
                  <wp:effectExtent l="0" t="0" r="9525" b="0"/>
                  <wp:docPr id="1884422073" name="Paveikslėlis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44456" cy="715285"/>
                          </a:xfrm>
                          <a:prstGeom prst="rect">
                            <a:avLst/>
                          </a:prstGeom>
                          <a:ln>
                            <a:noFill/>
                          </a:ln>
                          <a:effectLst>
                            <a:softEdge rad="112500"/>
                          </a:effectLst>
                        </pic:spPr>
                      </pic:pic>
                    </a:graphicData>
                  </a:graphic>
                </wp:inline>
              </w:drawing>
            </w:r>
          </w:p>
          <w:p w14:paraId="751262FA" w14:textId="77777777" w:rsidR="00287CC7" w:rsidRDefault="00287CC7" w:rsidP="009D5BC5">
            <w:pPr>
              <w:jc w:val="both"/>
              <w:rPr>
                <w:rFonts w:asciiTheme="majorBidi" w:hAnsiTheme="majorBidi" w:cstheme="majorBidi"/>
              </w:rPr>
            </w:pPr>
          </w:p>
          <w:p w14:paraId="25E58033" w14:textId="37369549" w:rsidR="00287CC7" w:rsidRPr="009B0C44" w:rsidRDefault="00287CC7" w:rsidP="009D5BC5">
            <w:pPr>
              <w:jc w:val="both"/>
              <w:rPr>
                <w:rFonts w:asciiTheme="majorBidi" w:hAnsiTheme="majorBidi" w:cstheme="majorBidi"/>
              </w:rPr>
            </w:pPr>
            <w:r>
              <w:rPr>
                <w:noProof/>
              </w:rPr>
              <w:lastRenderedPageBreak/>
              <w:drawing>
                <wp:inline distT="0" distB="0" distL="0" distR="0" wp14:anchorId="767DAC4D" wp14:editId="5A78E61C">
                  <wp:extent cx="1075541" cy="716280"/>
                  <wp:effectExtent l="0" t="0" r="0" b="7620"/>
                  <wp:docPr id="843063548" name="Paveikslėlis 38" descr="Routes - Maršrutas Nidoje, prieinamas žmonėms su judėjimo neg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Routes - Maršrutas Nidoje, prieinamas žmonėms su judėjimo negalia"/>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86389" cy="723504"/>
                          </a:xfrm>
                          <a:prstGeom prst="rect">
                            <a:avLst/>
                          </a:prstGeom>
                          <a:ln>
                            <a:noFill/>
                          </a:ln>
                          <a:effectLst>
                            <a:softEdge rad="112500"/>
                          </a:effectLst>
                        </pic:spPr>
                      </pic:pic>
                    </a:graphicData>
                  </a:graphic>
                </wp:inline>
              </w:drawing>
            </w:r>
          </w:p>
        </w:tc>
        <w:tc>
          <w:tcPr>
            <w:tcW w:w="1417" w:type="dxa"/>
          </w:tcPr>
          <w:p w14:paraId="207E448C" w14:textId="77777777" w:rsidR="00287CC7" w:rsidRPr="009B0C44" w:rsidRDefault="00287CC7" w:rsidP="009D5BC5">
            <w:pPr>
              <w:jc w:val="both"/>
              <w:rPr>
                <w:rFonts w:asciiTheme="majorBidi" w:hAnsiTheme="majorBidi" w:cstheme="majorBidi"/>
              </w:rPr>
            </w:pPr>
          </w:p>
        </w:tc>
        <w:tc>
          <w:tcPr>
            <w:tcW w:w="1134" w:type="dxa"/>
            <w:shd w:val="clear" w:color="auto" w:fill="FFFFFF" w:themeFill="background1"/>
          </w:tcPr>
          <w:p w14:paraId="67C08E85" w14:textId="1F39A506" w:rsidR="00287CC7" w:rsidRPr="00287CC7" w:rsidRDefault="002835DB" w:rsidP="009D5BC5">
            <w:pPr>
              <w:jc w:val="both"/>
              <w:rPr>
                <w:rFonts w:asciiTheme="majorBidi" w:hAnsiTheme="majorBidi" w:cstheme="majorBidi"/>
                <w:sz w:val="20"/>
                <w:szCs w:val="20"/>
              </w:rPr>
            </w:pPr>
            <w:r>
              <w:rPr>
                <w:rFonts w:asciiTheme="majorBidi" w:hAnsiTheme="majorBidi" w:cstheme="majorBidi"/>
                <w:sz w:val="20"/>
                <w:szCs w:val="20"/>
              </w:rPr>
              <w:t xml:space="preserve">Šaligatviai </w:t>
            </w:r>
          </w:p>
        </w:tc>
        <w:tc>
          <w:tcPr>
            <w:tcW w:w="1134" w:type="dxa"/>
            <w:shd w:val="clear" w:color="auto" w:fill="FFFFFF" w:themeFill="background1"/>
          </w:tcPr>
          <w:p w14:paraId="57EDB2F7" w14:textId="3F330A8A" w:rsidR="00287CC7" w:rsidRPr="00E97DDC" w:rsidRDefault="002835DB" w:rsidP="009D5BC5">
            <w:pPr>
              <w:jc w:val="both"/>
              <w:rPr>
                <w:rFonts w:asciiTheme="majorBidi" w:hAnsiTheme="majorBidi" w:cstheme="majorBidi"/>
                <w:sz w:val="20"/>
                <w:szCs w:val="20"/>
              </w:rPr>
            </w:pPr>
            <w:r>
              <w:rPr>
                <w:rFonts w:asciiTheme="majorBidi" w:hAnsiTheme="majorBidi" w:cstheme="majorBidi"/>
                <w:sz w:val="20"/>
                <w:szCs w:val="20"/>
              </w:rPr>
              <w:t xml:space="preserve">Arčiausiai yra prie </w:t>
            </w:r>
            <w:proofErr w:type="spellStart"/>
            <w:r>
              <w:rPr>
                <w:rFonts w:asciiTheme="majorBidi" w:hAnsiTheme="majorBidi" w:cstheme="majorBidi"/>
                <w:sz w:val="20"/>
                <w:szCs w:val="20"/>
              </w:rPr>
              <w:t>Thomo</w:t>
            </w:r>
            <w:proofErr w:type="spellEnd"/>
            <w:r>
              <w:rPr>
                <w:rFonts w:asciiTheme="majorBidi" w:hAnsiTheme="majorBidi" w:cstheme="majorBidi"/>
                <w:sz w:val="20"/>
                <w:szCs w:val="20"/>
              </w:rPr>
              <w:t xml:space="preserve"> Manno pritaikytas viešasis lauko tualetas, toliau yra Purvynės gatvėje prie Gamtos mokyklos aikštelėje</w:t>
            </w:r>
          </w:p>
        </w:tc>
        <w:tc>
          <w:tcPr>
            <w:tcW w:w="2410" w:type="dxa"/>
          </w:tcPr>
          <w:p w14:paraId="0F76C325" w14:textId="77777777" w:rsidR="002835DB" w:rsidRPr="009B0C44" w:rsidRDefault="002835DB" w:rsidP="009D5BC5">
            <w:pPr>
              <w:jc w:val="both"/>
              <w:rPr>
                <w:rFonts w:asciiTheme="majorBidi" w:hAnsiTheme="majorBidi" w:cstheme="majorBidi"/>
              </w:rPr>
            </w:pPr>
            <w:r w:rsidRPr="009B0C44">
              <w:rPr>
                <w:rFonts w:asciiTheme="majorBidi" w:hAnsiTheme="majorBidi" w:cstheme="majorBidi"/>
                <w:b/>
                <w:bCs/>
              </w:rPr>
              <w:t>Fizinis prieinamumas:</w:t>
            </w:r>
            <w:r w:rsidRPr="009B0C44">
              <w:rPr>
                <w:rFonts w:asciiTheme="majorBidi" w:hAnsiTheme="majorBidi" w:cstheme="majorBidi"/>
              </w:rPr>
              <w:t> Ekspozicija išsidėsčiusi palei Kuršių marių krantinę. Takas yra </w:t>
            </w:r>
            <w:r w:rsidRPr="009B0C44">
              <w:rPr>
                <w:rFonts w:asciiTheme="majorBidi" w:hAnsiTheme="majorBidi" w:cstheme="majorBidi"/>
                <w:b/>
                <w:bCs/>
              </w:rPr>
              <w:t>lygus, kietos dangos</w:t>
            </w:r>
            <w:r w:rsidRPr="009B0C44">
              <w:rPr>
                <w:rFonts w:asciiTheme="majorBidi" w:hAnsiTheme="majorBidi" w:cstheme="majorBidi"/>
              </w:rPr>
              <w:t xml:space="preserve"> (trinkelių), be laiptų ar slenksčių, todėl asmenys su vežimėliais gali savarankiškai apžiūrėti vėtrunges. </w:t>
            </w:r>
          </w:p>
          <w:p w14:paraId="71F10350" w14:textId="272F2D68" w:rsidR="00287CC7" w:rsidRPr="009B0C44" w:rsidRDefault="00287CC7" w:rsidP="009D5BC5">
            <w:pPr>
              <w:jc w:val="both"/>
              <w:rPr>
                <w:rFonts w:asciiTheme="majorBidi" w:hAnsiTheme="majorBidi" w:cstheme="majorBidi"/>
              </w:rPr>
            </w:pPr>
          </w:p>
        </w:tc>
        <w:tc>
          <w:tcPr>
            <w:tcW w:w="5244" w:type="dxa"/>
          </w:tcPr>
          <w:p w14:paraId="6A84CB0C" w14:textId="0ABAAC6A" w:rsidR="00287CC7" w:rsidRPr="009B0C44" w:rsidRDefault="00287CC7" w:rsidP="009D5BC5">
            <w:pPr>
              <w:jc w:val="both"/>
              <w:rPr>
                <w:rFonts w:asciiTheme="majorBidi" w:hAnsiTheme="majorBidi" w:cstheme="majorBidi"/>
              </w:rPr>
            </w:pPr>
            <w:r w:rsidRPr="009B0C44">
              <w:rPr>
                <w:rFonts w:asciiTheme="majorBidi" w:hAnsiTheme="majorBidi" w:cstheme="majorBidi"/>
                <w:b/>
                <w:bCs/>
              </w:rPr>
              <w:t>Vėtrungių ekspozicija po atviru dangumi</w:t>
            </w:r>
            <w:r w:rsidRPr="009B0C44">
              <w:rPr>
                <w:rFonts w:asciiTheme="majorBidi" w:hAnsiTheme="majorBidi" w:cstheme="majorBidi"/>
              </w:rPr>
              <w:t>, nusidriekusi Nidos marių krantinėje, yra vienas iš geriausiai prieinamų lankytinų objektų Neringoje dėl savo vietos ir infrastruktūros.</w:t>
            </w:r>
          </w:p>
          <w:p w14:paraId="036E6B7F"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Prieinamumas ir infrastruktūra</w:t>
            </w:r>
          </w:p>
          <w:p w14:paraId="376067BC" w14:textId="77777777" w:rsidR="00287CC7" w:rsidRPr="009B0C44" w:rsidRDefault="00287CC7" w:rsidP="009D5BC5">
            <w:pPr>
              <w:numPr>
                <w:ilvl w:val="0"/>
                <w:numId w:val="34"/>
              </w:numPr>
              <w:jc w:val="both"/>
              <w:rPr>
                <w:rFonts w:asciiTheme="majorBidi" w:hAnsiTheme="majorBidi" w:cstheme="majorBidi"/>
              </w:rPr>
            </w:pPr>
            <w:r w:rsidRPr="009B0C44">
              <w:rPr>
                <w:rFonts w:asciiTheme="majorBidi" w:hAnsiTheme="majorBidi" w:cstheme="majorBidi"/>
                <w:b/>
                <w:bCs/>
              </w:rPr>
              <w:t>Objektų išdėstymas:</w:t>
            </w:r>
            <w:r w:rsidRPr="009B0C44">
              <w:rPr>
                <w:rFonts w:asciiTheme="majorBidi" w:hAnsiTheme="majorBidi" w:cstheme="majorBidi"/>
              </w:rPr>
              <w:t> Vėtrungės yra iškeltos ant stulpų palei pėsčiųjų taką, todėl jas patogu stebėti iš bet kokio aukščio (tiek sėdint vežimėlyje, tiek stovint).</w:t>
            </w:r>
          </w:p>
          <w:p w14:paraId="0CD31D55"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Jutiminis patyrimas</w:t>
            </w:r>
          </w:p>
          <w:p w14:paraId="1A190D5D" w14:textId="77777777" w:rsidR="00287CC7" w:rsidRPr="009B0C44" w:rsidRDefault="00287CC7" w:rsidP="009D5BC5">
            <w:pPr>
              <w:numPr>
                <w:ilvl w:val="0"/>
                <w:numId w:val="35"/>
              </w:numPr>
              <w:jc w:val="both"/>
              <w:rPr>
                <w:rFonts w:asciiTheme="majorBidi" w:hAnsiTheme="majorBidi" w:cstheme="majorBidi"/>
              </w:rPr>
            </w:pPr>
            <w:r w:rsidRPr="009B0C44">
              <w:rPr>
                <w:rFonts w:asciiTheme="majorBidi" w:hAnsiTheme="majorBidi" w:cstheme="majorBidi"/>
                <w:b/>
                <w:bCs/>
              </w:rPr>
              <w:t>Vaizdas ir garsas:</w:t>
            </w:r>
            <w:r w:rsidRPr="009B0C44">
              <w:rPr>
                <w:rFonts w:asciiTheme="majorBidi" w:hAnsiTheme="majorBidi" w:cstheme="majorBidi"/>
              </w:rPr>
              <w:t> Kadangi vėtrungės juda nuo vėjo ir yra ryškių spalvų, jos sukuria vizualiai dinamišką aplinką, kurią papildo marių ošimas. Tai tinkama vieta ramiam pažinimui asmenims su sensoriniu jautrumu.</w:t>
            </w:r>
          </w:p>
          <w:p w14:paraId="4E226733" w14:textId="77777777" w:rsidR="00287CC7" w:rsidRPr="009B0C44" w:rsidRDefault="00287CC7" w:rsidP="009D5BC5">
            <w:pPr>
              <w:numPr>
                <w:ilvl w:val="0"/>
                <w:numId w:val="35"/>
              </w:numPr>
              <w:jc w:val="both"/>
              <w:rPr>
                <w:rFonts w:asciiTheme="majorBidi" w:hAnsiTheme="majorBidi" w:cstheme="majorBidi"/>
              </w:rPr>
            </w:pPr>
            <w:r w:rsidRPr="009B0C44">
              <w:rPr>
                <w:rFonts w:asciiTheme="majorBidi" w:hAnsiTheme="majorBidi" w:cstheme="majorBidi"/>
                <w:b/>
                <w:bCs/>
              </w:rPr>
              <w:lastRenderedPageBreak/>
              <w:t>Lankymas:</w:t>
            </w:r>
            <w:r w:rsidRPr="009B0C44">
              <w:rPr>
                <w:rFonts w:asciiTheme="majorBidi" w:hAnsiTheme="majorBidi" w:cstheme="majorBidi"/>
              </w:rPr>
              <w:t> Objektas yra </w:t>
            </w:r>
            <w:r w:rsidRPr="009B0C44">
              <w:rPr>
                <w:rFonts w:asciiTheme="majorBidi" w:hAnsiTheme="majorBidi" w:cstheme="majorBidi"/>
                <w:b/>
                <w:bCs/>
              </w:rPr>
              <w:t>nemokamas</w:t>
            </w:r>
            <w:r w:rsidRPr="009B0C44">
              <w:rPr>
                <w:rFonts w:asciiTheme="majorBidi" w:hAnsiTheme="majorBidi" w:cstheme="majorBidi"/>
              </w:rPr>
              <w:t> ir prieinamas 24 valandas per parą. Tai leidžia lankytojams pasirinkti laiką, kai krantinėje yra mažiau žmonių (pavyzdžiui, anksti ryte), išvengiant minios sukeliamo streso.</w:t>
            </w:r>
          </w:p>
          <w:p w14:paraId="18DDF522"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Patogumai netoliese</w:t>
            </w:r>
          </w:p>
          <w:p w14:paraId="1611D885" w14:textId="31BFBF93" w:rsidR="00287CC7" w:rsidRPr="009B0C44" w:rsidRDefault="00287CC7" w:rsidP="009D5BC5">
            <w:pPr>
              <w:numPr>
                <w:ilvl w:val="0"/>
                <w:numId w:val="36"/>
              </w:numPr>
              <w:jc w:val="both"/>
              <w:rPr>
                <w:rFonts w:asciiTheme="majorBidi" w:hAnsiTheme="majorBidi" w:cstheme="majorBidi"/>
              </w:rPr>
            </w:pPr>
            <w:r w:rsidRPr="009B0C44">
              <w:rPr>
                <w:rFonts w:asciiTheme="majorBidi" w:hAnsiTheme="majorBidi" w:cstheme="majorBidi"/>
                <w:b/>
                <w:bCs/>
              </w:rPr>
              <w:t xml:space="preserve">Automobilių </w:t>
            </w:r>
            <w:r w:rsidR="002835DB">
              <w:rPr>
                <w:rFonts w:asciiTheme="majorBidi" w:hAnsiTheme="majorBidi" w:cstheme="majorBidi"/>
                <w:b/>
                <w:bCs/>
              </w:rPr>
              <w:t>p</w:t>
            </w:r>
            <w:r w:rsidRPr="009B0C44">
              <w:rPr>
                <w:rFonts w:asciiTheme="majorBidi" w:hAnsiTheme="majorBidi" w:cstheme="majorBidi"/>
                <w:b/>
                <w:bCs/>
              </w:rPr>
              <w:t>arkavimas:</w:t>
            </w:r>
            <w:r w:rsidRPr="009B0C44">
              <w:rPr>
                <w:rFonts w:asciiTheme="majorBidi" w:hAnsiTheme="majorBidi" w:cstheme="majorBidi"/>
              </w:rPr>
              <w:t> Artimiausios asmenims su negalia pritaikytos automobilių stovėjimo vietos yra prie Neringos savivaldybės pastato arba centrinėje aikštėje, nuo kurių krantinė pasiekiama lygiu keliu per kelias minutes.</w:t>
            </w:r>
          </w:p>
          <w:p w14:paraId="2846639F" w14:textId="77777777" w:rsidR="00287CC7" w:rsidRPr="009B0C44" w:rsidRDefault="00287CC7" w:rsidP="009D5BC5">
            <w:pPr>
              <w:ind w:left="720"/>
              <w:jc w:val="both"/>
              <w:rPr>
                <w:rFonts w:asciiTheme="majorBidi" w:hAnsiTheme="majorBidi" w:cstheme="majorBidi"/>
              </w:rPr>
            </w:pPr>
          </w:p>
        </w:tc>
      </w:tr>
      <w:tr w:rsidR="00287CC7" w:rsidRPr="009B0C44" w14:paraId="4973D82C" w14:textId="77777777" w:rsidTr="00F16469">
        <w:tc>
          <w:tcPr>
            <w:tcW w:w="556" w:type="dxa"/>
          </w:tcPr>
          <w:p w14:paraId="503D8B50" w14:textId="77777777" w:rsidR="00287CC7" w:rsidRPr="009B0C44" w:rsidRDefault="00287CC7" w:rsidP="009D5BC5">
            <w:pPr>
              <w:jc w:val="both"/>
              <w:rPr>
                <w:rFonts w:asciiTheme="majorBidi" w:hAnsiTheme="majorBidi" w:cstheme="majorBidi"/>
                <w:b/>
                <w:bCs/>
              </w:rPr>
            </w:pPr>
          </w:p>
        </w:tc>
        <w:tc>
          <w:tcPr>
            <w:tcW w:w="1991" w:type="dxa"/>
          </w:tcPr>
          <w:p w14:paraId="752B22F7" w14:textId="77777777" w:rsidR="00287CC7" w:rsidRPr="009B0C44" w:rsidRDefault="00287CC7" w:rsidP="009D5BC5">
            <w:pPr>
              <w:jc w:val="both"/>
              <w:rPr>
                <w:rFonts w:asciiTheme="majorBidi" w:hAnsiTheme="majorBidi" w:cstheme="majorBidi"/>
              </w:rPr>
            </w:pPr>
            <w:r w:rsidRPr="009B0C44">
              <w:rPr>
                <w:rFonts w:asciiTheme="majorBidi" w:hAnsiTheme="majorBidi" w:cstheme="majorBidi"/>
              </w:rPr>
              <w:t xml:space="preserve">Lauko ekspozicija. </w:t>
            </w:r>
          </w:p>
          <w:p w14:paraId="27536F5C" w14:textId="77777777" w:rsidR="00287CC7" w:rsidRDefault="00287CC7" w:rsidP="009D5BC5">
            <w:pPr>
              <w:jc w:val="both"/>
              <w:rPr>
                <w:rFonts w:asciiTheme="majorBidi" w:hAnsiTheme="majorBidi" w:cstheme="majorBidi"/>
              </w:rPr>
            </w:pPr>
            <w:r w:rsidRPr="009B0C44">
              <w:rPr>
                <w:rFonts w:asciiTheme="majorBidi" w:hAnsiTheme="majorBidi" w:cstheme="majorBidi"/>
              </w:rPr>
              <w:t>Akmens skulptūrų parkas „Žemė ir vanduo“</w:t>
            </w:r>
          </w:p>
          <w:p w14:paraId="7442868C" w14:textId="77777777" w:rsidR="00287CC7" w:rsidRDefault="00287CC7" w:rsidP="009D5BC5">
            <w:pPr>
              <w:jc w:val="both"/>
              <w:rPr>
                <w:rFonts w:asciiTheme="majorBidi" w:hAnsiTheme="majorBidi" w:cstheme="majorBidi"/>
              </w:rPr>
            </w:pPr>
          </w:p>
          <w:p w14:paraId="0E776650" w14:textId="7EBB5897" w:rsidR="00287CC7" w:rsidRDefault="00287CC7" w:rsidP="009D5BC5">
            <w:pPr>
              <w:jc w:val="both"/>
              <w:rPr>
                <w:rFonts w:asciiTheme="majorBidi" w:hAnsiTheme="majorBidi" w:cstheme="majorBidi"/>
              </w:rPr>
            </w:pPr>
            <w:r>
              <w:rPr>
                <w:rFonts w:asciiTheme="majorBidi" w:hAnsiTheme="majorBidi" w:cstheme="majorBidi"/>
              </w:rPr>
              <w:t>Juodkrantė</w:t>
            </w:r>
          </w:p>
          <w:p w14:paraId="3AA815E6" w14:textId="77777777" w:rsidR="00287CC7" w:rsidRDefault="00287CC7" w:rsidP="009D5BC5">
            <w:pPr>
              <w:jc w:val="both"/>
              <w:rPr>
                <w:rFonts w:asciiTheme="majorBidi" w:hAnsiTheme="majorBidi" w:cstheme="majorBidi"/>
              </w:rPr>
            </w:pPr>
          </w:p>
          <w:p w14:paraId="31568BF2" w14:textId="77777777" w:rsidR="00287CC7" w:rsidRDefault="00287CC7" w:rsidP="009D5BC5">
            <w:pPr>
              <w:jc w:val="both"/>
              <w:rPr>
                <w:rFonts w:asciiTheme="majorBidi" w:hAnsiTheme="majorBidi" w:cstheme="majorBidi"/>
              </w:rPr>
            </w:pPr>
            <w:r>
              <w:rPr>
                <w:noProof/>
              </w:rPr>
              <w:drawing>
                <wp:inline distT="0" distB="0" distL="0" distR="0" wp14:anchorId="6EFF7258" wp14:editId="2006B04C">
                  <wp:extent cx="1119104" cy="746760"/>
                  <wp:effectExtent l="0" t="0" r="5080" b="0"/>
                  <wp:docPr id="296765368" name="Paveikslėlis 35" descr="Juodkrantės Akmens skulptūrų parkas „Žemė ir vanduo“ | GALERIJA | 15min.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Juodkrantės Akmens skulptūrų parkas „Žemė ir vanduo“ | GALERIJA | 15min.l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35196" cy="757498"/>
                          </a:xfrm>
                          <a:prstGeom prst="rect">
                            <a:avLst/>
                          </a:prstGeom>
                          <a:ln>
                            <a:noFill/>
                          </a:ln>
                          <a:effectLst>
                            <a:softEdge rad="112500"/>
                          </a:effectLst>
                        </pic:spPr>
                      </pic:pic>
                    </a:graphicData>
                  </a:graphic>
                </wp:inline>
              </w:drawing>
            </w:r>
          </w:p>
          <w:p w14:paraId="19944FCF" w14:textId="77777777" w:rsidR="00287CC7" w:rsidRDefault="00287CC7" w:rsidP="009D5BC5">
            <w:pPr>
              <w:jc w:val="both"/>
              <w:rPr>
                <w:rFonts w:asciiTheme="majorBidi" w:hAnsiTheme="majorBidi" w:cstheme="majorBidi"/>
              </w:rPr>
            </w:pPr>
          </w:p>
          <w:p w14:paraId="64164CAF" w14:textId="4D8AE1FD" w:rsidR="00287CC7" w:rsidRPr="009B0C44" w:rsidRDefault="00287CC7" w:rsidP="009D5BC5">
            <w:pPr>
              <w:jc w:val="both"/>
              <w:rPr>
                <w:rFonts w:asciiTheme="majorBidi" w:hAnsiTheme="majorBidi" w:cstheme="majorBidi"/>
              </w:rPr>
            </w:pPr>
            <w:r>
              <w:rPr>
                <w:noProof/>
              </w:rPr>
              <w:drawing>
                <wp:inline distT="0" distB="0" distL="0" distR="0" wp14:anchorId="6B889971" wp14:editId="77EB7C26">
                  <wp:extent cx="1165013" cy="655320"/>
                  <wp:effectExtent l="0" t="0" r="0" b="0"/>
                  <wp:docPr id="1832012350" name="Paveikslėlis 36" descr="Juodkrantės akmens skulptūrų parkas | trip.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Juodkrantės akmens skulptūrų parkas | trip.l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75175" cy="661036"/>
                          </a:xfrm>
                          <a:prstGeom prst="rect">
                            <a:avLst/>
                          </a:prstGeom>
                          <a:ln>
                            <a:noFill/>
                          </a:ln>
                          <a:effectLst>
                            <a:softEdge rad="112500"/>
                          </a:effectLst>
                        </pic:spPr>
                      </pic:pic>
                    </a:graphicData>
                  </a:graphic>
                </wp:inline>
              </w:drawing>
            </w:r>
          </w:p>
        </w:tc>
        <w:tc>
          <w:tcPr>
            <w:tcW w:w="1417" w:type="dxa"/>
          </w:tcPr>
          <w:p w14:paraId="6F2ABBC5" w14:textId="77777777" w:rsidR="00287CC7" w:rsidRPr="009B0C44" w:rsidRDefault="00287CC7" w:rsidP="009D5BC5">
            <w:pPr>
              <w:jc w:val="both"/>
              <w:rPr>
                <w:rFonts w:asciiTheme="majorBidi" w:hAnsiTheme="majorBidi" w:cstheme="majorBidi"/>
              </w:rPr>
            </w:pPr>
          </w:p>
        </w:tc>
        <w:tc>
          <w:tcPr>
            <w:tcW w:w="1134" w:type="dxa"/>
            <w:shd w:val="clear" w:color="auto" w:fill="FFFFFF" w:themeFill="background1"/>
          </w:tcPr>
          <w:p w14:paraId="69DB3AB6" w14:textId="5D87A26F" w:rsidR="00287CC7" w:rsidRPr="00287CC7" w:rsidRDefault="002835DB" w:rsidP="009D5BC5">
            <w:pPr>
              <w:jc w:val="both"/>
              <w:rPr>
                <w:rFonts w:asciiTheme="majorBidi" w:hAnsiTheme="majorBidi" w:cstheme="majorBidi"/>
                <w:sz w:val="20"/>
                <w:szCs w:val="20"/>
              </w:rPr>
            </w:pPr>
            <w:r>
              <w:rPr>
                <w:rFonts w:asciiTheme="majorBidi" w:hAnsiTheme="majorBidi" w:cstheme="majorBidi"/>
                <w:sz w:val="20"/>
                <w:szCs w:val="20"/>
              </w:rPr>
              <w:t xml:space="preserve">Gatvė, šaligatvis </w:t>
            </w:r>
          </w:p>
        </w:tc>
        <w:tc>
          <w:tcPr>
            <w:tcW w:w="1134" w:type="dxa"/>
            <w:shd w:val="clear" w:color="auto" w:fill="FFFFFF" w:themeFill="background1"/>
          </w:tcPr>
          <w:p w14:paraId="38C7EA50" w14:textId="603340A3" w:rsidR="00287CC7" w:rsidRPr="00E97DDC" w:rsidRDefault="002835DB" w:rsidP="009D5BC5">
            <w:pPr>
              <w:jc w:val="both"/>
              <w:rPr>
                <w:rFonts w:asciiTheme="majorBidi" w:hAnsiTheme="majorBidi" w:cstheme="majorBidi"/>
                <w:sz w:val="20"/>
                <w:szCs w:val="20"/>
              </w:rPr>
            </w:pPr>
            <w:r>
              <w:rPr>
                <w:rFonts w:asciiTheme="majorBidi" w:hAnsiTheme="majorBidi" w:cstheme="majorBidi"/>
                <w:sz w:val="20"/>
                <w:szCs w:val="20"/>
              </w:rPr>
              <w:t>Y</w:t>
            </w:r>
            <w:r w:rsidRPr="002835DB">
              <w:rPr>
                <w:rFonts w:asciiTheme="majorBidi" w:hAnsiTheme="majorBidi" w:cstheme="majorBidi"/>
                <w:sz w:val="20"/>
                <w:szCs w:val="20"/>
              </w:rPr>
              <w:t>ra </w:t>
            </w:r>
            <w:r w:rsidRPr="002835DB">
              <w:rPr>
                <w:rFonts w:asciiTheme="majorBidi" w:hAnsiTheme="majorBidi" w:cstheme="majorBidi"/>
                <w:b/>
                <w:bCs/>
                <w:sz w:val="20"/>
                <w:szCs w:val="20"/>
              </w:rPr>
              <w:t>prie Raganų kalno esančioje automobilių stovėjimo aikštelėje</w:t>
            </w:r>
            <w:r w:rsidRPr="002835DB">
              <w:rPr>
                <w:rFonts w:asciiTheme="majorBidi" w:hAnsiTheme="majorBidi" w:cstheme="majorBidi"/>
                <w:sz w:val="20"/>
                <w:szCs w:val="20"/>
              </w:rPr>
              <w:t>. </w:t>
            </w:r>
          </w:p>
        </w:tc>
        <w:tc>
          <w:tcPr>
            <w:tcW w:w="2410" w:type="dxa"/>
          </w:tcPr>
          <w:p w14:paraId="37082C37" w14:textId="2C424C44" w:rsidR="002835DB" w:rsidRPr="009B0C44" w:rsidRDefault="002835DB" w:rsidP="009D5BC5">
            <w:pPr>
              <w:jc w:val="both"/>
              <w:rPr>
                <w:rFonts w:asciiTheme="majorBidi" w:hAnsiTheme="majorBidi" w:cstheme="majorBidi"/>
              </w:rPr>
            </w:pPr>
            <w:r w:rsidRPr="009B0C44">
              <w:rPr>
                <w:rFonts w:asciiTheme="majorBidi" w:hAnsiTheme="majorBidi" w:cstheme="majorBidi"/>
                <w:b/>
                <w:bCs/>
              </w:rPr>
              <w:t xml:space="preserve">Fizinis </w:t>
            </w:r>
            <w:proofErr w:type="spellStart"/>
            <w:r w:rsidRPr="009B0C44">
              <w:rPr>
                <w:rFonts w:asciiTheme="majorBidi" w:hAnsiTheme="majorBidi" w:cstheme="majorBidi"/>
                <w:b/>
                <w:bCs/>
              </w:rPr>
              <w:t>prieinamumas:</w:t>
            </w:r>
            <w:r>
              <w:rPr>
                <w:rFonts w:asciiTheme="majorBidi" w:hAnsiTheme="majorBidi" w:cstheme="majorBidi"/>
              </w:rPr>
              <w:t>parkas</w:t>
            </w:r>
            <w:proofErr w:type="spellEnd"/>
            <w:r w:rsidRPr="009B0C44">
              <w:rPr>
                <w:rFonts w:asciiTheme="majorBidi" w:hAnsiTheme="majorBidi" w:cstheme="majorBidi"/>
              </w:rPr>
              <w:t xml:space="preserve"> išsidėstęs palei sutvarkytą, lygią krantinę, kurioje nėra laiptų ar sudėtingų reljefo skirtumų. Takas yra kietos dangos (trinkelių), todėl juo patogu judėti tiek asmenims su vežimėliais, tiek tėvams su vaikų vežimėliais.</w:t>
            </w:r>
          </w:p>
          <w:p w14:paraId="46B619DE" w14:textId="54F792CF" w:rsidR="00287CC7" w:rsidRPr="009B0C44" w:rsidRDefault="00287CC7" w:rsidP="009D5BC5">
            <w:pPr>
              <w:jc w:val="both"/>
              <w:rPr>
                <w:rFonts w:asciiTheme="majorBidi" w:hAnsiTheme="majorBidi" w:cstheme="majorBidi"/>
              </w:rPr>
            </w:pPr>
          </w:p>
        </w:tc>
        <w:tc>
          <w:tcPr>
            <w:tcW w:w="5244" w:type="dxa"/>
          </w:tcPr>
          <w:p w14:paraId="6770EEEB" w14:textId="7F3AE7BB" w:rsidR="00287CC7" w:rsidRPr="009B0C44" w:rsidRDefault="00287CC7" w:rsidP="009D5BC5">
            <w:pPr>
              <w:jc w:val="both"/>
              <w:rPr>
                <w:rFonts w:asciiTheme="majorBidi" w:hAnsiTheme="majorBidi" w:cstheme="majorBidi"/>
              </w:rPr>
            </w:pPr>
            <w:r w:rsidRPr="009B0C44">
              <w:rPr>
                <w:rFonts w:asciiTheme="majorBidi" w:hAnsiTheme="majorBidi" w:cstheme="majorBidi"/>
                <w:b/>
                <w:bCs/>
              </w:rPr>
              <w:t>Akmens skulptūrų parkas „Žemė ir vanduo“</w:t>
            </w:r>
            <w:r w:rsidRPr="009B0C44">
              <w:rPr>
                <w:rFonts w:asciiTheme="majorBidi" w:hAnsiTheme="majorBidi" w:cstheme="majorBidi"/>
              </w:rPr>
              <w:t> Juodkrantėje yra unikalus ir gerai pritaikytas lankytinas objektas asmenims su negalia. Jis įsikūręs vaizdingoje Juodkrantės marių pakrantėje, šalia Raganų kalno</w:t>
            </w:r>
            <w:r>
              <w:rPr>
                <w:rFonts w:asciiTheme="majorBidi" w:hAnsiTheme="majorBidi" w:cstheme="majorBidi"/>
              </w:rPr>
              <w:t>.</w:t>
            </w:r>
          </w:p>
          <w:p w14:paraId="728AA81A"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Prieinamumas ir infrastruktūra</w:t>
            </w:r>
          </w:p>
          <w:p w14:paraId="14752A5A" w14:textId="4C41401D" w:rsidR="00287CC7" w:rsidRPr="009B0C44" w:rsidRDefault="00287CC7" w:rsidP="009D5BC5">
            <w:pPr>
              <w:numPr>
                <w:ilvl w:val="0"/>
                <w:numId w:val="37"/>
              </w:numPr>
              <w:jc w:val="both"/>
              <w:rPr>
                <w:rFonts w:asciiTheme="majorBidi" w:hAnsiTheme="majorBidi" w:cstheme="majorBidi"/>
              </w:rPr>
            </w:pPr>
            <w:r w:rsidRPr="009B0C44">
              <w:rPr>
                <w:rFonts w:asciiTheme="majorBidi" w:hAnsiTheme="majorBidi" w:cstheme="majorBidi"/>
                <w:b/>
                <w:bCs/>
              </w:rPr>
              <w:t>Objektų išdėstymas:</w:t>
            </w:r>
            <w:r w:rsidRPr="009B0C44">
              <w:rPr>
                <w:rFonts w:asciiTheme="majorBidi" w:hAnsiTheme="majorBidi" w:cstheme="majorBidi"/>
              </w:rPr>
              <w:t> Skulptūros išdėstytos atviroje erdvėje, lengvai pasiekiamos ir apžiūrimos. Nors parke yra apie 50 skulptūrų, jos išdėstytos pakankamai dideliais atstumais, leidžiančiais laisvai manevruoti.</w:t>
            </w:r>
          </w:p>
          <w:p w14:paraId="6DE6788A" w14:textId="77777777" w:rsidR="00287CC7" w:rsidRPr="009B0C44" w:rsidRDefault="00287CC7" w:rsidP="009D5BC5">
            <w:pPr>
              <w:numPr>
                <w:ilvl w:val="0"/>
                <w:numId w:val="37"/>
              </w:numPr>
              <w:jc w:val="both"/>
              <w:rPr>
                <w:rFonts w:asciiTheme="majorBidi" w:hAnsiTheme="majorBidi" w:cstheme="majorBidi"/>
              </w:rPr>
            </w:pPr>
            <w:r w:rsidRPr="009B0C44">
              <w:rPr>
                <w:rFonts w:asciiTheme="majorBidi" w:hAnsiTheme="majorBidi" w:cstheme="majorBidi"/>
                <w:b/>
                <w:bCs/>
              </w:rPr>
              <w:t>Prieiga:</w:t>
            </w:r>
            <w:r w:rsidRPr="009B0C44">
              <w:rPr>
                <w:rFonts w:asciiTheme="majorBidi" w:hAnsiTheme="majorBidi" w:cstheme="majorBidi"/>
              </w:rPr>
              <w:t> Kadangi parkas yra vieša erdvė, patekimas į jį yra </w:t>
            </w:r>
            <w:r w:rsidRPr="009B0C44">
              <w:rPr>
                <w:rFonts w:asciiTheme="majorBidi" w:hAnsiTheme="majorBidi" w:cstheme="majorBidi"/>
                <w:b/>
                <w:bCs/>
              </w:rPr>
              <w:t>nemokamas</w:t>
            </w:r>
            <w:r w:rsidRPr="009B0C44">
              <w:rPr>
                <w:rFonts w:asciiTheme="majorBidi" w:hAnsiTheme="majorBidi" w:cstheme="majorBidi"/>
              </w:rPr>
              <w:t> ir galimas 24 valandas per parą.</w:t>
            </w:r>
          </w:p>
          <w:p w14:paraId="3DAB28AA"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Jutiminis patyrimas ir informacija</w:t>
            </w:r>
          </w:p>
          <w:p w14:paraId="6A43D633" w14:textId="77777777" w:rsidR="00287CC7" w:rsidRPr="009B0C44" w:rsidRDefault="00287CC7" w:rsidP="009D5BC5">
            <w:pPr>
              <w:numPr>
                <w:ilvl w:val="0"/>
                <w:numId w:val="38"/>
              </w:numPr>
              <w:jc w:val="both"/>
              <w:rPr>
                <w:rFonts w:asciiTheme="majorBidi" w:hAnsiTheme="majorBidi" w:cstheme="majorBidi"/>
              </w:rPr>
            </w:pPr>
            <w:r w:rsidRPr="009B0C44">
              <w:rPr>
                <w:rFonts w:asciiTheme="majorBidi" w:hAnsiTheme="majorBidi" w:cstheme="majorBidi"/>
                <w:b/>
                <w:bCs/>
              </w:rPr>
              <w:t>Lietimas:</w:t>
            </w:r>
            <w:r w:rsidRPr="009B0C44">
              <w:rPr>
                <w:rFonts w:asciiTheme="majorBidi" w:hAnsiTheme="majorBidi" w:cstheme="majorBidi"/>
              </w:rPr>
              <w:t xml:space="preserve"> Skulptūros sukurtos iš natūralių medžiagų (akmens, metalo), o tai suteikia galimybę asmenims su regos negalia jas </w:t>
            </w:r>
            <w:r w:rsidRPr="009B0C44">
              <w:rPr>
                <w:rFonts w:asciiTheme="majorBidi" w:hAnsiTheme="majorBidi" w:cstheme="majorBidi"/>
              </w:rPr>
              <w:lastRenderedPageBreak/>
              <w:t>apžiūrėti lytėjimu, pajusti skirtingas faktūras ir formas.</w:t>
            </w:r>
          </w:p>
          <w:p w14:paraId="477D5791" w14:textId="5FC59AE7" w:rsidR="00287CC7" w:rsidRPr="009B0C44" w:rsidRDefault="00287CC7" w:rsidP="009D5BC5">
            <w:pPr>
              <w:numPr>
                <w:ilvl w:val="0"/>
                <w:numId w:val="38"/>
              </w:numPr>
              <w:jc w:val="both"/>
              <w:rPr>
                <w:rFonts w:asciiTheme="majorBidi" w:hAnsiTheme="majorBidi" w:cstheme="majorBidi"/>
              </w:rPr>
            </w:pPr>
            <w:r w:rsidRPr="009B0C44">
              <w:rPr>
                <w:rFonts w:asciiTheme="majorBidi" w:hAnsiTheme="majorBidi" w:cstheme="majorBidi"/>
                <w:b/>
                <w:bCs/>
              </w:rPr>
              <w:t>Informaciniai stendai:</w:t>
            </w:r>
            <w:r w:rsidRPr="009B0C44">
              <w:rPr>
                <w:rFonts w:asciiTheme="majorBidi" w:hAnsiTheme="majorBidi" w:cstheme="majorBidi"/>
              </w:rPr>
              <w:t> Prie pagrindinių skulptūrų yra įrengti informaciniai stendai su menininkų pavardėmis ir idėjomis</w:t>
            </w:r>
            <w:r>
              <w:rPr>
                <w:rFonts w:asciiTheme="majorBidi" w:hAnsiTheme="majorBidi" w:cstheme="majorBidi"/>
              </w:rPr>
              <w:t>, pavadinimais</w:t>
            </w:r>
            <w:r w:rsidRPr="009B0C44">
              <w:rPr>
                <w:rFonts w:asciiTheme="majorBidi" w:hAnsiTheme="majorBidi" w:cstheme="majorBidi"/>
              </w:rPr>
              <w:t>.</w:t>
            </w:r>
          </w:p>
          <w:p w14:paraId="2E9524E0" w14:textId="18DCBCD9" w:rsidR="00287CC7" w:rsidRPr="009B0C44" w:rsidRDefault="00287CC7" w:rsidP="009D5BC5">
            <w:pPr>
              <w:numPr>
                <w:ilvl w:val="0"/>
                <w:numId w:val="38"/>
              </w:numPr>
              <w:jc w:val="both"/>
              <w:rPr>
                <w:rFonts w:asciiTheme="majorBidi" w:hAnsiTheme="majorBidi" w:cstheme="majorBidi"/>
              </w:rPr>
            </w:pPr>
            <w:r w:rsidRPr="009B0C44">
              <w:rPr>
                <w:rFonts w:asciiTheme="majorBidi" w:hAnsiTheme="majorBidi" w:cstheme="majorBidi"/>
                <w:b/>
                <w:bCs/>
              </w:rPr>
              <w:t>Ramuma:</w:t>
            </w:r>
            <w:r w:rsidRPr="009B0C44">
              <w:rPr>
                <w:rFonts w:asciiTheme="majorBidi" w:hAnsiTheme="majorBidi" w:cstheme="majorBidi"/>
              </w:rPr>
              <w:t> Tai rami atokesnė nuo gatvės vieta, tinka asmenims, jautriems dideliam žmonių srautui.</w:t>
            </w:r>
          </w:p>
          <w:p w14:paraId="2AB47EFE"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Patogumai netoliese</w:t>
            </w:r>
          </w:p>
          <w:p w14:paraId="6978930A" w14:textId="65F95D1C" w:rsidR="00287CC7" w:rsidRPr="009B0C44" w:rsidRDefault="00287CC7" w:rsidP="009D5BC5">
            <w:pPr>
              <w:numPr>
                <w:ilvl w:val="0"/>
                <w:numId w:val="39"/>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Artimiausios asmenims su negalia automobilių stovėjimo vietos yra prie netoliese esančio Liudviko Rėzos kultūros centro.</w:t>
            </w:r>
          </w:p>
          <w:p w14:paraId="074DA9B2" w14:textId="77777777" w:rsidR="00287CC7" w:rsidRPr="009B0C44" w:rsidRDefault="00287CC7" w:rsidP="009D5BC5">
            <w:pPr>
              <w:ind w:left="720"/>
              <w:jc w:val="both"/>
              <w:rPr>
                <w:rFonts w:asciiTheme="majorBidi" w:hAnsiTheme="majorBidi" w:cstheme="majorBidi"/>
              </w:rPr>
            </w:pPr>
          </w:p>
        </w:tc>
      </w:tr>
      <w:tr w:rsidR="00287CC7" w:rsidRPr="009B0C44" w14:paraId="7B3DFB31" w14:textId="77777777" w:rsidTr="00F16469">
        <w:tc>
          <w:tcPr>
            <w:tcW w:w="556" w:type="dxa"/>
          </w:tcPr>
          <w:p w14:paraId="52D06783" w14:textId="77777777" w:rsidR="00287CC7" w:rsidRPr="009B0C44" w:rsidRDefault="00287CC7" w:rsidP="009D5BC5">
            <w:pPr>
              <w:jc w:val="both"/>
              <w:rPr>
                <w:rFonts w:asciiTheme="majorBidi" w:hAnsiTheme="majorBidi" w:cstheme="majorBidi"/>
                <w:b/>
                <w:bCs/>
              </w:rPr>
            </w:pPr>
          </w:p>
        </w:tc>
        <w:tc>
          <w:tcPr>
            <w:tcW w:w="1991" w:type="dxa"/>
          </w:tcPr>
          <w:p w14:paraId="525AD2BC" w14:textId="77777777" w:rsidR="00287CC7" w:rsidRPr="009B0C44" w:rsidRDefault="00287CC7" w:rsidP="009D5BC5">
            <w:pPr>
              <w:jc w:val="both"/>
              <w:rPr>
                <w:rFonts w:asciiTheme="majorBidi" w:hAnsiTheme="majorBidi" w:cstheme="majorBidi"/>
              </w:rPr>
            </w:pPr>
            <w:r w:rsidRPr="009B0C44">
              <w:rPr>
                <w:rFonts w:asciiTheme="majorBidi" w:hAnsiTheme="majorBidi" w:cstheme="majorBidi"/>
              </w:rPr>
              <w:t>Skulptūros paminklai.</w:t>
            </w:r>
          </w:p>
          <w:p w14:paraId="475A4620" w14:textId="77777777" w:rsidR="00287CC7" w:rsidRDefault="00287CC7" w:rsidP="009D5BC5">
            <w:pPr>
              <w:jc w:val="both"/>
              <w:rPr>
                <w:rFonts w:asciiTheme="majorBidi" w:hAnsiTheme="majorBidi" w:cstheme="majorBidi"/>
              </w:rPr>
            </w:pPr>
            <w:r w:rsidRPr="009B0C44">
              <w:rPr>
                <w:rFonts w:asciiTheme="majorBidi" w:hAnsiTheme="majorBidi" w:cstheme="majorBidi"/>
              </w:rPr>
              <w:t>Dekoratyvinė skulptūra „Nidos briedis“</w:t>
            </w:r>
          </w:p>
          <w:p w14:paraId="4CBFF83D" w14:textId="77777777" w:rsidR="00287CC7" w:rsidRDefault="00287CC7" w:rsidP="009D5BC5">
            <w:pPr>
              <w:jc w:val="both"/>
              <w:rPr>
                <w:rFonts w:asciiTheme="majorBidi" w:hAnsiTheme="majorBidi" w:cstheme="majorBidi"/>
              </w:rPr>
            </w:pPr>
            <w:r>
              <w:rPr>
                <w:rFonts w:asciiTheme="majorBidi" w:hAnsiTheme="majorBidi" w:cstheme="majorBidi"/>
              </w:rPr>
              <w:t>Nida</w:t>
            </w:r>
          </w:p>
          <w:p w14:paraId="387C0799" w14:textId="77777777" w:rsidR="00287CC7" w:rsidRDefault="00287CC7" w:rsidP="009D5BC5">
            <w:pPr>
              <w:jc w:val="both"/>
              <w:rPr>
                <w:rFonts w:asciiTheme="majorBidi" w:hAnsiTheme="majorBidi" w:cstheme="majorBidi"/>
              </w:rPr>
            </w:pPr>
          </w:p>
          <w:p w14:paraId="201FF7F7" w14:textId="052FCB71" w:rsidR="00287CC7" w:rsidRPr="009B0C44" w:rsidRDefault="00287CC7" w:rsidP="009D5BC5">
            <w:pPr>
              <w:jc w:val="both"/>
              <w:rPr>
                <w:rFonts w:asciiTheme="majorBidi" w:hAnsiTheme="majorBidi" w:cstheme="majorBidi"/>
              </w:rPr>
            </w:pPr>
            <w:r>
              <w:rPr>
                <w:noProof/>
              </w:rPr>
              <w:drawing>
                <wp:inline distT="0" distB="0" distL="0" distR="0" wp14:anchorId="3508FBA6" wp14:editId="32B81135">
                  <wp:extent cx="1088339" cy="723900"/>
                  <wp:effectExtent l="0" t="0" r="0" b="0"/>
                  <wp:docPr id="1217048832" name="Paveikslėlis 34" descr="Skulptūros, paminkl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kulptūros, paminklai"/>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02049" cy="733019"/>
                          </a:xfrm>
                          <a:prstGeom prst="rect">
                            <a:avLst/>
                          </a:prstGeom>
                          <a:ln>
                            <a:noFill/>
                          </a:ln>
                          <a:effectLst>
                            <a:softEdge rad="112500"/>
                          </a:effectLst>
                        </pic:spPr>
                      </pic:pic>
                    </a:graphicData>
                  </a:graphic>
                </wp:inline>
              </w:drawing>
            </w:r>
          </w:p>
        </w:tc>
        <w:tc>
          <w:tcPr>
            <w:tcW w:w="1417" w:type="dxa"/>
          </w:tcPr>
          <w:p w14:paraId="237AB55E" w14:textId="77777777" w:rsidR="00287CC7" w:rsidRPr="009B0C44" w:rsidRDefault="00287CC7" w:rsidP="009D5BC5">
            <w:pPr>
              <w:jc w:val="both"/>
              <w:rPr>
                <w:rFonts w:asciiTheme="majorBidi" w:hAnsiTheme="majorBidi" w:cstheme="majorBidi"/>
              </w:rPr>
            </w:pPr>
          </w:p>
        </w:tc>
        <w:tc>
          <w:tcPr>
            <w:tcW w:w="1134" w:type="dxa"/>
            <w:shd w:val="clear" w:color="auto" w:fill="FFFFFF" w:themeFill="background1"/>
          </w:tcPr>
          <w:p w14:paraId="13162D3C" w14:textId="77777777" w:rsidR="00813885" w:rsidRPr="00813885" w:rsidRDefault="00813885" w:rsidP="009D5BC5">
            <w:pPr>
              <w:jc w:val="both"/>
              <w:rPr>
                <w:rFonts w:asciiTheme="majorBidi" w:hAnsiTheme="majorBidi" w:cstheme="majorBidi"/>
                <w:sz w:val="20"/>
                <w:szCs w:val="20"/>
              </w:rPr>
            </w:pPr>
            <w:r w:rsidRPr="00813885">
              <w:rPr>
                <w:rFonts w:asciiTheme="majorBidi" w:hAnsiTheme="majorBidi" w:cstheme="majorBidi"/>
                <w:sz w:val="20"/>
                <w:szCs w:val="20"/>
              </w:rPr>
              <w:t>Takas yra kietos dangos (asfaltas/trinkelės), o pati aikštelė aplink skulptūrą yra sutvarkyta.</w:t>
            </w:r>
          </w:p>
          <w:p w14:paraId="2D9E6FA8" w14:textId="55727837" w:rsidR="00287CC7" w:rsidRPr="00287CC7" w:rsidRDefault="00287CC7" w:rsidP="009D5BC5">
            <w:pPr>
              <w:jc w:val="both"/>
              <w:rPr>
                <w:rFonts w:asciiTheme="majorBidi" w:hAnsiTheme="majorBidi" w:cstheme="majorBidi"/>
                <w:sz w:val="20"/>
                <w:szCs w:val="20"/>
              </w:rPr>
            </w:pPr>
          </w:p>
        </w:tc>
        <w:tc>
          <w:tcPr>
            <w:tcW w:w="1134" w:type="dxa"/>
            <w:shd w:val="clear" w:color="auto" w:fill="FFFFFF" w:themeFill="background1"/>
          </w:tcPr>
          <w:p w14:paraId="64F9EFDD" w14:textId="082259DC" w:rsidR="00287CC7" w:rsidRPr="00E97DDC" w:rsidRDefault="00813885" w:rsidP="009D5BC5">
            <w:pPr>
              <w:jc w:val="both"/>
              <w:rPr>
                <w:rFonts w:asciiTheme="majorBidi" w:hAnsiTheme="majorBidi" w:cstheme="majorBidi"/>
                <w:sz w:val="20"/>
                <w:szCs w:val="20"/>
              </w:rPr>
            </w:pPr>
            <w:r>
              <w:rPr>
                <w:rFonts w:asciiTheme="majorBidi" w:hAnsiTheme="majorBidi" w:cstheme="majorBidi"/>
                <w:sz w:val="20"/>
                <w:szCs w:val="20"/>
              </w:rPr>
              <w:t xml:space="preserve">Netoliese prie Nidos </w:t>
            </w:r>
            <w:proofErr w:type="spellStart"/>
            <w:r>
              <w:rPr>
                <w:rFonts w:asciiTheme="majorBidi" w:hAnsiTheme="majorBidi" w:cstheme="majorBidi"/>
                <w:sz w:val="20"/>
                <w:szCs w:val="20"/>
              </w:rPr>
              <w:t>kapitonato</w:t>
            </w:r>
            <w:proofErr w:type="spellEnd"/>
          </w:p>
        </w:tc>
        <w:tc>
          <w:tcPr>
            <w:tcW w:w="2410" w:type="dxa"/>
          </w:tcPr>
          <w:p w14:paraId="7E4FF93A" w14:textId="77777777" w:rsidR="00813885" w:rsidRPr="009B0C44" w:rsidRDefault="00813885" w:rsidP="009D5BC5">
            <w:pPr>
              <w:jc w:val="both"/>
              <w:rPr>
                <w:rFonts w:asciiTheme="majorBidi" w:hAnsiTheme="majorBidi" w:cstheme="majorBidi"/>
              </w:rPr>
            </w:pPr>
            <w:r w:rsidRPr="009B0C44">
              <w:rPr>
                <w:rFonts w:asciiTheme="majorBidi" w:hAnsiTheme="majorBidi" w:cstheme="majorBidi"/>
                <w:b/>
                <w:bCs/>
              </w:rPr>
              <w:t>Fizinis prieinamumas:</w:t>
            </w:r>
            <w:r w:rsidRPr="009B0C44">
              <w:rPr>
                <w:rFonts w:asciiTheme="majorBidi" w:hAnsiTheme="majorBidi" w:cstheme="majorBidi"/>
              </w:rPr>
              <w:t> Skulptūra stovi greta pėsčiųjų ir dviračių tako. Prieiga prie objekto yra </w:t>
            </w:r>
            <w:r w:rsidRPr="009B0C44">
              <w:rPr>
                <w:rFonts w:asciiTheme="majorBidi" w:hAnsiTheme="majorBidi" w:cstheme="majorBidi"/>
                <w:b/>
                <w:bCs/>
              </w:rPr>
              <w:t>lygi, be laiptų ar nuolydžių</w:t>
            </w:r>
            <w:r w:rsidRPr="009B0C44">
              <w:rPr>
                <w:rFonts w:asciiTheme="majorBidi" w:hAnsiTheme="majorBidi" w:cstheme="majorBidi"/>
              </w:rPr>
              <w:t>, todėl asmenys su vežimėliais gali privažiuoti prie skulptūros pagrindo. </w:t>
            </w:r>
          </w:p>
          <w:p w14:paraId="6FC03435" w14:textId="6874D41B" w:rsidR="00287CC7" w:rsidRPr="009B0C44" w:rsidRDefault="00287CC7" w:rsidP="009D5BC5">
            <w:pPr>
              <w:jc w:val="both"/>
              <w:rPr>
                <w:rFonts w:asciiTheme="majorBidi" w:hAnsiTheme="majorBidi" w:cstheme="majorBidi"/>
              </w:rPr>
            </w:pPr>
          </w:p>
        </w:tc>
        <w:tc>
          <w:tcPr>
            <w:tcW w:w="5244" w:type="dxa"/>
          </w:tcPr>
          <w:p w14:paraId="6B34ECA0" w14:textId="080FCE7C" w:rsidR="00287CC7" w:rsidRPr="009B0C44" w:rsidRDefault="00287CC7" w:rsidP="009D5BC5">
            <w:pPr>
              <w:jc w:val="both"/>
              <w:rPr>
                <w:rFonts w:asciiTheme="majorBidi" w:hAnsiTheme="majorBidi" w:cstheme="majorBidi"/>
              </w:rPr>
            </w:pPr>
            <w:r w:rsidRPr="009B0C44">
              <w:rPr>
                <w:rFonts w:asciiTheme="majorBidi" w:hAnsiTheme="majorBidi" w:cstheme="majorBidi"/>
              </w:rPr>
              <w:t>Dekoratyvinė skulptūra </w:t>
            </w:r>
            <w:r w:rsidRPr="009B0C44">
              <w:rPr>
                <w:rFonts w:asciiTheme="majorBidi" w:hAnsiTheme="majorBidi" w:cstheme="majorBidi"/>
                <w:b/>
                <w:bCs/>
              </w:rPr>
              <w:t>„Nidos briedis“</w:t>
            </w:r>
            <w:r w:rsidRPr="009B0C44">
              <w:rPr>
                <w:rFonts w:asciiTheme="majorBidi" w:hAnsiTheme="majorBidi" w:cstheme="majorBidi"/>
              </w:rPr>
              <w:t xml:space="preserve"> (G. D. </w:t>
            </w:r>
            <w:proofErr w:type="spellStart"/>
            <w:r w:rsidRPr="009B0C44">
              <w:rPr>
                <w:rFonts w:asciiTheme="majorBidi" w:hAnsiTheme="majorBidi" w:cstheme="majorBidi"/>
              </w:rPr>
              <w:t>Kuverto</w:t>
            </w:r>
            <w:proofErr w:type="spellEnd"/>
            <w:r w:rsidRPr="009B0C44">
              <w:rPr>
                <w:rFonts w:asciiTheme="majorBidi" w:hAnsiTheme="majorBidi" w:cstheme="majorBidi"/>
              </w:rPr>
              <w:t xml:space="preserve"> g., Nida) yra gerai prieinama, asmenims su negalia</w:t>
            </w:r>
            <w:r>
              <w:rPr>
                <w:rFonts w:asciiTheme="majorBidi" w:hAnsiTheme="majorBidi" w:cstheme="majorBidi"/>
              </w:rPr>
              <w:t xml:space="preserve">. </w:t>
            </w:r>
          </w:p>
          <w:p w14:paraId="6866AFCE"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Prieinamumas ir infrastruktūra</w:t>
            </w:r>
          </w:p>
          <w:p w14:paraId="36ED299A" w14:textId="76345E6A" w:rsidR="00287CC7" w:rsidRPr="009B0C44" w:rsidRDefault="00287CC7" w:rsidP="009D5BC5">
            <w:pPr>
              <w:numPr>
                <w:ilvl w:val="0"/>
                <w:numId w:val="40"/>
              </w:numPr>
              <w:jc w:val="both"/>
              <w:rPr>
                <w:rFonts w:asciiTheme="majorBidi" w:hAnsiTheme="majorBidi" w:cstheme="majorBidi"/>
              </w:rPr>
            </w:pPr>
            <w:r w:rsidRPr="009B0C44">
              <w:rPr>
                <w:rFonts w:asciiTheme="majorBidi" w:hAnsiTheme="majorBidi" w:cstheme="majorBidi"/>
                <w:b/>
                <w:bCs/>
              </w:rPr>
              <w:t>Vieta:</w:t>
            </w:r>
            <w:r w:rsidRPr="009B0C44">
              <w:rPr>
                <w:rFonts w:asciiTheme="majorBidi" w:hAnsiTheme="majorBidi" w:cstheme="majorBidi"/>
              </w:rPr>
              <w:t> Objektas yra atviroje erdvėje, todėl jį apžiūrėti galima bet kuriuo paros metu nemokamai. Tai ypač patogu asmenims, norintiems išvengti didelių turistų srautų.</w:t>
            </w:r>
          </w:p>
          <w:p w14:paraId="4361C42C"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Jutiminis patyrimas</w:t>
            </w:r>
          </w:p>
          <w:p w14:paraId="18AFB3EA" w14:textId="447F323D" w:rsidR="00287CC7" w:rsidRPr="009B0C44" w:rsidRDefault="00287CC7" w:rsidP="009D5BC5">
            <w:pPr>
              <w:numPr>
                <w:ilvl w:val="0"/>
                <w:numId w:val="41"/>
              </w:numPr>
              <w:jc w:val="both"/>
              <w:rPr>
                <w:rFonts w:asciiTheme="majorBidi" w:hAnsiTheme="majorBidi" w:cstheme="majorBidi"/>
              </w:rPr>
            </w:pPr>
            <w:proofErr w:type="spellStart"/>
            <w:r w:rsidRPr="009B0C44">
              <w:rPr>
                <w:rFonts w:asciiTheme="majorBidi" w:hAnsiTheme="majorBidi" w:cstheme="majorBidi"/>
                <w:b/>
                <w:bCs/>
              </w:rPr>
              <w:t>Taktilinis</w:t>
            </w:r>
            <w:proofErr w:type="spellEnd"/>
            <w:r w:rsidRPr="009B0C44">
              <w:rPr>
                <w:rFonts w:asciiTheme="majorBidi" w:hAnsiTheme="majorBidi" w:cstheme="majorBidi"/>
                <w:b/>
                <w:bCs/>
              </w:rPr>
              <w:t xml:space="preserve"> pažinimas:</w:t>
            </w:r>
            <w:r w:rsidRPr="009B0C44">
              <w:rPr>
                <w:rFonts w:asciiTheme="majorBidi" w:hAnsiTheme="majorBidi" w:cstheme="majorBidi"/>
              </w:rPr>
              <w:t xml:space="preserve"> Skulptūra yra bronzinė, todėl asmenys su </w:t>
            </w:r>
            <w:r w:rsidRPr="00813885">
              <w:rPr>
                <w:rFonts w:asciiTheme="majorBidi" w:hAnsiTheme="majorBidi" w:cstheme="majorBidi"/>
                <w:b/>
                <w:bCs/>
              </w:rPr>
              <w:t>regos</w:t>
            </w:r>
            <w:r w:rsidRPr="009B0C44">
              <w:rPr>
                <w:rFonts w:asciiTheme="majorBidi" w:hAnsiTheme="majorBidi" w:cstheme="majorBidi"/>
              </w:rPr>
              <w:t xml:space="preserve"> negalia gali ją </w:t>
            </w:r>
            <w:r w:rsidRPr="009B0C44">
              <w:rPr>
                <w:rFonts w:asciiTheme="majorBidi" w:hAnsiTheme="majorBidi" w:cstheme="majorBidi"/>
                <w:b/>
                <w:bCs/>
              </w:rPr>
              <w:t>pažinti liesdami</w:t>
            </w:r>
            <w:r w:rsidRPr="009B0C44">
              <w:rPr>
                <w:rFonts w:asciiTheme="majorBidi" w:hAnsiTheme="majorBidi" w:cstheme="majorBidi"/>
              </w:rPr>
              <w:t>. Skulptūros formos yra aiškios ir lengvai suvokiamos lytėjimu.</w:t>
            </w:r>
          </w:p>
          <w:p w14:paraId="7A6E79A7" w14:textId="77777777" w:rsidR="00287CC7" w:rsidRPr="009B0C44" w:rsidRDefault="00287CC7" w:rsidP="009D5BC5">
            <w:pPr>
              <w:ind w:left="720"/>
              <w:jc w:val="both"/>
              <w:rPr>
                <w:rFonts w:asciiTheme="majorBidi" w:hAnsiTheme="majorBidi" w:cstheme="majorBidi"/>
              </w:rPr>
            </w:pPr>
          </w:p>
        </w:tc>
      </w:tr>
      <w:tr w:rsidR="00287CC7" w:rsidRPr="009B0C44" w14:paraId="7A508410" w14:textId="77777777" w:rsidTr="00F16469">
        <w:tc>
          <w:tcPr>
            <w:tcW w:w="556" w:type="dxa"/>
          </w:tcPr>
          <w:p w14:paraId="5EE1DA2A" w14:textId="77777777" w:rsidR="00287CC7" w:rsidRPr="009B0C44" w:rsidRDefault="00287CC7" w:rsidP="009D5BC5">
            <w:pPr>
              <w:jc w:val="both"/>
              <w:rPr>
                <w:rFonts w:asciiTheme="majorBidi" w:hAnsiTheme="majorBidi" w:cstheme="majorBidi"/>
                <w:b/>
                <w:bCs/>
              </w:rPr>
            </w:pPr>
          </w:p>
        </w:tc>
        <w:tc>
          <w:tcPr>
            <w:tcW w:w="1991" w:type="dxa"/>
          </w:tcPr>
          <w:p w14:paraId="08F229DB" w14:textId="2E5C86E1" w:rsidR="00287CC7" w:rsidRPr="009B0C44" w:rsidRDefault="00287CC7" w:rsidP="009D5BC5">
            <w:pPr>
              <w:jc w:val="both"/>
              <w:rPr>
                <w:rFonts w:asciiTheme="majorBidi" w:hAnsiTheme="majorBidi" w:cstheme="majorBidi"/>
              </w:rPr>
            </w:pPr>
            <w:r w:rsidRPr="009B0C44">
              <w:rPr>
                <w:rFonts w:asciiTheme="majorBidi" w:hAnsiTheme="majorBidi" w:cstheme="majorBidi"/>
              </w:rPr>
              <w:t>Skulptūros, paminklai.</w:t>
            </w:r>
          </w:p>
          <w:p w14:paraId="220CF05B" w14:textId="77777777" w:rsidR="00287CC7" w:rsidRDefault="00287CC7" w:rsidP="009D5BC5">
            <w:pPr>
              <w:jc w:val="both"/>
              <w:rPr>
                <w:rFonts w:asciiTheme="majorBidi" w:hAnsiTheme="majorBidi" w:cstheme="majorBidi"/>
              </w:rPr>
            </w:pPr>
            <w:r w:rsidRPr="009B0C44">
              <w:rPr>
                <w:rFonts w:asciiTheme="majorBidi" w:hAnsiTheme="majorBidi" w:cstheme="majorBidi"/>
              </w:rPr>
              <w:lastRenderedPageBreak/>
              <w:t>Dekoratyvinė skulptūra „Neringa“</w:t>
            </w:r>
          </w:p>
          <w:p w14:paraId="2CB41B72" w14:textId="77777777" w:rsidR="00287CC7" w:rsidRDefault="00287CC7" w:rsidP="009D5BC5">
            <w:pPr>
              <w:jc w:val="both"/>
              <w:rPr>
                <w:rFonts w:asciiTheme="majorBidi" w:hAnsiTheme="majorBidi" w:cstheme="majorBidi"/>
              </w:rPr>
            </w:pPr>
            <w:r>
              <w:rPr>
                <w:rFonts w:asciiTheme="majorBidi" w:hAnsiTheme="majorBidi" w:cstheme="majorBidi"/>
              </w:rPr>
              <w:t xml:space="preserve">Nida </w:t>
            </w:r>
          </w:p>
          <w:p w14:paraId="18D1E2F1" w14:textId="77777777" w:rsidR="00287CC7" w:rsidRDefault="00287CC7" w:rsidP="009D5BC5">
            <w:pPr>
              <w:jc w:val="both"/>
              <w:rPr>
                <w:rFonts w:asciiTheme="majorBidi" w:hAnsiTheme="majorBidi" w:cstheme="majorBidi"/>
              </w:rPr>
            </w:pPr>
          </w:p>
          <w:p w14:paraId="197B5BE5" w14:textId="62F45227" w:rsidR="00287CC7" w:rsidRPr="009B0C44" w:rsidRDefault="00287CC7" w:rsidP="009D5BC5">
            <w:pPr>
              <w:jc w:val="both"/>
              <w:rPr>
                <w:rFonts w:asciiTheme="majorBidi" w:hAnsiTheme="majorBidi" w:cstheme="majorBidi"/>
              </w:rPr>
            </w:pPr>
            <w:r>
              <w:rPr>
                <w:noProof/>
              </w:rPr>
              <w:drawing>
                <wp:inline distT="0" distB="0" distL="0" distR="0" wp14:anchorId="5F3664AB" wp14:editId="719522B1">
                  <wp:extent cx="1108710" cy="739140"/>
                  <wp:effectExtent l="0" t="0" r="0" b="3810"/>
                  <wp:docPr id="461064414" name="Paveikslėlis 33" descr="Skulptūros, paminklai - Dekoratyvinė skulptūra „Neri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kulptūros, paminklai - Dekoratyvinė skulptūra „Neringa“"/>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08710" cy="739140"/>
                          </a:xfrm>
                          <a:prstGeom prst="rect">
                            <a:avLst/>
                          </a:prstGeom>
                          <a:ln>
                            <a:noFill/>
                          </a:ln>
                          <a:effectLst>
                            <a:softEdge rad="112500"/>
                          </a:effectLst>
                        </pic:spPr>
                      </pic:pic>
                    </a:graphicData>
                  </a:graphic>
                </wp:inline>
              </w:drawing>
            </w:r>
          </w:p>
        </w:tc>
        <w:tc>
          <w:tcPr>
            <w:tcW w:w="1417" w:type="dxa"/>
          </w:tcPr>
          <w:p w14:paraId="6CFF3EAA" w14:textId="77777777" w:rsidR="00287CC7" w:rsidRPr="009B0C44" w:rsidRDefault="00287CC7" w:rsidP="009D5BC5">
            <w:pPr>
              <w:jc w:val="both"/>
              <w:rPr>
                <w:rFonts w:asciiTheme="majorBidi" w:hAnsiTheme="majorBidi" w:cstheme="majorBidi"/>
              </w:rPr>
            </w:pPr>
          </w:p>
        </w:tc>
        <w:tc>
          <w:tcPr>
            <w:tcW w:w="1134" w:type="dxa"/>
            <w:shd w:val="clear" w:color="auto" w:fill="FFFFFF" w:themeFill="background1"/>
          </w:tcPr>
          <w:p w14:paraId="21343D16" w14:textId="77777777" w:rsidR="00813885" w:rsidRPr="00813885" w:rsidRDefault="00813885" w:rsidP="009D5BC5">
            <w:pPr>
              <w:jc w:val="both"/>
              <w:rPr>
                <w:rFonts w:asciiTheme="majorBidi" w:hAnsiTheme="majorBidi" w:cstheme="majorBidi"/>
                <w:sz w:val="20"/>
                <w:szCs w:val="20"/>
              </w:rPr>
            </w:pPr>
            <w:r w:rsidRPr="00813885">
              <w:rPr>
                <w:rFonts w:asciiTheme="majorBidi" w:hAnsiTheme="majorBidi" w:cstheme="majorBidi"/>
                <w:sz w:val="20"/>
                <w:szCs w:val="20"/>
              </w:rPr>
              <w:t xml:space="preserve">Takas yra kietos dangos (asfaltas/trinkelės), o </w:t>
            </w:r>
            <w:r w:rsidRPr="00813885">
              <w:rPr>
                <w:rFonts w:asciiTheme="majorBidi" w:hAnsiTheme="majorBidi" w:cstheme="majorBidi"/>
                <w:sz w:val="20"/>
                <w:szCs w:val="20"/>
              </w:rPr>
              <w:lastRenderedPageBreak/>
              <w:t>pati aikštelė aplink skulptūrą yra sutvarkyta.</w:t>
            </w:r>
          </w:p>
          <w:p w14:paraId="33D0B900" w14:textId="358C9364" w:rsidR="00287CC7" w:rsidRPr="00287CC7" w:rsidRDefault="00287CC7" w:rsidP="009D5BC5">
            <w:pPr>
              <w:jc w:val="both"/>
              <w:rPr>
                <w:rFonts w:asciiTheme="majorBidi" w:hAnsiTheme="majorBidi" w:cstheme="majorBidi"/>
                <w:sz w:val="20"/>
                <w:szCs w:val="20"/>
              </w:rPr>
            </w:pPr>
          </w:p>
        </w:tc>
        <w:tc>
          <w:tcPr>
            <w:tcW w:w="1134" w:type="dxa"/>
            <w:shd w:val="clear" w:color="auto" w:fill="FFFFFF" w:themeFill="background1"/>
          </w:tcPr>
          <w:p w14:paraId="713AE322" w14:textId="4C59DE07" w:rsidR="00287CC7" w:rsidRPr="00E97DDC" w:rsidRDefault="00813885" w:rsidP="009D5BC5">
            <w:pPr>
              <w:jc w:val="both"/>
              <w:rPr>
                <w:rFonts w:asciiTheme="majorBidi" w:hAnsiTheme="majorBidi" w:cstheme="majorBidi"/>
                <w:sz w:val="20"/>
                <w:szCs w:val="20"/>
              </w:rPr>
            </w:pPr>
            <w:r>
              <w:rPr>
                <w:rFonts w:asciiTheme="majorBidi" w:hAnsiTheme="majorBidi" w:cstheme="majorBidi"/>
                <w:sz w:val="20"/>
                <w:szCs w:val="20"/>
              </w:rPr>
              <w:lastRenderedPageBreak/>
              <w:t xml:space="preserve">prie Nidos </w:t>
            </w:r>
            <w:proofErr w:type="spellStart"/>
            <w:r>
              <w:rPr>
                <w:rFonts w:asciiTheme="majorBidi" w:hAnsiTheme="majorBidi" w:cstheme="majorBidi"/>
                <w:sz w:val="20"/>
                <w:szCs w:val="20"/>
              </w:rPr>
              <w:t>kapitonato</w:t>
            </w:r>
            <w:proofErr w:type="spellEnd"/>
            <w:r>
              <w:rPr>
                <w:rFonts w:asciiTheme="majorBidi" w:hAnsiTheme="majorBidi" w:cstheme="majorBidi"/>
                <w:sz w:val="20"/>
                <w:szCs w:val="20"/>
              </w:rPr>
              <w:t xml:space="preserve"> arba prie </w:t>
            </w:r>
            <w:proofErr w:type="spellStart"/>
            <w:r>
              <w:rPr>
                <w:rFonts w:asciiTheme="majorBidi" w:hAnsiTheme="majorBidi" w:cstheme="majorBidi"/>
                <w:sz w:val="20"/>
                <w:szCs w:val="20"/>
              </w:rPr>
              <w:t>Thomo</w:t>
            </w:r>
            <w:proofErr w:type="spellEnd"/>
            <w:r>
              <w:rPr>
                <w:rFonts w:asciiTheme="majorBidi" w:hAnsiTheme="majorBidi" w:cstheme="majorBidi"/>
                <w:sz w:val="20"/>
                <w:szCs w:val="20"/>
              </w:rPr>
              <w:t xml:space="preserve"> </w:t>
            </w:r>
            <w:r>
              <w:rPr>
                <w:rFonts w:asciiTheme="majorBidi" w:hAnsiTheme="majorBidi" w:cstheme="majorBidi"/>
                <w:sz w:val="20"/>
                <w:szCs w:val="20"/>
              </w:rPr>
              <w:lastRenderedPageBreak/>
              <w:t>Manno aikštelės</w:t>
            </w:r>
          </w:p>
        </w:tc>
        <w:tc>
          <w:tcPr>
            <w:tcW w:w="2410" w:type="dxa"/>
          </w:tcPr>
          <w:p w14:paraId="17ADF87C" w14:textId="77777777" w:rsidR="00813885" w:rsidRPr="009B0C44" w:rsidRDefault="00813885" w:rsidP="009D5BC5">
            <w:pPr>
              <w:jc w:val="both"/>
              <w:rPr>
                <w:rFonts w:asciiTheme="majorBidi" w:hAnsiTheme="majorBidi" w:cstheme="majorBidi"/>
              </w:rPr>
            </w:pPr>
            <w:r w:rsidRPr="009B0C44">
              <w:rPr>
                <w:rFonts w:asciiTheme="majorBidi" w:hAnsiTheme="majorBidi" w:cstheme="majorBidi"/>
                <w:b/>
                <w:bCs/>
              </w:rPr>
              <w:lastRenderedPageBreak/>
              <w:t>Prieiga:</w:t>
            </w:r>
            <w:r w:rsidRPr="009B0C44">
              <w:rPr>
                <w:rFonts w:asciiTheme="majorBidi" w:hAnsiTheme="majorBidi" w:cstheme="majorBidi"/>
              </w:rPr>
              <w:t> Skulptūra stovi atviroje erdvėje, greta pagrindinio kelio ir pėsčiųjų,</w:t>
            </w:r>
            <w:r>
              <w:rPr>
                <w:rFonts w:asciiTheme="majorBidi" w:hAnsiTheme="majorBidi" w:cstheme="majorBidi"/>
              </w:rPr>
              <w:t xml:space="preserve"> </w:t>
            </w:r>
            <w:r w:rsidRPr="009B0C44">
              <w:rPr>
                <w:rFonts w:asciiTheme="majorBidi" w:hAnsiTheme="majorBidi" w:cstheme="majorBidi"/>
              </w:rPr>
              <w:t xml:space="preserve">dviračių </w:t>
            </w:r>
            <w:r w:rsidRPr="009B0C44">
              <w:rPr>
                <w:rFonts w:asciiTheme="majorBidi" w:hAnsiTheme="majorBidi" w:cstheme="majorBidi"/>
              </w:rPr>
              <w:lastRenderedPageBreak/>
              <w:t>tako, einančio palei Kuršių marias. Takas yra </w:t>
            </w:r>
            <w:r w:rsidRPr="009B0C44">
              <w:rPr>
                <w:rFonts w:asciiTheme="majorBidi" w:hAnsiTheme="majorBidi" w:cstheme="majorBidi"/>
                <w:b/>
                <w:bCs/>
              </w:rPr>
              <w:t>lygus, kietos dangos (trinkelių)</w:t>
            </w:r>
            <w:r w:rsidRPr="009B0C44">
              <w:rPr>
                <w:rFonts w:asciiTheme="majorBidi" w:hAnsiTheme="majorBidi" w:cstheme="majorBidi"/>
              </w:rPr>
              <w:t xml:space="preserve">, be laiptų ar aukštų slenksčių, todėl asmenys su vežimėliais gali prie skulptūros privažiuoti iš visų pusių. </w:t>
            </w:r>
          </w:p>
          <w:p w14:paraId="7E5994D6" w14:textId="6373EC3E" w:rsidR="00287CC7" w:rsidRPr="009B0C44" w:rsidRDefault="00287CC7" w:rsidP="009D5BC5">
            <w:pPr>
              <w:jc w:val="both"/>
              <w:rPr>
                <w:rFonts w:asciiTheme="majorBidi" w:hAnsiTheme="majorBidi" w:cstheme="majorBidi"/>
              </w:rPr>
            </w:pPr>
          </w:p>
        </w:tc>
        <w:tc>
          <w:tcPr>
            <w:tcW w:w="5244" w:type="dxa"/>
          </w:tcPr>
          <w:p w14:paraId="7BC5B684" w14:textId="4550FD17" w:rsidR="00287CC7" w:rsidRPr="009B0C44" w:rsidRDefault="00287CC7" w:rsidP="009D5BC5">
            <w:pPr>
              <w:jc w:val="both"/>
              <w:rPr>
                <w:rFonts w:asciiTheme="majorBidi" w:hAnsiTheme="majorBidi" w:cstheme="majorBidi"/>
              </w:rPr>
            </w:pPr>
            <w:r w:rsidRPr="009B0C44">
              <w:rPr>
                <w:rFonts w:asciiTheme="majorBidi" w:hAnsiTheme="majorBidi" w:cstheme="majorBidi"/>
              </w:rPr>
              <w:lastRenderedPageBreak/>
              <w:t>Dekoratyvinė skulptūra </w:t>
            </w:r>
            <w:r w:rsidRPr="009B0C44">
              <w:rPr>
                <w:rFonts w:asciiTheme="majorBidi" w:hAnsiTheme="majorBidi" w:cstheme="majorBidi"/>
                <w:b/>
                <w:bCs/>
              </w:rPr>
              <w:t>„Neringa“</w:t>
            </w:r>
            <w:r w:rsidRPr="009B0C44">
              <w:rPr>
                <w:rFonts w:asciiTheme="majorBidi" w:hAnsiTheme="majorBidi" w:cstheme="majorBidi"/>
              </w:rPr>
              <w:t>, esanti Nidos krantinėje (prie marių, netoli Kernagio skulptūros), yra vienas lengviausiai pasiekiamų meno objektų asmenims su negalia.</w:t>
            </w:r>
          </w:p>
          <w:p w14:paraId="6AF7CE07"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lastRenderedPageBreak/>
              <w:t>Fizinis prieinamumas</w:t>
            </w:r>
          </w:p>
          <w:p w14:paraId="22AD796F" w14:textId="268DB029" w:rsidR="00287CC7" w:rsidRPr="009B0C44" w:rsidRDefault="00287CC7" w:rsidP="009D5BC5">
            <w:pPr>
              <w:numPr>
                <w:ilvl w:val="0"/>
                <w:numId w:val="43"/>
              </w:numPr>
              <w:jc w:val="both"/>
              <w:rPr>
                <w:rFonts w:asciiTheme="majorBidi" w:hAnsiTheme="majorBidi" w:cstheme="majorBidi"/>
              </w:rPr>
            </w:pPr>
            <w:r w:rsidRPr="009B0C44">
              <w:rPr>
                <w:rFonts w:asciiTheme="majorBidi" w:hAnsiTheme="majorBidi" w:cstheme="majorBidi"/>
                <w:b/>
                <w:bCs/>
              </w:rPr>
              <w:t>Vieta:</w:t>
            </w:r>
            <w:r w:rsidRPr="009B0C44">
              <w:rPr>
                <w:rFonts w:asciiTheme="majorBidi" w:hAnsiTheme="majorBidi" w:cstheme="majorBidi"/>
              </w:rPr>
              <w:t> Tai vieša erdvė, prieinama 24 valandas per parą. Kadangi objektas yra pačiame kurorto centre, jis lengvai pasiekiamas asmenims, naudojantiems judėjimo pagalbos priemones.</w:t>
            </w:r>
          </w:p>
          <w:p w14:paraId="741862D9"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Jutiminis patyrimas</w:t>
            </w:r>
          </w:p>
          <w:p w14:paraId="669522A1" w14:textId="75BBB6FE" w:rsidR="00287CC7" w:rsidRPr="009B0C44" w:rsidRDefault="00287CC7" w:rsidP="009D5BC5">
            <w:pPr>
              <w:numPr>
                <w:ilvl w:val="0"/>
                <w:numId w:val="44"/>
              </w:numPr>
              <w:jc w:val="both"/>
              <w:rPr>
                <w:rFonts w:asciiTheme="majorBidi" w:hAnsiTheme="majorBidi" w:cstheme="majorBidi"/>
              </w:rPr>
            </w:pPr>
            <w:r w:rsidRPr="009B0C44">
              <w:rPr>
                <w:rFonts w:asciiTheme="majorBidi" w:hAnsiTheme="majorBidi" w:cstheme="majorBidi"/>
                <w:b/>
                <w:bCs/>
              </w:rPr>
              <w:t>Lytėjimas:</w:t>
            </w:r>
            <w:r w:rsidRPr="009B0C44">
              <w:rPr>
                <w:rFonts w:asciiTheme="majorBidi" w:hAnsiTheme="majorBidi" w:cstheme="majorBidi"/>
              </w:rPr>
              <w:t xml:space="preserve"> Kadangi skulptūra yra pagaminta iš bronzos ir stovi ant žemo granitinio postamento, ji yra tinkama pažinti lytėjimu regos negalią turintiems asmenims. </w:t>
            </w:r>
          </w:p>
          <w:p w14:paraId="5625CA73" w14:textId="77777777" w:rsidR="00813885" w:rsidRDefault="00287CC7" w:rsidP="009D5BC5">
            <w:pPr>
              <w:numPr>
                <w:ilvl w:val="0"/>
                <w:numId w:val="45"/>
              </w:numPr>
              <w:jc w:val="both"/>
              <w:rPr>
                <w:rFonts w:asciiTheme="majorBidi" w:hAnsiTheme="majorBidi" w:cstheme="majorBidi"/>
              </w:rPr>
            </w:pPr>
            <w:r w:rsidRPr="00813885">
              <w:rPr>
                <w:rFonts w:asciiTheme="majorBidi" w:hAnsiTheme="majorBidi" w:cstheme="majorBidi"/>
                <w:b/>
                <w:bCs/>
              </w:rPr>
              <w:t>Informacija:</w:t>
            </w:r>
            <w:r w:rsidRPr="00813885">
              <w:rPr>
                <w:rFonts w:asciiTheme="majorBidi" w:hAnsiTheme="majorBidi" w:cstheme="majorBidi"/>
              </w:rPr>
              <w:t xml:space="preserve"> Prie objekto yra informacinė lentelė. </w:t>
            </w:r>
          </w:p>
          <w:p w14:paraId="64565266" w14:textId="2FD4B540" w:rsidR="00287CC7" w:rsidRPr="00813885" w:rsidRDefault="00287CC7" w:rsidP="009D5BC5">
            <w:pPr>
              <w:numPr>
                <w:ilvl w:val="0"/>
                <w:numId w:val="45"/>
              </w:numPr>
              <w:jc w:val="both"/>
              <w:rPr>
                <w:rFonts w:asciiTheme="majorBidi" w:hAnsiTheme="majorBidi" w:cstheme="majorBidi"/>
              </w:rPr>
            </w:pPr>
            <w:r w:rsidRPr="00813885">
              <w:rPr>
                <w:rFonts w:asciiTheme="majorBidi" w:hAnsiTheme="majorBidi" w:cstheme="majorBidi"/>
                <w:b/>
                <w:bCs/>
              </w:rPr>
              <w:t>Parkavimas:</w:t>
            </w:r>
            <w:r w:rsidRPr="00813885">
              <w:rPr>
                <w:rFonts w:asciiTheme="majorBidi" w:hAnsiTheme="majorBidi" w:cstheme="majorBidi"/>
              </w:rPr>
              <w:t> Artimiausios asmenų su negalia automobilių stovėjimo vietos yra centrinėje aikštėje prie savivaldybės</w:t>
            </w:r>
            <w:r w:rsidR="00813885">
              <w:rPr>
                <w:rFonts w:asciiTheme="majorBidi" w:hAnsiTheme="majorBidi" w:cstheme="majorBidi"/>
              </w:rPr>
              <w:t xml:space="preserve"> arba parduotuvės „Iki“ aikštelėje</w:t>
            </w:r>
            <w:r w:rsidRPr="00813885">
              <w:rPr>
                <w:rFonts w:asciiTheme="majorBidi" w:hAnsiTheme="majorBidi" w:cstheme="majorBidi"/>
              </w:rPr>
              <w:t>.</w:t>
            </w:r>
          </w:p>
          <w:p w14:paraId="713ADD81" w14:textId="77777777" w:rsidR="00287CC7" w:rsidRPr="009B0C44" w:rsidRDefault="00287CC7" w:rsidP="009D5BC5">
            <w:pPr>
              <w:ind w:left="720"/>
              <w:jc w:val="both"/>
              <w:rPr>
                <w:rFonts w:asciiTheme="majorBidi" w:hAnsiTheme="majorBidi" w:cstheme="majorBidi"/>
              </w:rPr>
            </w:pPr>
          </w:p>
        </w:tc>
      </w:tr>
      <w:tr w:rsidR="00287CC7" w:rsidRPr="009B0C44" w14:paraId="5D96D04D" w14:textId="77777777" w:rsidTr="00F16469">
        <w:tc>
          <w:tcPr>
            <w:tcW w:w="556" w:type="dxa"/>
          </w:tcPr>
          <w:p w14:paraId="7DE750B8" w14:textId="77777777" w:rsidR="00287CC7" w:rsidRPr="009B0C44" w:rsidRDefault="00287CC7" w:rsidP="009D5BC5">
            <w:pPr>
              <w:jc w:val="both"/>
              <w:rPr>
                <w:rFonts w:asciiTheme="majorBidi" w:hAnsiTheme="majorBidi" w:cstheme="majorBidi"/>
                <w:b/>
                <w:bCs/>
              </w:rPr>
            </w:pPr>
          </w:p>
        </w:tc>
        <w:tc>
          <w:tcPr>
            <w:tcW w:w="1991" w:type="dxa"/>
          </w:tcPr>
          <w:p w14:paraId="7293D398" w14:textId="77777777" w:rsidR="00287CC7" w:rsidRPr="009B0C44" w:rsidRDefault="00287CC7" w:rsidP="009D5BC5">
            <w:pPr>
              <w:jc w:val="both"/>
              <w:rPr>
                <w:rFonts w:asciiTheme="majorBidi" w:hAnsiTheme="majorBidi" w:cstheme="majorBidi"/>
              </w:rPr>
            </w:pPr>
            <w:r w:rsidRPr="009B0C44">
              <w:rPr>
                <w:rFonts w:asciiTheme="majorBidi" w:hAnsiTheme="majorBidi" w:cstheme="majorBidi"/>
              </w:rPr>
              <w:t xml:space="preserve">Bažnyčios. </w:t>
            </w:r>
          </w:p>
          <w:p w14:paraId="061F6464" w14:textId="77777777" w:rsidR="00287CC7" w:rsidRPr="00B45054" w:rsidRDefault="00287CC7" w:rsidP="009D5BC5">
            <w:pPr>
              <w:jc w:val="both"/>
              <w:rPr>
                <w:rFonts w:asciiTheme="majorBidi" w:hAnsiTheme="majorBidi" w:cstheme="majorBidi"/>
              </w:rPr>
            </w:pPr>
            <w:r w:rsidRPr="00B45054">
              <w:rPr>
                <w:rFonts w:asciiTheme="majorBidi" w:hAnsiTheme="majorBidi" w:cstheme="majorBidi"/>
              </w:rPr>
              <w:t>Nidos Švč. Mergelės Marijos Krikščionių Pagalbos bažnyčia</w:t>
            </w:r>
          </w:p>
          <w:p w14:paraId="139FD738" w14:textId="404376AF" w:rsidR="00287CC7" w:rsidRDefault="00287CC7" w:rsidP="009D5BC5">
            <w:pPr>
              <w:jc w:val="both"/>
              <w:rPr>
                <w:rFonts w:asciiTheme="majorBidi" w:hAnsiTheme="majorBidi" w:cstheme="majorBidi"/>
              </w:rPr>
            </w:pPr>
          </w:p>
          <w:p w14:paraId="67520A42" w14:textId="77777777" w:rsidR="00287CC7" w:rsidRDefault="00287CC7" w:rsidP="009D5BC5">
            <w:pPr>
              <w:jc w:val="both"/>
              <w:rPr>
                <w:rFonts w:asciiTheme="majorBidi" w:hAnsiTheme="majorBidi" w:cstheme="majorBidi"/>
              </w:rPr>
            </w:pPr>
          </w:p>
          <w:p w14:paraId="13B64DB1" w14:textId="77777777" w:rsidR="00287CC7" w:rsidRDefault="00287CC7" w:rsidP="009D5BC5">
            <w:pPr>
              <w:jc w:val="both"/>
              <w:rPr>
                <w:rFonts w:asciiTheme="majorBidi" w:hAnsiTheme="majorBidi" w:cstheme="majorBidi"/>
              </w:rPr>
            </w:pPr>
            <w:r>
              <w:rPr>
                <w:rFonts w:asciiTheme="majorBidi" w:hAnsiTheme="majorBidi" w:cstheme="majorBidi"/>
              </w:rPr>
              <w:t xml:space="preserve">Nida </w:t>
            </w:r>
          </w:p>
          <w:p w14:paraId="2E10AD3D" w14:textId="4EFB27E8" w:rsidR="00287CC7" w:rsidRPr="009B0C44" w:rsidRDefault="00287CC7" w:rsidP="009D5BC5">
            <w:pPr>
              <w:jc w:val="both"/>
              <w:rPr>
                <w:rFonts w:asciiTheme="majorBidi" w:hAnsiTheme="majorBidi" w:cstheme="majorBidi"/>
              </w:rPr>
            </w:pPr>
            <w:r>
              <w:rPr>
                <w:rFonts w:asciiTheme="majorBidi" w:hAnsiTheme="majorBidi" w:cstheme="majorBidi"/>
                <w:noProof/>
              </w:rPr>
              <w:drawing>
                <wp:inline distT="0" distB="0" distL="0" distR="0" wp14:anchorId="5103B522" wp14:editId="42FC42DD">
                  <wp:extent cx="1151149" cy="861060"/>
                  <wp:effectExtent l="0" t="0" r="0" b="0"/>
                  <wp:docPr id="1445433996" name="Paveikslėli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162477" cy="869534"/>
                          </a:xfrm>
                          <a:prstGeom prst="rect">
                            <a:avLst/>
                          </a:prstGeom>
                          <a:ln>
                            <a:noFill/>
                          </a:ln>
                          <a:effectLst>
                            <a:softEdge rad="112500"/>
                          </a:effectLst>
                        </pic:spPr>
                      </pic:pic>
                    </a:graphicData>
                  </a:graphic>
                </wp:inline>
              </w:drawing>
            </w:r>
          </w:p>
        </w:tc>
        <w:tc>
          <w:tcPr>
            <w:tcW w:w="1417" w:type="dxa"/>
          </w:tcPr>
          <w:p w14:paraId="71F99899" w14:textId="517D546D" w:rsidR="00287CC7" w:rsidRPr="009B0C44" w:rsidRDefault="00813885" w:rsidP="009D5BC5">
            <w:pPr>
              <w:jc w:val="both"/>
              <w:rPr>
                <w:rFonts w:asciiTheme="majorBidi" w:hAnsiTheme="majorBidi" w:cstheme="majorBidi"/>
              </w:rPr>
            </w:pPr>
            <w:r w:rsidRPr="009B0C44">
              <w:rPr>
                <w:rFonts w:asciiTheme="majorBidi" w:hAnsiTheme="majorBidi" w:cstheme="majorBidi"/>
              </w:rPr>
              <w:t>(Taikos g. 17, Nida)</w:t>
            </w:r>
          </w:p>
        </w:tc>
        <w:tc>
          <w:tcPr>
            <w:tcW w:w="1134" w:type="dxa"/>
            <w:shd w:val="clear" w:color="auto" w:fill="FFFFFF" w:themeFill="background1"/>
          </w:tcPr>
          <w:p w14:paraId="5E222497" w14:textId="77777777" w:rsidR="00287CC7" w:rsidRDefault="00813885" w:rsidP="009D5BC5">
            <w:pPr>
              <w:jc w:val="both"/>
              <w:rPr>
                <w:rFonts w:asciiTheme="majorBidi" w:hAnsiTheme="majorBidi" w:cstheme="majorBidi"/>
                <w:sz w:val="20"/>
                <w:szCs w:val="20"/>
              </w:rPr>
            </w:pPr>
            <w:r>
              <w:rPr>
                <w:rFonts w:asciiTheme="majorBidi" w:hAnsiTheme="majorBidi" w:cstheme="majorBidi"/>
                <w:sz w:val="20"/>
                <w:szCs w:val="20"/>
              </w:rPr>
              <w:t>Gatvė, šaligatviai</w:t>
            </w:r>
          </w:p>
          <w:p w14:paraId="2378F751" w14:textId="66C7C62B" w:rsidR="00813885" w:rsidRPr="00287CC7" w:rsidRDefault="00813885" w:rsidP="009D5BC5">
            <w:pPr>
              <w:jc w:val="both"/>
              <w:rPr>
                <w:rFonts w:asciiTheme="majorBidi" w:hAnsiTheme="majorBidi" w:cstheme="majorBidi"/>
                <w:sz w:val="20"/>
                <w:szCs w:val="20"/>
              </w:rPr>
            </w:pPr>
            <w:r>
              <w:rPr>
                <w:rFonts w:asciiTheme="majorBidi" w:hAnsiTheme="majorBidi" w:cstheme="majorBidi"/>
                <w:sz w:val="20"/>
                <w:szCs w:val="20"/>
              </w:rPr>
              <w:t>Yra stati  įkalnė</w:t>
            </w:r>
          </w:p>
        </w:tc>
        <w:tc>
          <w:tcPr>
            <w:tcW w:w="1134" w:type="dxa"/>
            <w:shd w:val="clear" w:color="auto" w:fill="FFFFFF" w:themeFill="background1"/>
          </w:tcPr>
          <w:p w14:paraId="5B43ACEC" w14:textId="7EC1A144" w:rsidR="00287CC7" w:rsidRPr="00E97DDC" w:rsidRDefault="00813885" w:rsidP="009D5BC5">
            <w:pPr>
              <w:jc w:val="both"/>
              <w:rPr>
                <w:rFonts w:asciiTheme="majorBidi" w:hAnsiTheme="majorBidi" w:cstheme="majorBidi"/>
                <w:sz w:val="20"/>
                <w:szCs w:val="20"/>
              </w:rPr>
            </w:pPr>
            <w:r>
              <w:rPr>
                <w:rFonts w:asciiTheme="majorBidi" w:hAnsiTheme="majorBidi" w:cstheme="majorBidi"/>
                <w:sz w:val="20"/>
                <w:szCs w:val="20"/>
              </w:rPr>
              <w:t>Yra  (1-ame aukšte)</w:t>
            </w:r>
          </w:p>
        </w:tc>
        <w:tc>
          <w:tcPr>
            <w:tcW w:w="2410" w:type="dxa"/>
          </w:tcPr>
          <w:p w14:paraId="148DA0F0" w14:textId="77777777" w:rsidR="00813885" w:rsidRPr="009B0C44" w:rsidRDefault="00813885"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Bažnyčia turi nuolaidų pandusą, įrengtą šalia pagrindinių laiptų. Tai leidžia asmenims su vežimėliais ar riboto judumo asmenims savarankiškai patekti į vidų.</w:t>
            </w:r>
          </w:p>
          <w:p w14:paraId="6C1A28F8" w14:textId="7B287CAB" w:rsidR="00287CC7" w:rsidRPr="009B0C44" w:rsidRDefault="00287CC7" w:rsidP="009D5BC5">
            <w:pPr>
              <w:jc w:val="both"/>
              <w:rPr>
                <w:rFonts w:asciiTheme="majorBidi" w:hAnsiTheme="majorBidi" w:cstheme="majorBidi"/>
              </w:rPr>
            </w:pPr>
          </w:p>
        </w:tc>
        <w:tc>
          <w:tcPr>
            <w:tcW w:w="5244" w:type="dxa"/>
          </w:tcPr>
          <w:p w14:paraId="0CAEAC9C" w14:textId="77EBC38E" w:rsidR="00287CC7" w:rsidRPr="009B0C44" w:rsidRDefault="00287CC7" w:rsidP="009D5BC5">
            <w:pPr>
              <w:jc w:val="both"/>
              <w:rPr>
                <w:rFonts w:asciiTheme="majorBidi" w:hAnsiTheme="majorBidi" w:cstheme="majorBidi"/>
              </w:rPr>
            </w:pPr>
            <w:r w:rsidRPr="00B45054">
              <w:rPr>
                <w:rFonts w:asciiTheme="majorBidi" w:hAnsiTheme="majorBidi" w:cstheme="majorBidi"/>
              </w:rPr>
              <w:t>Nidos Švč. Mergelės Marijos Krikščionių Pagalbos bažnyčia</w:t>
            </w:r>
            <w:r w:rsidR="00813885">
              <w:rPr>
                <w:rFonts w:asciiTheme="majorBidi" w:hAnsiTheme="majorBidi" w:cstheme="majorBidi"/>
              </w:rPr>
              <w:t xml:space="preserve"> </w:t>
            </w:r>
            <w:r w:rsidRPr="009B0C44">
              <w:rPr>
                <w:rFonts w:asciiTheme="majorBidi" w:hAnsiTheme="majorBidi" w:cstheme="majorBidi"/>
              </w:rPr>
              <w:t>pritaikyta asmenims su negalia, siekiant užtikrinti galimybę lankyti pamaldas ir apžiūrėti pastatą.</w:t>
            </w:r>
          </w:p>
          <w:p w14:paraId="24208C1A"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Prieinamumas ir infrastruktūra</w:t>
            </w:r>
          </w:p>
          <w:p w14:paraId="4551729D" w14:textId="36E3839F" w:rsidR="00287CC7" w:rsidRPr="009B0C44" w:rsidRDefault="00287CC7" w:rsidP="009D5BC5">
            <w:pPr>
              <w:numPr>
                <w:ilvl w:val="0"/>
                <w:numId w:val="46"/>
              </w:numPr>
              <w:jc w:val="both"/>
              <w:rPr>
                <w:rFonts w:asciiTheme="majorBidi" w:hAnsiTheme="majorBidi" w:cstheme="majorBidi"/>
              </w:rPr>
            </w:pPr>
            <w:r w:rsidRPr="009B0C44">
              <w:rPr>
                <w:rFonts w:asciiTheme="majorBidi" w:hAnsiTheme="majorBidi" w:cstheme="majorBidi"/>
                <w:b/>
                <w:bCs/>
              </w:rPr>
              <w:t>Vidaus erdvės:</w:t>
            </w:r>
            <w:r w:rsidRPr="009B0C44">
              <w:rPr>
                <w:rFonts w:asciiTheme="majorBidi" w:hAnsiTheme="majorBidi" w:cstheme="majorBidi"/>
              </w:rPr>
              <w:t> Bažnyčios vidus yra pakankamai erdvus, su lygiomis grindimis, leidžiančiomis laisvai judėti ir rasti patogią vietą pamaldoms ar apžiūrai.</w:t>
            </w:r>
          </w:p>
          <w:p w14:paraId="60A6D164" w14:textId="77777777" w:rsidR="00287CC7" w:rsidRPr="00B45054" w:rsidRDefault="00287CC7" w:rsidP="009D5BC5">
            <w:pPr>
              <w:numPr>
                <w:ilvl w:val="0"/>
                <w:numId w:val="46"/>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w:t>
            </w:r>
            <w:r w:rsidRPr="00B45054">
              <w:rPr>
                <w:rFonts w:asciiTheme="majorBidi" w:hAnsiTheme="majorBidi" w:cstheme="majorBidi"/>
              </w:rPr>
              <w:t>Šalia bažnyčios yra automobilių stovėjimo aikštelė, kurioje numatytos </w:t>
            </w:r>
            <w:hyperlink r:id="rId53" w:tgtFrame="_blank" w:history="1">
              <w:r w:rsidRPr="00B45054">
                <w:rPr>
                  <w:rStyle w:val="Hipersaitas"/>
                  <w:rFonts w:asciiTheme="majorBidi" w:hAnsiTheme="majorBidi" w:cstheme="majorBidi"/>
                  <w:color w:val="auto"/>
                  <w:u w:val="none"/>
                </w:rPr>
                <w:t>specialios vietos asmenims su negalia</w:t>
              </w:r>
            </w:hyperlink>
            <w:r w:rsidRPr="00B45054">
              <w:rPr>
                <w:rFonts w:asciiTheme="majorBidi" w:hAnsiTheme="majorBidi" w:cstheme="majorBidi"/>
              </w:rPr>
              <w:t>.</w:t>
            </w:r>
          </w:p>
          <w:p w14:paraId="7ABBD9CB"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Paslaugos ir informacija</w:t>
            </w:r>
          </w:p>
          <w:p w14:paraId="139F333D" w14:textId="3E56ABAF" w:rsidR="00287CC7" w:rsidRPr="009B0C44" w:rsidRDefault="00287CC7" w:rsidP="009D5BC5">
            <w:pPr>
              <w:numPr>
                <w:ilvl w:val="0"/>
                <w:numId w:val="47"/>
              </w:numPr>
              <w:jc w:val="both"/>
              <w:rPr>
                <w:rFonts w:asciiTheme="majorBidi" w:hAnsiTheme="majorBidi" w:cstheme="majorBidi"/>
              </w:rPr>
            </w:pPr>
            <w:r w:rsidRPr="009B0C44">
              <w:rPr>
                <w:rFonts w:asciiTheme="majorBidi" w:hAnsiTheme="majorBidi" w:cstheme="majorBidi"/>
                <w:b/>
                <w:bCs/>
              </w:rPr>
              <w:lastRenderedPageBreak/>
              <w:t>Dvasinė priežiūra:</w:t>
            </w:r>
            <w:r w:rsidRPr="009B0C44">
              <w:rPr>
                <w:rFonts w:asciiTheme="majorBidi" w:hAnsiTheme="majorBidi" w:cstheme="majorBidi"/>
              </w:rPr>
              <w:t xml:space="preserve"> Bažnyčios bendruomenė ir klebonas yra atviri </w:t>
            </w:r>
            <w:proofErr w:type="spellStart"/>
            <w:r w:rsidR="00813885">
              <w:rPr>
                <w:rFonts w:asciiTheme="majorBidi" w:hAnsiTheme="majorBidi" w:cstheme="majorBidi"/>
              </w:rPr>
              <w:t>viesiems</w:t>
            </w:r>
            <w:proofErr w:type="spellEnd"/>
          </w:p>
          <w:p w14:paraId="5D7D739D" w14:textId="1E0540A7" w:rsidR="00287CC7" w:rsidRPr="009B0C44" w:rsidRDefault="00287CC7" w:rsidP="009D5BC5">
            <w:pPr>
              <w:numPr>
                <w:ilvl w:val="0"/>
                <w:numId w:val="47"/>
              </w:numPr>
              <w:jc w:val="both"/>
              <w:rPr>
                <w:rFonts w:asciiTheme="majorBidi" w:hAnsiTheme="majorBidi" w:cstheme="majorBidi"/>
              </w:rPr>
            </w:pPr>
            <w:r w:rsidRPr="009B0C44">
              <w:rPr>
                <w:rFonts w:asciiTheme="majorBidi" w:hAnsiTheme="majorBidi" w:cstheme="majorBidi"/>
                <w:b/>
                <w:bCs/>
              </w:rPr>
              <w:t>Renginiai:</w:t>
            </w:r>
            <w:r w:rsidRPr="009B0C44">
              <w:rPr>
                <w:rFonts w:asciiTheme="majorBidi" w:hAnsiTheme="majorBidi" w:cstheme="majorBidi"/>
              </w:rPr>
              <w:t> Bažnyčioje vykstantys kultūriniai renginiai (pvz., klasikinės muzikos koncertai) dažnai būna pritaikyti, lankytojams.</w:t>
            </w:r>
          </w:p>
          <w:p w14:paraId="30C940AD" w14:textId="77777777" w:rsidR="00287CC7" w:rsidRPr="009B0C44" w:rsidRDefault="00287CC7" w:rsidP="009D5BC5">
            <w:pPr>
              <w:numPr>
                <w:ilvl w:val="0"/>
                <w:numId w:val="47"/>
              </w:numPr>
              <w:jc w:val="both"/>
              <w:rPr>
                <w:rFonts w:asciiTheme="majorBidi" w:hAnsiTheme="majorBidi" w:cstheme="majorBidi"/>
              </w:rPr>
            </w:pPr>
            <w:r w:rsidRPr="009B0C44">
              <w:rPr>
                <w:rFonts w:asciiTheme="majorBidi" w:hAnsiTheme="majorBidi" w:cstheme="majorBidi"/>
                <w:b/>
                <w:bCs/>
              </w:rPr>
              <w:t>Informacija:</w:t>
            </w:r>
            <w:r w:rsidRPr="009B0C44">
              <w:rPr>
                <w:rFonts w:asciiTheme="majorBidi" w:hAnsiTheme="majorBidi" w:cstheme="majorBidi"/>
              </w:rPr>
              <w:t> Skelbimai apie pamaldas ar renginius skelbiami aiškiai ir prieinama forma bažnyčios lentoje bei vietinėse Neringos informacijos platformose.</w:t>
            </w:r>
          </w:p>
          <w:p w14:paraId="40A38E4C" w14:textId="77777777" w:rsidR="00287CC7" w:rsidRPr="009B0C44" w:rsidRDefault="00287CC7" w:rsidP="009D5BC5">
            <w:pPr>
              <w:jc w:val="both"/>
              <w:rPr>
                <w:rFonts w:asciiTheme="majorBidi" w:hAnsiTheme="majorBidi" w:cstheme="majorBidi"/>
              </w:rPr>
            </w:pPr>
          </w:p>
        </w:tc>
      </w:tr>
      <w:tr w:rsidR="00287CC7" w:rsidRPr="009B0C44" w14:paraId="3DEF9A4A" w14:textId="77777777" w:rsidTr="00F16469">
        <w:tc>
          <w:tcPr>
            <w:tcW w:w="556" w:type="dxa"/>
          </w:tcPr>
          <w:p w14:paraId="7DC1F9E1" w14:textId="77777777" w:rsidR="00287CC7" w:rsidRPr="009B0C44" w:rsidRDefault="00287CC7" w:rsidP="009D5BC5">
            <w:pPr>
              <w:jc w:val="both"/>
              <w:rPr>
                <w:rFonts w:asciiTheme="majorBidi" w:hAnsiTheme="majorBidi" w:cstheme="majorBidi"/>
                <w:b/>
                <w:bCs/>
              </w:rPr>
            </w:pPr>
          </w:p>
        </w:tc>
        <w:tc>
          <w:tcPr>
            <w:tcW w:w="1991" w:type="dxa"/>
          </w:tcPr>
          <w:p w14:paraId="6D41B19B" w14:textId="635D298E" w:rsidR="00287CC7" w:rsidRPr="009B0C44" w:rsidRDefault="00287CC7" w:rsidP="009D5BC5">
            <w:pPr>
              <w:jc w:val="both"/>
              <w:rPr>
                <w:rFonts w:asciiTheme="majorBidi" w:hAnsiTheme="majorBidi" w:cstheme="majorBidi"/>
              </w:rPr>
            </w:pPr>
            <w:r w:rsidRPr="009B0C44">
              <w:rPr>
                <w:rFonts w:asciiTheme="majorBidi" w:hAnsiTheme="majorBidi" w:cstheme="majorBidi"/>
              </w:rPr>
              <w:t xml:space="preserve">Bažnyčios. </w:t>
            </w:r>
          </w:p>
          <w:p w14:paraId="39DD72B3" w14:textId="77777777" w:rsidR="00287CC7" w:rsidRDefault="00287CC7" w:rsidP="009D5BC5">
            <w:pPr>
              <w:jc w:val="both"/>
              <w:rPr>
                <w:rFonts w:asciiTheme="majorBidi" w:hAnsiTheme="majorBidi" w:cstheme="majorBidi"/>
              </w:rPr>
            </w:pPr>
            <w:r w:rsidRPr="009B0C44">
              <w:rPr>
                <w:rFonts w:asciiTheme="majorBidi" w:hAnsiTheme="majorBidi" w:cstheme="majorBidi"/>
              </w:rPr>
              <w:t>Juodkrantės Pranciškaus Asyžiečio bažnyčia</w:t>
            </w:r>
          </w:p>
          <w:p w14:paraId="4A30E25D" w14:textId="77777777" w:rsidR="00287CC7" w:rsidRDefault="00287CC7" w:rsidP="009D5BC5">
            <w:pPr>
              <w:jc w:val="both"/>
              <w:rPr>
                <w:rFonts w:asciiTheme="majorBidi" w:hAnsiTheme="majorBidi" w:cstheme="majorBidi"/>
              </w:rPr>
            </w:pPr>
          </w:p>
          <w:p w14:paraId="6604DF5C" w14:textId="77777777" w:rsidR="00287CC7" w:rsidRDefault="00287CC7" w:rsidP="009D5BC5">
            <w:pPr>
              <w:jc w:val="both"/>
              <w:rPr>
                <w:rFonts w:asciiTheme="majorBidi" w:hAnsiTheme="majorBidi" w:cstheme="majorBidi"/>
              </w:rPr>
            </w:pPr>
            <w:r>
              <w:rPr>
                <w:rFonts w:asciiTheme="majorBidi" w:hAnsiTheme="majorBidi" w:cstheme="majorBidi"/>
              </w:rPr>
              <w:t xml:space="preserve">Juodkrantė </w:t>
            </w:r>
          </w:p>
          <w:p w14:paraId="159C19C3" w14:textId="39456384" w:rsidR="00287CC7" w:rsidRPr="009B0C44" w:rsidRDefault="00287CC7" w:rsidP="009D5BC5">
            <w:pPr>
              <w:jc w:val="both"/>
              <w:rPr>
                <w:rFonts w:asciiTheme="majorBidi" w:hAnsiTheme="majorBidi" w:cstheme="majorBidi"/>
              </w:rPr>
            </w:pPr>
            <w:r>
              <w:rPr>
                <w:noProof/>
              </w:rPr>
              <w:drawing>
                <wp:inline distT="0" distB="0" distL="0" distR="0" wp14:anchorId="196B30DC" wp14:editId="49627A8F">
                  <wp:extent cx="982651" cy="1508760"/>
                  <wp:effectExtent l="0" t="0" r="8255" b="0"/>
                  <wp:docPr id="1403266597" name="Paveikslėlis 31" descr="Juodkrantės evangelikų liuteronų / šv.Pranciškaus Asyžiečio bažnyčia,  1885m. / arch. Frydrichas Augustas Štiule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Juodkrantės evangelikų liuteronų / šv.Pranciškaus Asyžiečio bažnyčia,  1885m. / arch. Frydrichas Augustas Štiuleris"/>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986821" cy="1515163"/>
                          </a:xfrm>
                          <a:prstGeom prst="rect">
                            <a:avLst/>
                          </a:prstGeom>
                          <a:ln>
                            <a:noFill/>
                          </a:ln>
                          <a:effectLst>
                            <a:softEdge rad="112500"/>
                          </a:effectLst>
                        </pic:spPr>
                      </pic:pic>
                    </a:graphicData>
                  </a:graphic>
                </wp:inline>
              </w:drawing>
            </w:r>
          </w:p>
        </w:tc>
        <w:tc>
          <w:tcPr>
            <w:tcW w:w="1417" w:type="dxa"/>
          </w:tcPr>
          <w:p w14:paraId="724F331D" w14:textId="226C3147" w:rsidR="00287CC7" w:rsidRPr="009B0C44" w:rsidRDefault="00813885" w:rsidP="009D5BC5">
            <w:pPr>
              <w:jc w:val="both"/>
              <w:rPr>
                <w:rFonts w:asciiTheme="majorBidi" w:hAnsiTheme="majorBidi" w:cstheme="majorBidi"/>
              </w:rPr>
            </w:pPr>
            <w:r w:rsidRPr="009B0C44">
              <w:rPr>
                <w:rFonts w:asciiTheme="majorBidi" w:hAnsiTheme="majorBidi" w:cstheme="majorBidi"/>
              </w:rPr>
              <w:t>(L. Rėzos g. 56)</w:t>
            </w:r>
          </w:p>
        </w:tc>
        <w:tc>
          <w:tcPr>
            <w:tcW w:w="1134" w:type="dxa"/>
            <w:shd w:val="clear" w:color="auto" w:fill="FFFFFF" w:themeFill="background1"/>
          </w:tcPr>
          <w:p w14:paraId="176778E6" w14:textId="0D60EB3F" w:rsidR="00287CC7" w:rsidRPr="00287CC7" w:rsidRDefault="00813885" w:rsidP="009D5BC5">
            <w:pPr>
              <w:jc w:val="both"/>
              <w:rPr>
                <w:rFonts w:asciiTheme="majorBidi" w:hAnsiTheme="majorBidi" w:cstheme="majorBidi"/>
                <w:sz w:val="20"/>
                <w:szCs w:val="20"/>
              </w:rPr>
            </w:pPr>
            <w:r>
              <w:rPr>
                <w:rFonts w:asciiTheme="majorBidi" w:hAnsiTheme="majorBidi" w:cstheme="majorBidi"/>
                <w:sz w:val="20"/>
                <w:szCs w:val="20"/>
              </w:rPr>
              <w:t>Gatvė, šaligatvis</w:t>
            </w:r>
          </w:p>
        </w:tc>
        <w:tc>
          <w:tcPr>
            <w:tcW w:w="1134" w:type="dxa"/>
            <w:shd w:val="clear" w:color="auto" w:fill="FFFFFF" w:themeFill="background1"/>
          </w:tcPr>
          <w:p w14:paraId="1753500A" w14:textId="77777777" w:rsidR="00287CC7" w:rsidRPr="00E97DDC" w:rsidRDefault="00287CC7" w:rsidP="009D5BC5">
            <w:pPr>
              <w:jc w:val="both"/>
              <w:rPr>
                <w:rFonts w:asciiTheme="majorBidi" w:hAnsiTheme="majorBidi" w:cstheme="majorBidi"/>
                <w:sz w:val="20"/>
                <w:szCs w:val="20"/>
              </w:rPr>
            </w:pPr>
          </w:p>
        </w:tc>
        <w:tc>
          <w:tcPr>
            <w:tcW w:w="2410" w:type="dxa"/>
          </w:tcPr>
          <w:p w14:paraId="5956668D" w14:textId="6B0D8DC9" w:rsidR="00813885" w:rsidRPr="009B0C44" w:rsidRDefault="00813885"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Pagrindinis įėjimas į bažnyčią turi laiptelius, tačiau asmenims su judėjimo negalia yra numatytas </w:t>
            </w:r>
            <w:r w:rsidRPr="009B0C44">
              <w:rPr>
                <w:rFonts w:asciiTheme="majorBidi" w:hAnsiTheme="majorBidi" w:cstheme="majorBidi"/>
                <w:b/>
                <w:bCs/>
              </w:rPr>
              <w:t>mobilus  pandusas</w:t>
            </w:r>
            <w:r w:rsidRPr="009B0C44">
              <w:rPr>
                <w:rFonts w:asciiTheme="majorBidi" w:hAnsiTheme="majorBidi" w:cstheme="majorBidi"/>
              </w:rPr>
              <w:t>. Kadangi bažnyčia yra saugomas paveldo objektas, rekomenduojama dėl patekimo pagalbos pasiteirauti bendruomenės narių prieš pamaldas.</w:t>
            </w:r>
          </w:p>
          <w:p w14:paraId="73BC20AA" w14:textId="4E4DBCDD" w:rsidR="00287CC7" w:rsidRPr="009B0C44" w:rsidRDefault="00287CC7" w:rsidP="009D5BC5">
            <w:pPr>
              <w:jc w:val="both"/>
              <w:rPr>
                <w:rFonts w:asciiTheme="majorBidi" w:hAnsiTheme="majorBidi" w:cstheme="majorBidi"/>
              </w:rPr>
            </w:pPr>
          </w:p>
        </w:tc>
        <w:tc>
          <w:tcPr>
            <w:tcW w:w="5244" w:type="dxa"/>
          </w:tcPr>
          <w:p w14:paraId="12D11AD3" w14:textId="1A0DE739" w:rsidR="00287CC7" w:rsidRPr="009B0C44" w:rsidRDefault="00287CC7" w:rsidP="009D5BC5">
            <w:pPr>
              <w:jc w:val="both"/>
              <w:rPr>
                <w:rFonts w:asciiTheme="majorBidi" w:hAnsiTheme="majorBidi" w:cstheme="majorBidi"/>
              </w:rPr>
            </w:pPr>
            <w:r w:rsidRPr="009B0C44">
              <w:rPr>
                <w:rFonts w:asciiTheme="majorBidi" w:hAnsiTheme="majorBidi" w:cstheme="majorBidi"/>
                <w:b/>
                <w:bCs/>
              </w:rPr>
              <w:t>Juodkrantės Pranciškaus Asyžiečio bažnyčia</w:t>
            </w:r>
            <w:r w:rsidRPr="009B0C44">
              <w:rPr>
                <w:rFonts w:asciiTheme="majorBidi" w:hAnsiTheme="majorBidi" w:cstheme="majorBidi"/>
              </w:rPr>
              <w:t> , nors ir yra istorinis XIX a. pabaigos pastatas</w:t>
            </w:r>
            <w:r>
              <w:rPr>
                <w:rFonts w:asciiTheme="majorBidi" w:hAnsiTheme="majorBidi" w:cstheme="majorBidi"/>
              </w:rPr>
              <w:t xml:space="preserve">. </w:t>
            </w:r>
          </w:p>
          <w:p w14:paraId="7AFEBD28"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Fizinis prieinamumas</w:t>
            </w:r>
          </w:p>
          <w:p w14:paraId="68B37006" w14:textId="77777777" w:rsidR="00287CC7" w:rsidRPr="009B0C44" w:rsidRDefault="00287CC7" w:rsidP="009D5BC5">
            <w:pPr>
              <w:numPr>
                <w:ilvl w:val="0"/>
                <w:numId w:val="48"/>
              </w:numPr>
              <w:jc w:val="both"/>
              <w:rPr>
                <w:rFonts w:asciiTheme="majorBidi" w:hAnsiTheme="majorBidi" w:cstheme="majorBidi"/>
              </w:rPr>
            </w:pPr>
            <w:r w:rsidRPr="009B0C44">
              <w:rPr>
                <w:rFonts w:asciiTheme="majorBidi" w:hAnsiTheme="majorBidi" w:cstheme="majorBidi"/>
                <w:b/>
                <w:bCs/>
              </w:rPr>
              <w:t>Aplinka:</w:t>
            </w:r>
            <w:r w:rsidRPr="009B0C44">
              <w:rPr>
                <w:rFonts w:asciiTheme="majorBidi" w:hAnsiTheme="majorBidi" w:cstheme="majorBidi"/>
              </w:rPr>
              <w:t> Bažnyčia stovi lygioje vietoje šalia pagrindinės Juodkrantės gatvės. Takai aplink pastatą yra tvirti ir tinkami judėti vežimėliu.</w:t>
            </w:r>
          </w:p>
          <w:p w14:paraId="46DD9542" w14:textId="002D0279" w:rsidR="00287CC7" w:rsidRPr="009B0C44" w:rsidRDefault="00287CC7" w:rsidP="009D5BC5">
            <w:pPr>
              <w:numPr>
                <w:ilvl w:val="0"/>
                <w:numId w:val="48"/>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Artimiausios asmenims su negalia stovėjimo vietos yra viešosiose aikštelėse palei L. Rėzos gatvę</w:t>
            </w:r>
            <w:r>
              <w:rPr>
                <w:rFonts w:asciiTheme="majorBidi" w:hAnsiTheme="majorBidi" w:cstheme="majorBidi"/>
              </w:rPr>
              <w:t xml:space="preserve"> ir šalia bažnyčios esančioje aikštelėje.</w:t>
            </w:r>
          </w:p>
          <w:p w14:paraId="3DB3E137"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Paslaugos ir veikla</w:t>
            </w:r>
          </w:p>
          <w:p w14:paraId="6C90E42B" w14:textId="0C6632C6" w:rsidR="00287CC7" w:rsidRPr="009B0C44" w:rsidRDefault="00287CC7" w:rsidP="009D5BC5">
            <w:pPr>
              <w:numPr>
                <w:ilvl w:val="0"/>
                <w:numId w:val="49"/>
              </w:numPr>
              <w:jc w:val="both"/>
              <w:rPr>
                <w:rFonts w:asciiTheme="majorBidi" w:hAnsiTheme="majorBidi" w:cstheme="majorBidi"/>
              </w:rPr>
            </w:pPr>
            <w:r w:rsidRPr="009B0C44">
              <w:rPr>
                <w:rFonts w:asciiTheme="majorBidi" w:hAnsiTheme="majorBidi" w:cstheme="majorBidi"/>
                <w:b/>
                <w:bCs/>
              </w:rPr>
              <w:t>Lankymas:</w:t>
            </w:r>
            <w:r w:rsidRPr="009B0C44">
              <w:rPr>
                <w:rFonts w:asciiTheme="majorBidi" w:hAnsiTheme="majorBidi" w:cstheme="majorBidi"/>
              </w:rPr>
              <w:t> </w:t>
            </w:r>
            <w:r>
              <w:rPr>
                <w:rFonts w:asciiTheme="majorBidi" w:hAnsiTheme="majorBidi" w:cstheme="majorBidi"/>
              </w:rPr>
              <w:t>iš išorės b</w:t>
            </w:r>
            <w:r w:rsidRPr="009B0C44">
              <w:rPr>
                <w:rFonts w:asciiTheme="majorBidi" w:hAnsiTheme="majorBidi" w:cstheme="majorBidi"/>
              </w:rPr>
              <w:t xml:space="preserve">ažnyčią galima apžiūrėti </w:t>
            </w:r>
            <w:r>
              <w:rPr>
                <w:rFonts w:asciiTheme="majorBidi" w:hAnsiTheme="majorBidi" w:cstheme="majorBidi"/>
              </w:rPr>
              <w:t xml:space="preserve">nuolat, o vidų – tik susitarus su atsakingais asmenimis . </w:t>
            </w:r>
            <w:r w:rsidRPr="009B0C44">
              <w:rPr>
                <w:rFonts w:asciiTheme="majorBidi" w:hAnsiTheme="majorBidi" w:cstheme="majorBidi"/>
              </w:rPr>
              <w:t xml:space="preserve"> </w:t>
            </w:r>
          </w:p>
          <w:p w14:paraId="1109BEF6" w14:textId="77777777" w:rsidR="00287CC7" w:rsidRPr="009B0C44" w:rsidRDefault="00287CC7" w:rsidP="009D5BC5">
            <w:pPr>
              <w:jc w:val="both"/>
              <w:rPr>
                <w:rFonts w:asciiTheme="majorBidi" w:hAnsiTheme="majorBidi" w:cstheme="majorBidi"/>
              </w:rPr>
            </w:pPr>
          </w:p>
        </w:tc>
      </w:tr>
      <w:tr w:rsidR="00287CC7" w:rsidRPr="009B0C44" w14:paraId="0827006A" w14:textId="77777777" w:rsidTr="00F16469">
        <w:tc>
          <w:tcPr>
            <w:tcW w:w="556" w:type="dxa"/>
          </w:tcPr>
          <w:p w14:paraId="2BFEE831" w14:textId="77777777" w:rsidR="00287CC7" w:rsidRPr="009B0C44" w:rsidRDefault="00287CC7" w:rsidP="009D5BC5">
            <w:pPr>
              <w:jc w:val="both"/>
              <w:rPr>
                <w:rFonts w:asciiTheme="majorBidi" w:hAnsiTheme="majorBidi" w:cstheme="majorBidi"/>
                <w:b/>
                <w:bCs/>
              </w:rPr>
            </w:pPr>
          </w:p>
        </w:tc>
        <w:tc>
          <w:tcPr>
            <w:tcW w:w="1991" w:type="dxa"/>
          </w:tcPr>
          <w:p w14:paraId="5703E273" w14:textId="77777777" w:rsidR="00287CC7" w:rsidRDefault="00287CC7" w:rsidP="009D5BC5">
            <w:pPr>
              <w:jc w:val="both"/>
              <w:rPr>
                <w:rFonts w:asciiTheme="majorBidi" w:hAnsiTheme="majorBidi" w:cstheme="majorBidi"/>
                <w:b/>
                <w:bCs/>
              </w:rPr>
            </w:pPr>
            <w:r w:rsidRPr="009B0C44">
              <w:rPr>
                <w:rFonts w:asciiTheme="majorBidi" w:hAnsiTheme="majorBidi" w:cstheme="majorBidi"/>
                <w:b/>
                <w:bCs/>
              </w:rPr>
              <w:t>UNESCO atminimo ženklas</w:t>
            </w:r>
          </w:p>
          <w:p w14:paraId="2894D73C" w14:textId="7E208D4A" w:rsidR="00287CC7" w:rsidRDefault="00287CC7" w:rsidP="009D5BC5">
            <w:pPr>
              <w:jc w:val="both"/>
              <w:rPr>
                <w:rFonts w:asciiTheme="majorBidi" w:hAnsiTheme="majorBidi" w:cstheme="majorBidi"/>
                <w:b/>
                <w:bCs/>
              </w:rPr>
            </w:pPr>
            <w:r>
              <w:rPr>
                <w:rFonts w:asciiTheme="majorBidi" w:hAnsiTheme="majorBidi" w:cstheme="majorBidi"/>
                <w:b/>
                <w:bCs/>
              </w:rPr>
              <w:t xml:space="preserve">Nida </w:t>
            </w:r>
          </w:p>
          <w:p w14:paraId="49F34187" w14:textId="77777777" w:rsidR="00287CC7" w:rsidRDefault="00287CC7" w:rsidP="009D5BC5">
            <w:pPr>
              <w:jc w:val="both"/>
              <w:rPr>
                <w:rFonts w:asciiTheme="majorBidi" w:hAnsiTheme="majorBidi" w:cstheme="majorBidi"/>
                <w:b/>
                <w:bCs/>
              </w:rPr>
            </w:pPr>
          </w:p>
          <w:p w14:paraId="05FD9314" w14:textId="6044D879" w:rsidR="00287CC7" w:rsidRPr="009B0C44" w:rsidRDefault="00287CC7" w:rsidP="009D5BC5">
            <w:pPr>
              <w:jc w:val="both"/>
              <w:rPr>
                <w:rFonts w:asciiTheme="majorBidi" w:hAnsiTheme="majorBidi" w:cstheme="majorBidi"/>
                <w:b/>
                <w:bCs/>
              </w:rPr>
            </w:pPr>
            <w:r>
              <w:rPr>
                <w:rFonts w:asciiTheme="majorBidi" w:hAnsiTheme="majorBidi" w:cstheme="majorBidi"/>
                <w:b/>
                <w:bCs/>
                <w:noProof/>
              </w:rPr>
              <w:lastRenderedPageBreak/>
              <w:drawing>
                <wp:inline distT="0" distB="0" distL="0" distR="0" wp14:anchorId="3FE7412B" wp14:editId="78ABCAEF">
                  <wp:extent cx="1178559" cy="662940"/>
                  <wp:effectExtent l="0" t="0" r="3175" b="3810"/>
                  <wp:docPr id="1991710339"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197939" cy="673841"/>
                          </a:xfrm>
                          <a:prstGeom prst="rect">
                            <a:avLst/>
                          </a:prstGeom>
                          <a:ln>
                            <a:noFill/>
                          </a:ln>
                          <a:effectLst>
                            <a:softEdge rad="112500"/>
                          </a:effectLst>
                        </pic:spPr>
                      </pic:pic>
                    </a:graphicData>
                  </a:graphic>
                </wp:inline>
              </w:drawing>
            </w:r>
          </w:p>
          <w:p w14:paraId="6D1E7B70" w14:textId="44B31021" w:rsidR="00287CC7" w:rsidRPr="009B0C44" w:rsidRDefault="00287CC7" w:rsidP="009D5BC5">
            <w:pPr>
              <w:jc w:val="both"/>
              <w:rPr>
                <w:rFonts w:asciiTheme="majorBidi" w:hAnsiTheme="majorBidi" w:cstheme="majorBidi"/>
              </w:rPr>
            </w:pPr>
          </w:p>
        </w:tc>
        <w:tc>
          <w:tcPr>
            <w:tcW w:w="1417" w:type="dxa"/>
          </w:tcPr>
          <w:p w14:paraId="45377734" w14:textId="77777777" w:rsidR="00287CC7" w:rsidRPr="009B0C44" w:rsidRDefault="00287CC7" w:rsidP="009D5BC5">
            <w:pPr>
              <w:jc w:val="both"/>
              <w:rPr>
                <w:rFonts w:asciiTheme="majorBidi" w:hAnsiTheme="majorBidi" w:cstheme="majorBidi"/>
              </w:rPr>
            </w:pPr>
          </w:p>
        </w:tc>
        <w:tc>
          <w:tcPr>
            <w:tcW w:w="1134" w:type="dxa"/>
            <w:shd w:val="clear" w:color="auto" w:fill="FFFFFF" w:themeFill="background1"/>
          </w:tcPr>
          <w:p w14:paraId="4961C4D1" w14:textId="4D49C9D5" w:rsidR="00287CC7" w:rsidRPr="00287CC7" w:rsidRDefault="00A45751" w:rsidP="009D5BC5">
            <w:pPr>
              <w:jc w:val="both"/>
              <w:rPr>
                <w:rFonts w:asciiTheme="majorBidi" w:hAnsiTheme="majorBidi" w:cstheme="majorBidi"/>
                <w:sz w:val="20"/>
                <w:szCs w:val="20"/>
              </w:rPr>
            </w:pPr>
            <w:r>
              <w:rPr>
                <w:rFonts w:asciiTheme="majorBidi" w:hAnsiTheme="majorBidi" w:cstheme="majorBidi"/>
                <w:sz w:val="20"/>
                <w:szCs w:val="20"/>
              </w:rPr>
              <w:t>Gatvė, šaligatviai</w:t>
            </w:r>
          </w:p>
        </w:tc>
        <w:tc>
          <w:tcPr>
            <w:tcW w:w="1134" w:type="dxa"/>
            <w:shd w:val="clear" w:color="auto" w:fill="FFFFFF" w:themeFill="background1"/>
          </w:tcPr>
          <w:p w14:paraId="111C6E9E" w14:textId="48580B86" w:rsidR="00287CC7" w:rsidRPr="00E97DDC" w:rsidRDefault="00A45751" w:rsidP="009D5BC5">
            <w:pPr>
              <w:jc w:val="both"/>
              <w:rPr>
                <w:rFonts w:asciiTheme="majorBidi" w:hAnsiTheme="majorBidi" w:cstheme="majorBidi"/>
                <w:sz w:val="20"/>
                <w:szCs w:val="20"/>
              </w:rPr>
            </w:pPr>
            <w:r>
              <w:rPr>
                <w:rFonts w:asciiTheme="majorBidi" w:hAnsiTheme="majorBidi" w:cstheme="majorBidi"/>
                <w:sz w:val="20"/>
                <w:szCs w:val="20"/>
              </w:rPr>
              <w:t xml:space="preserve">Prie Nidos </w:t>
            </w:r>
            <w:proofErr w:type="spellStart"/>
            <w:r>
              <w:rPr>
                <w:rFonts w:asciiTheme="majorBidi" w:hAnsiTheme="majorBidi" w:cstheme="majorBidi"/>
                <w:sz w:val="20"/>
                <w:szCs w:val="20"/>
              </w:rPr>
              <w:t>kapitonato</w:t>
            </w:r>
            <w:proofErr w:type="spellEnd"/>
          </w:p>
        </w:tc>
        <w:tc>
          <w:tcPr>
            <w:tcW w:w="2410" w:type="dxa"/>
          </w:tcPr>
          <w:p w14:paraId="1684C7B8" w14:textId="77777777" w:rsidR="00A45751" w:rsidRPr="009B0C44" w:rsidRDefault="00A45751" w:rsidP="009D5BC5">
            <w:pPr>
              <w:jc w:val="both"/>
              <w:rPr>
                <w:rFonts w:asciiTheme="majorBidi" w:hAnsiTheme="majorBidi" w:cstheme="majorBidi"/>
              </w:rPr>
            </w:pPr>
            <w:r w:rsidRPr="008979A3">
              <w:rPr>
                <w:rFonts w:asciiTheme="majorBidi" w:hAnsiTheme="majorBidi" w:cstheme="majorBidi"/>
                <w:b/>
                <w:bCs/>
              </w:rPr>
              <w:t>Fizinis prieinamumas:</w:t>
            </w:r>
            <w:r w:rsidRPr="008979A3">
              <w:rPr>
                <w:rFonts w:asciiTheme="majorBidi" w:hAnsiTheme="majorBidi" w:cstheme="majorBidi"/>
              </w:rPr>
              <w:t xml:space="preserve"> Objektas </w:t>
            </w:r>
            <w:r w:rsidRPr="009B0C44">
              <w:rPr>
                <w:rFonts w:asciiTheme="majorBidi" w:hAnsiTheme="majorBidi" w:cstheme="majorBidi"/>
              </w:rPr>
              <w:t>yra įrengtas atviroje, lygioje erdvėje greta pėsčiųjų tako. Prieiga yra </w:t>
            </w:r>
            <w:r w:rsidRPr="009B0C44">
              <w:rPr>
                <w:rFonts w:asciiTheme="majorBidi" w:hAnsiTheme="majorBidi" w:cstheme="majorBidi"/>
                <w:b/>
                <w:bCs/>
              </w:rPr>
              <w:t xml:space="preserve">be </w:t>
            </w:r>
            <w:r w:rsidRPr="009B0C44">
              <w:rPr>
                <w:rFonts w:asciiTheme="majorBidi" w:hAnsiTheme="majorBidi" w:cstheme="majorBidi"/>
                <w:b/>
                <w:bCs/>
              </w:rPr>
              <w:lastRenderedPageBreak/>
              <w:t>laiptų ar stačių nuolydžių</w:t>
            </w:r>
            <w:r w:rsidRPr="009B0C44">
              <w:rPr>
                <w:rFonts w:asciiTheme="majorBidi" w:hAnsiTheme="majorBidi" w:cstheme="majorBidi"/>
              </w:rPr>
              <w:t>, o danga – kietos trinkelės, todėl asmenys su vežimėliais gali prieiti</w:t>
            </w:r>
            <w:r>
              <w:rPr>
                <w:rFonts w:asciiTheme="majorBidi" w:hAnsiTheme="majorBidi" w:cstheme="majorBidi"/>
              </w:rPr>
              <w:t xml:space="preserve"> ir apžiūrėti labai arti.</w:t>
            </w:r>
          </w:p>
          <w:p w14:paraId="503A66E7" w14:textId="72325CBB" w:rsidR="00287CC7" w:rsidRPr="009B0C44" w:rsidRDefault="00287CC7" w:rsidP="009D5BC5">
            <w:pPr>
              <w:jc w:val="both"/>
              <w:rPr>
                <w:rFonts w:asciiTheme="majorBidi" w:hAnsiTheme="majorBidi" w:cstheme="majorBidi"/>
              </w:rPr>
            </w:pPr>
          </w:p>
        </w:tc>
        <w:tc>
          <w:tcPr>
            <w:tcW w:w="5244" w:type="dxa"/>
          </w:tcPr>
          <w:p w14:paraId="7D99B9C2" w14:textId="7B4A6DD3" w:rsidR="00287CC7" w:rsidRPr="009B0C44" w:rsidRDefault="00287CC7" w:rsidP="009D5BC5">
            <w:pPr>
              <w:jc w:val="both"/>
              <w:rPr>
                <w:rFonts w:asciiTheme="majorBidi" w:hAnsiTheme="majorBidi" w:cstheme="majorBidi"/>
              </w:rPr>
            </w:pPr>
            <w:r w:rsidRPr="009B0C44">
              <w:rPr>
                <w:rFonts w:asciiTheme="majorBidi" w:hAnsiTheme="majorBidi" w:cstheme="majorBidi"/>
                <w:b/>
                <w:bCs/>
              </w:rPr>
              <w:lastRenderedPageBreak/>
              <w:t>UNESCO atminimo ženklas</w:t>
            </w:r>
            <w:r w:rsidRPr="009B0C44">
              <w:rPr>
                <w:rFonts w:asciiTheme="majorBidi" w:hAnsiTheme="majorBidi" w:cstheme="majorBidi"/>
              </w:rPr>
              <w:t> Nidoje (skulptorius Gintautas Survila), skirtas Kuršių nerijos įtraukimui į Pasaulio paveldo sąrašą, yra laikomas </w:t>
            </w:r>
            <w:r w:rsidRPr="009B0C44">
              <w:rPr>
                <w:rFonts w:asciiTheme="majorBidi" w:hAnsiTheme="majorBidi" w:cstheme="majorBidi"/>
                <w:b/>
                <w:bCs/>
              </w:rPr>
              <w:t>lengvai prieinamu</w:t>
            </w:r>
            <w:r w:rsidRPr="009B0C44">
              <w:rPr>
                <w:rFonts w:asciiTheme="majorBidi" w:hAnsiTheme="majorBidi" w:cstheme="majorBidi"/>
              </w:rPr>
              <w:t> asmenims su negalia dėl savo vietos ir supančios infrastruktūros:</w:t>
            </w:r>
          </w:p>
          <w:p w14:paraId="0D783C85"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Prieinamumas ir infrastruktūra</w:t>
            </w:r>
          </w:p>
          <w:p w14:paraId="58B6634D" w14:textId="77777777" w:rsidR="00287CC7" w:rsidRPr="008979A3" w:rsidRDefault="00287CC7" w:rsidP="009D5BC5">
            <w:pPr>
              <w:numPr>
                <w:ilvl w:val="0"/>
                <w:numId w:val="50"/>
              </w:numPr>
              <w:jc w:val="both"/>
              <w:rPr>
                <w:rFonts w:asciiTheme="majorBidi" w:hAnsiTheme="majorBidi" w:cstheme="majorBidi"/>
              </w:rPr>
            </w:pPr>
            <w:r w:rsidRPr="009B0C44">
              <w:rPr>
                <w:rFonts w:asciiTheme="majorBidi" w:hAnsiTheme="majorBidi" w:cstheme="majorBidi"/>
                <w:b/>
                <w:bCs/>
              </w:rPr>
              <w:lastRenderedPageBreak/>
              <w:t>Vieta:</w:t>
            </w:r>
            <w:r w:rsidRPr="009B0C44">
              <w:rPr>
                <w:rFonts w:asciiTheme="majorBidi" w:hAnsiTheme="majorBidi" w:cstheme="majorBidi"/>
              </w:rPr>
              <w:t xml:space="preserve"> Ženklas (piramidės formos skulptūra) stovi pačiame Nidos </w:t>
            </w:r>
            <w:r w:rsidRPr="008979A3">
              <w:rPr>
                <w:rFonts w:asciiTheme="majorBidi" w:hAnsiTheme="majorBidi" w:cstheme="majorBidi"/>
              </w:rPr>
              <w:t>centre, </w:t>
            </w:r>
            <w:proofErr w:type="spellStart"/>
            <w:r>
              <w:fldChar w:fldCharType="begin"/>
            </w:r>
            <w:r>
              <w:instrText>HYPERLINK "https://www.visitneringa.com/en/explore-neringa/sculptures-monuments/unesco-world-heritage-site-monument-16279.html" \t "_blank"</w:instrText>
            </w:r>
            <w:r>
              <w:fldChar w:fldCharType="separate"/>
            </w:r>
            <w:r w:rsidRPr="008979A3">
              <w:rPr>
                <w:rStyle w:val="Hipersaitas"/>
                <w:rFonts w:asciiTheme="majorBidi" w:hAnsiTheme="majorBidi" w:cstheme="majorBidi"/>
                <w:color w:val="auto"/>
                <w:u w:val="none"/>
              </w:rPr>
              <w:t>Lotmiškio</w:t>
            </w:r>
            <w:proofErr w:type="spellEnd"/>
            <w:r w:rsidRPr="008979A3">
              <w:rPr>
                <w:rStyle w:val="Hipersaitas"/>
                <w:rFonts w:asciiTheme="majorBidi" w:hAnsiTheme="majorBidi" w:cstheme="majorBidi"/>
                <w:color w:val="auto"/>
                <w:u w:val="none"/>
              </w:rPr>
              <w:t xml:space="preserve"> gatvės pradžioje</w:t>
            </w:r>
            <w:r>
              <w:fldChar w:fldCharType="end"/>
            </w:r>
            <w:r w:rsidRPr="008979A3">
              <w:rPr>
                <w:rFonts w:asciiTheme="majorBidi" w:hAnsiTheme="majorBidi" w:cstheme="majorBidi"/>
              </w:rPr>
              <w:t>.</w:t>
            </w:r>
          </w:p>
          <w:p w14:paraId="3F12B791" w14:textId="77777777" w:rsidR="00287CC7" w:rsidRPr="009B0C44" w:rsidRDefault="00287CC7" w:rsidP="009D5BC5">
            <w:pPr>
              <w:numPr>
                <w:ilvl w:val="0"/>
                <w:numId w:val="50"/>
              </w:numPr>
              <w:jc w:val="both"/>
              <w:rPr>
                <w:rFonts w:asciiTheme="majorBidi" w:hAnsiTheme="majorBidi" w:cstheme="majorBidi"/>
              </w:rPr>
            </w:pPr>
            <w:r w:rsidRPr="009B0C44">
              <w:rPr>
                <w:rFonts w:asciiTheme="majorBidi" w:hAnsiTheme="majorBidi" w:cstheme="majorBidi"/>
                <w:b/>
                <w:bCs/>
              </w:rPr>
              <w:t>Matomumas:</w:t>
            </w:r>
            <w:r w:rsidRPr="009B0C44">
              <w:rPr>
                <w:rFonts w:asciiTheme="majorBidi" w:hAnsiTheme="majorBidi" w:cstheme="majorBidi"/>
              </w:rPr>
              <w:t> Skulptūra yra aiškiai matoma iš toli, o aplink ją yra pakankamai vietos laisvam manevravimui.</w:t>
            </w:r>
          </w:p>
          <w:p w14:paraId="4C191C2D"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Jutiminis patyrimas</w:t>
            </w:r>
          </w:p>
          <w:p w14:paraId="7A5AD6C4" w14:textId="35944248" w:rsidR="00287CC7" w:rsidRPr="009B0C44" w:rsidRDefault="00287CC7" w:rsidP="009D5BC5">
            <w:pPr>
              <w:numPr>
                <w:ilvl w:val="0"/>
                <w:numId w:val="51"/>
              </w:numPr>
              <w:jc w:val="both"/>
              <w:rPr>
                <w:rFonts w:asciiTheme="majorBidi" w:hAnsiTheme="majorBidi" w:cstheme="majorBidi"/>
              </w:rPr>
            </w:pPr>
            <w:proofErr w:type="spellStart"/>
            <w:r w:rsidRPr="009B0C44">
              <w:rPr>
                <w:rFonts w:asciiTheme="majorBidi" w:hAnsiTheme="majorBidi" w:cstheme="majorBidi"/>
                <w:b/>
                <w:bCs/>
              </w:rPr>
              <w:t>Taktilinis</w:t>
            </w:r>
            <w:proofErr w:type="spellEnd"/>
            <w:r w:rsidRPr="009B0C44">
              <w:rPr>
                <w:rFonts w:asciiTheme="majorBidi" w:hAnsiTheme="majorBidi" w:cstheme="majorBidi"/>
                <w:b/>
                <w:bCs/>
              </w:rPr>
              <w:t xml:space="preserve"> pažinimas:</w:t>
            </w:r>
            <w:r w:rsidRPr="009B0C44">
              <w:rPr>
                <w:rFonts w:asciiTheme="majorBidi" w:hAnsiTheme="majorBidi" w:cstheme="majorBidi"/>
              </w:rPr>
              <w:t> Skulptūros formos ir įrašai ant jos yra </w:t>
            </w:r>
            <w:r w:rsidRPr="009B0C44">
              <w:rPr>
                <w:rFonts w:asciiTheme="majorBidi" w:hAnsiTheme="majorBidi" w:cstheme="majorBidi"/>
                <w:b/>
                <w:bCs/>
              </w:rPr>
              <w:t>tinkami pažinti lytėjimu</w:t>
            </w:r>
            <w:r w:rsidRPr="009B0C44">
              <w:rPr>
                <w:rFonts w:asciiTheme="majorBidi" w:hAnsiTheme="majorBidi" w:cstheme="majorBidi"/>
              </w:rPr>
              <w:t> regos negalią turintiems asmenims. </w:t>
            </w:r>
          </w:p>
          <w:p w14:paraId="09EE170A" w14:textId="77777777" w:rsidR="00287CC7" w:rsidRPr="009B0C44" w:rsidRDefault="00287CC7" w:rsidP="009D5BC5">
            <w:pPr>
              <w:numPr>
                <w:ilvl w:val="0"/>
                <w:numId w:val="51"/>
              </w:numPr>
              <w:jc w:val="both"/>
              <w:rPr>
                <w:rFonts w:asciiTheme="majorBidi" w:hAnsiTheme="majorBidi" w:cstheme="majorBidi"/>
              </w:rPr>
            </w:pPr>
            <w:r w:rsidRPr="009B0C44">
              <w:rPr>
                <w:rFonts w:asciiTheme="majorBidi" w:hAnsiTheme="majorBidi" w:cstheme="majorBidi"/>
                <w:b/>
                <w:bCs/>
              </w:rPr>
              <w:t>Informacija:</w:t>
            </w:r>
            <w:r w:rsidRPr="009B0C44">
              <w:rPr>
                <w:rFonts w:asciiTheme="majorBidi" w:hAnsiTheme="majorBidi" w:cstheme="majorBidi"/>
              </w:rPr>
              <w:t xml:space="preserve"> 2026 m. Neringa, švęsdama 25-erių metų narystę </w:t>
            </w:r>
            <w:r w:rsidRPr="008979A3">
              <w:rPr>
                <w:rFonts w:asciiTheme="majorBidi" w:hAnsiTheme="majorBidi" w:cstheme="majorBidi"/>
              </w:rPr>
              <w:t>UNESCO sąraše, toliau gerina lankytinų vietų prieinamumą pagal </w:t>
            </w:r>
            <w:hyperlink r:id="rId56" w:tgtFrame="_blank" w:history="1">
              <w:r w:rsidRPr="008979A3">
                <w:rPr>
                  <w:rStyle w:val="Hipersaitas"/>
                  <w:rFonts w:asciiTheme="majorBidi" w:hAnsiTheme="majorBidi" w:cstheme="majorBidi"/>
                  <w:color w:val="auto"/>
                  <w:u w:val="none"/>
                </w:rPr>
                <w:t>universalaus dizaino standartus</w:t>
              </w:r>
            </w:hyperlink>
            <w:r w:rsidRPr="009B0C44">
              <w:rPr>
                <w:rFonts w:asciiTheme="majorBidi" w:hAnsiTheme="majorBidi" w:cstheme="majorBidi"/>
              </w:rPr>
              <w:t>.</w:t>
            </w:r>
          </w:p>
          <w:p w14:paraId="0DF69B99"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Patogumai netoliese</w:t>
            </w:r>
          </w:p>
          <w:p w14:paraId="48BC0291" w14:textId="3157AA70" w:rsidR="00287CC7" w:rsidRPr="009B0C44" w:rsidRDefault="00287CC7" w:rsidP="009D5BC5">
            <w:pPr>
              <w:numPr>
                <w:ilvl w:val="0"/>
                <w:numId w:val="52"/>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Artimiausios</w:t>
            </w:r>
            <w:r w:rsidRPr="009B0C44">
              <w:t xml:space="preserve"> </w:t>
            </w:r>
            <w:r w:rsidRPr="009B0C44">
              <w:rPr>
                <w:rFonts w:asciiTheme="majorBidi" w:hAnsiTheme="majorBidi" w:cstheme="majorBidi"/>
              </w:rPr>
              <w:t>asmenims su negalia  automobilių stovėjimo vietos yra prie Neringos savivaldybės pastato arba centrinėje Nidos aikštėje, nuo kurių ženklas pasiekiamas lygiu keliu per kelias minutes.</w:t>
            </w:r>
          </w:p>
          <w:p w14:paraId="4E86102A" w14:textId="77777777" w:rsidR="00287CC7" w:rsidRPr="009B0C44" w:rsidRDefault="00287CC7" w:rsidP="009D5BC5">
            <w:pPr>
              <w:ind w:left="720"/>
              <w:jc w:val="both"/>
              <w:rPr>
                <w:rFonts w:asciiTheme="majorBidi" w:hAnsiTheme="majorBidi" w:cstheme="majorBidi"/>
              </w:rPr>
            </w:pPr>
          </w:p>
        </w:tc>
      </w:tr>
      <w:tr w:rsidR="00287CC7" w:rsidRPr="009B0C44" w14:paraId="5D26558A" w14:textId="77777777" w:rsidTr="00F16469">
        <w:tc>
          <w:tcPr>
            <w:tcW w:w="556" w:type="dxa"/>
          </w:tcPr>
          <w:p w14:paraId="29BAB006" w14:textId="77777777" w:rsidR="00287CC7" w:rsidRPr="009B0C44" w:rsidRDefault="00287CC7" w:rsidP="009D5BC5">
            <w:pPr>
              <w:jc w:val="both"/>
              <w:rPr>
                <w:rFonts w:asciiTheme="majorBidi" w:hAnsiTheme="majorBidi" w:cstheme="majorBidi"/>
                <w:b/>
                <w:bCs/>
              </w:rPr>
            </w:pPr>
          </w:p>
        </w:tc>
        <w:tc>
          <w:tcPr>
            <w:tcW w:w="1991" w:type="dxa"/>
          </w:tcPr>
          <w:p w14:paraId="256891C7" w14:textId="77777777" w:rsidR="00287CC7" w:rsidRPr="009B0C44" w:rsidRDefault="00287CC7" w:rsidP="009D5BC5">
            <w:pPr>
              <w:jc w:val="both"/>
              <w:rPr>
                <w:rFonts w:asciiTheme="majorBidi" w:hAnsiTheme="majorBidi" w:cstheme="majorBidi"/>
                <w:b/>
                <w:bCs/>
              </w:rPr>
            </w:pPr>
          </w:p>
          <w:p w14:paraId="0EFC6DA4" w14:textId="50885B94"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Paminklai skulptūros.</w:t>
            </w:r>
          </w:p>
          <w:p w14:paraId="73FB176D" w14:textId="77777777" w:rsidR="00287CC7" w:rsidRPr="009B0C44" w:rsidRDefault="00287CC7" w:rsidP="009D5BC5">
            <w:pPr>
              <w:jc w:val="both"/>
              <w:rPr>
                <w:rFonts w:asciiTheme="majorBidi" w:hAnsiTheme="majorBidi" w:cstheme="majorBidi"/>
                <w:b/>
                <w:bCs/>
              </w:rPr>
            </w:pPr>
          </w:p>
          <w:p w14:paraId="7FC20603" w14:textId="37AD50AA"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Skulptūra Vytautui Kernagiui atminti</w:t>
            </w:r>
          </w:p>
          <w:p w14:paraId="34408A92" w14:textId="77777777" w:rsidR="00287CC7" w:rsidRDefault="00287CC7" w:rsidP="009D5BC5">
            <w:pPr>
              <w:jc w:val="both"/>
              <w:rPr>
                <w:rFonts w:asciiTheme="majorBidi" w:hAnsiTheme="majorBidi" w:cstheme="majorBidi"/>
              </w:rPr>
            </w:pPr>
            <w:r>
              <w:rPr>
                <w:rFonts w:asciiTheme="majorBidi" w:hAnsiTheme="majorBidi" w:cstheme="majorBidi"/>
              </w:rPr>
              <w:t xml:space="preserve">Nida </w:t>
            </w:r>
          </w:p>
          <w:p w14:paraId="3FABE448" w14:textId="77777777" w:rsidR="00287CC7" w:rsidRDefault="00287CC7" w:rsidP="009D5BC5">
            <w:pPr>
              <w:jc w:val="both"/>
              <w:rPr>
                <w:rFonts w:asciiTheme="majorBidi" w:hAnsiTheme="majorBidi" w:cstheme="majorBidi"/>
              </w:rPr>
            </w:pPr>
          </w:p>
          <w:p w14:paraId="79FF9F02" w14:textId="24ABAE45" w:rsidR="00287CC7" w:rsidRPr="009B0C44" w:rsidRDefault="00287CC7" w:rsidP="009D5BC5">
            <w:pPr>
              <w:jc w:val="both"/>
              <w:rPr>
                <w:rFonts w:asciiTheme="majorBidi" w:hAnsiTheme="majorBidi" w:cstheme="majorBidi"/>
              </w:rPr>
            </w:pPr>
            <w:r>
              <w:rPr>
                <w:rFonts w:asciiTheme="majorBidi" w:hAnsiTheme="majorBidi" w:cstheme="majorBidi"/>
                <w:noProof/>
              </w:rPr>
              <w:lastRenderedPageBreak/>
              <w:drawing>
                <wp:inline distT="0" distB="0" distL="0" distR="0" wp14:anchorId="695D3B8C" wp14:editId="585CBC2C">
                  <wp:extent cx="1170107" cy="800100"/>
                  <wp:effectExtent l="0" t="0" r="0" b="0"/>
                  <wp:docPr id="180258808" name="Paveikslėli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187544" cy="812023"/>
                          </a:xfrm>
                          <a:prstGeom prst="rect">
                            <a:avLst/>
                          </a:prstGeom>
                          <a:ln>
                            <a:noFill/>
                          </a:ln>
                          <a:effectLst>
                            <a:softEdge rad="112500"/>
                          </a:effectLst>
                        </pic:spPr>
                      </pic:pic>
                    </a:graphicData>
                  </a:graphic>
                </wp:inline>
              </w:drawing>
            </w:r>
          </w:p>
        </w:tc>
        <w:tc>
          <w:tcPr>
            <w:tcW w:w="1417" w:type="dxa"/>
          </w:tcPr>
          <w:p w14:paraId="16597B41" w14:textId="77777777" w:rsidR="00287CC7" w:rsidRPr="009B0C44" w:rsidRDefault="00287CC7" w:rsidP="009D5BC5">
            <w:pPr>
              <w:jc w:val="both"/>
              <w:rPr>
                <w:rFonts w:asciiTheme="majorBidi" w:hAnsiTheme="majorBidi" w:cstheme="majorBidi"/>
              </w:rPr>
            </w:pPr>
          </w:p>
        </w:tc>
        <w:tc>
          <w:tcPr>
            <w:tcW w:w="1134" w:type="dxa"/>
            <w:shd w:val="clear" w:color="auto" w:fill="FFFFFF" w:themeFill="background1"/>
          </w:tcPr>
          <w:p w14:paraId="41376D29" w14:textId="77777777" w:rsidR="00287CC7" w:rsidRDefault="00ED7B31" w:rsidP="009D5BC5">
            <w:pPr>
              <w:jc w:val="both"/>
              <w:rPr>
                <w:rFonts w:asciiTheme="majorBidi" w:hAnsiTheme="majorBidi" w:cstheme="majorBidi"/>
                <w:sz w:val="20"/>
                <w:szCs w:val="20"/>
              </w:rPr>
            </w:pPr>
            <w:r>
              <w:rPr>
                <w:rFonts w:asciiTheme="majorBidi" w:hAnsiTheme="majorBidi" w:cstheme="majorBidi"/>
                <w:sz w:val="20"/>
                <w:szCs w:val="20"/>
              </w:rPr>
              <w:t xml:space="preserve">Gatvė, </w:t>
            </w:r>
          </w:p>
          <w:p w14:paraId="108D2E30" w14:textId="340A22DF" w:rsidR="00ED7B31" w:rsidRPr="00287CC7" w:rsidRDefault="00ED7B31" w:rsidP="009D5BC5">
            <w:pPr>
              <w:jc w:val="both"/>
              <w:rPr>
                <w:rFonts w:asciiTheme="majorBidi" w:hAnsiTheme="majorBidi" w:cstheme="majorBidi"/>
                <w:sz w:val="20"/>
                <w:szCs w:val="20"/>
              </w:rPr>
            </w:pPr>
            <w:r>
              <w:rPr>
                <w:rFonts w:asciiTheme="majorBidi" w:hAnsiTheme="majorBidi" w:cstheme="majorBidi"/>
                <w:sz w:val="20"/>
                <w:szCs w:val="20"/>
              </w:rPr>
              <w:t>šaligatviai</w:t>
            </w:r>
          </w:p>
        </w:tc>
        <w:tc>
          <w:tcPr>
            <w:tcW w:w="1134" w:type="dxa"/>
            <w:shd w:val="clear" w:color="auto" w:fill="FFFFFF" w:themeFill="background1"/>
          </w:tcPr>
          <w:p w14:paraId="5D9D907E" w14:textId="01CA9DEA" w:rsidR="00287CC7" w:rsidRPr="00E97DDC" w:rsidRDefault="00ED7B31" w:rsidP="009D5BC5">
            <w:pPr>
              <w:jc w:val="both"/>
              <w:rPr>
                <w:rFonts w:asciiTheme="majorBidi" w:hAnsiTheme="majorBidi" w:cstheme="majorBidi"/>
                <w:sz w:val="20"/>
                <w:szCs w:val="20"/>
              </w:rPr>
            </w:pPr>
            <w:r>
              <w:rPr>
                <w:rFonts w:asciiTheme="majorBidi" w:hAnsiTheme="majorBidi" w:cstheme="majorBidi"/>
                <w:sz w:val="20"/>
                <w:szCs w:val="20"/>
              </w:rPr>
              <w:t xml:space="preserve">prie Nidos </w:t>
            </w:r>
            <w:proofErr w:type="spellStart"/>
            <w:r>
              <w:rPr>
                <w:rFonts w:asciiTheme="majorBidi" w:hAnsiTheme="majorBidi" w:cstheme="majorBidi"/>
                <w:sz w:val="20"/>
                <w:szCs w:val="20"/>
              </w:rPr>
              <w:t>kapitonato</w:t>
            </w:r>
            <w:proofErr w:type="spellEnd"/>
            <w:r>
              <w:rPr>
                <w:rFonts w:asciiTheme="majorBidi" w:hAnsiTheme="majorBidi" w:cstheme="majorBidi"/>
                <w:sz w:val="20"/>
                <w:szCs w:val="20"/>
              </w:rPr>
              <w:t xml:space="preserve"> arba prie </w:t>
            </w:r>
            <w:proofErr w:type="spellStart"/>
            <w:r>
              <w:rPr>
                <w:rFonts w:asciiTheme="majorBidi" w:hAnsiTheme="majorBidi" w:cstheme="majorBidi"/>
                <w:sz w:val="20"/>
                <w:szCs w:val="20"/>
              </w:rPr>
              <w:t>Thomo</w:t>
            </w:r>
            <w:proofErr w:type="spellEnd"/>
            <w:r>
              <w:rPr>
                <w:rFonts w:asciiTheme="majorBidi" w:hAnsiTheme="majorBidi" w:cstheme="majorBidi"/>
                <w:sz w:val="20"/>
                <w:szCs w:val="20"/>
              </w:rPr>
              <w:t xml:space="preserve"> Manno aikštelės</w:t>
            </w:r>
          </w:p>
        </w:tc>
        <w:tc>
          <w:tcPr>
            <w:tcW w:w="2410" w:type="dxa"/>
          </w:tcPr>
          <w:p w14:paraId="04F40CDB" w14:textId="16181744" w:rsidR="00ED7B31" w:rsidRPr="009B0C44" w:rsidRDefault="00ED7B31" w:rsidP="009D5BC5">
            <w:pPr>
              <w:jc w:val="both"/>
              <w:rPr>
                <w:rFonts w:asciiTheme="majorBidi" w:hAnsiTheme="majorBidi" w:cstheme="majorBidi"/>
              </w:rPr>
            </w:pPr>
            <w:r w:rsidRPr="009B0C44">
              <w:rPr>
                <w:rFonts w:asciiTheme="majorBidi" w:hAnsiTheme="majorBidi" w:cstheme="majorBidi"/>
                <w:b/>
                <w:bCs/>
              </w:rPr>
              <w:t>Prieiga:</w:t>
            </w:r>
            <w:r w:rsidRPr="009B0C44">
              <w:rPr>
                <w:rFonts w:asciiTheme="majorBidi" w:hAnsiTheme="majorBidi" w:cstheme="majorBidi"/>
              </w:rPr>
              <w:t> Skulptūra stovi atviroje erdvėje, tiesiogiai ant </w:t>
            </w:r>
            <w:r w:rsidRPr="009B0C44">
              <w:rPr>
                <w:rFonts w:asciiTheme="majorBidi" w:hAnsiTheme="majorBidi" w:cstheme="majorBidi"/>
                <w:b/>
                <w:bCs/>
              </w:rPr>
              <w:t>lygios, kietos dangos</w:t>
            </w:r>
            <w:r w:rsidRPr="009B0C44">
              <w:rPr>
                <w:rFonts w:asciiTheme="majorBidi" w:hAnsiTheme="majorBidi" w:cstheme="majorBidi"/>
              </w:rPr>
              <w:t> (trinkelių) pėsčiųjų zonoje. Nėra jokių laiptų, slenksčių</w:t>
            </w:r>
            <w:r>
              <w:rPr>
                <w:rFonts w:asciiTheme="majorBidi" w:hAnsiTheme="majorBidi" w:cstheme="majorBidi"/>
              </w:rPr>
              <w:t>,</w:t>
            </w:r>
            <w:r w:rsidRPr="009B0C44">
              <w:rPr>
                <w:rFonts w:asciiTheme="majorBidi" w:hAnsiTheme="majorBidi" w:cstheme="majorBidi"/>
              </w:rPr>
              <w:t xml:space="preserve"> todėl asmenys su </w:t>
            </w:r>
            <w:r>
              <w:rPr>
                <w:rFonts w:asciiTheme="majorBidi" w:hAnsiTheme="majorBidi" w:cstheme="majorBidi"/>
              </w:rPr>
              <w:t>negalia</w:t>
            </w:r>
            <w:r w:rsidRPr="009B0C44">
              <w:rPr>
                <w:rFonts w:asciiTheme="majorBidi" w:hAnsiTheme="majorBidi" w:cstheme="majorBidi"/>
              </w:rPr>
              <w:t xml:space="preserve"> gali prie skulptūros </w:t>
            </w:r>
            <w:r>
              <w:rPr>
                <w:rFonts w:asciiTheme="majorBidi" w:hAnsiTheme="majorBidi" w:cstheme="majorBidi"/>
              </w:rPr>
              <w:t xml:space="preserve">prieiti ar </w:t>
            </w:r>
            <w:r w:rsidRPr="009B0C44">
              <w:rPr>
                <w:rFonts w:asciiTheme="majorBidi" w:hAnsiTheme="majorBidi" w:cstheme="majorBidi"/>
              </w:rPr>
              <w:lastRenderedPageBreak/>
              <w:t xml:space="preserve">privažiuoti iš visų pusių. </w:t>
            </w:r>
          </w:p>
          <w:p w14:paraId="3FB82CEE" w14:textId="0ACC6078" w:rsidR="00287CC7" w:rsidRPr="009B0C44" w:rsidRDefault="00287CC7" w:rsidP="009D5BC5">
            <w:pPr>
              <w:jc w:val="both"/>
              <w:rPr>
                <w:rFonts w:asciiTheme="majorBidi" w:hAnsiTheme="majorBidi" w:cstheme="majorBidi"/>
              </w:rPr>
            </w:pPr>
          </w:p>
        </w:tc>
        <w:tc>
          <w:tcPr>
            <w:tcW w:w="5244" w:type="dxa"/>
          </w:tcPr>
          <w:p w14:paraId="42ED9947" w14:textId="0ECEADBE" w:rsidR="00287CC7" w:rsidRPr="009B0C44" w:rsidRDefault="00287CC7" w:rsidP="009D5BC5">
            <w:pPr>
              <w:jc w:val="both"/>
              <w:rPr>
                <w:rFonts w:asciiTheme="majorBidi" w:hAnsiTheme="majorBidi" w:cstheme="majorBidi"/>
              </w:rPr>
            </w:pPr>
            <w:r w:rsidRPr="009B0C44">
              <w:rPr>
                <w:rFonts w:asciiTheme="majorBidi" w:hAnsiTheme="majorBidi" w:cstheme="majorBidi"/>
              </w:rPr>
              <w:lastRenderedPageBreak/>
              <w:t>Skulptūra </w:t>
            </w:r>
            <w:r w:rsidRPr="009B0C44">
              <w:rPr>
                <w:rFonts w:asciiTheme="majorBidi" w:hAnsiTheme="majorBidi" w:cstheme="majorBidi"/>
                <w:b/>
                <w:bCs/>
              </w:rPr>
              <w:t>Vytautui Kernagiui atminti</w:t>
            </w:r>
            <w:r w:rsidRPr="009B0C44">
              <w:rPr>
                <w:rFonts w:asciiTheme="majorBidi" w:hAnsiTheme="majorBidi" w:cstheme="majorBidi"/>
              </w:rPr>
              <w:t>, esanti Nidos krantinėje (priešais marias), yra vienas geriausiai asmenims su negalia prieinamų lankytinų objektų Neringoje.</w:t>
            </w:r>
          </w:p>
          <w:p w14:paraId="301E1482"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t>Fizinis prieinamumas</w:t>
            </w:r>
          </w:p>
          <w:p w14:paraId="26F11F56" w14:textId="1D82B239" w:rsidR="00287CC7" w:rsidRPr="009B0C44" w:rsidRDefault="00287CC7" w:rsidP="009D5BC5">
            <w:pPr>
              <w:numPr>
                <w:ilvl w:val="0"/>
                <w:numId w:val="53"/>
              </w:numPr>
              <w:jc w:val="both"/>
              <w:rPr>
                <w:rFonts w:asciiTheme="majorBidi" w:hAnsiTheme="majorBidi" w:cstheme="majorBidi"/>
              </w:rPr>
            </w:pPr>
            <w:r w:rsidRPr="009B0C44">
              <w:rPr>
                <w:rFonts w:asciiTheme="majorBidi" w:hAnsiTheme="majorBidi" w:cstheme="majorBidi"/>
                <w:b/>
                <w:bCs/>
              </w:rPr>
              <w:t>Interaktyvumas:</w:t>
            </w:r>
            <w:r w:rsidRPr="009B0C44">
              <w:rPr>
                <w:rFonts w:asciiTheme="majorBidi" w:hAnsiTheme="majorBidi" w:cstheme="majorBidi"/>
              </w:rPr>
              <w:t> Skulptūra vaizduoja dainininką, sėdintį ant suoliuko su gitara. Tai yra </w:t>
            </w:r>
            <w:r w:rsidRPr="009B0C44">
              <w:rPr>
                <w:rFonts w:asciiTheme="majorBidi" w:hAnsiTheme="majorBidi" w:cstheme="majorBidi"/>
                <w:b/>
                <w:bCs/>
              </w:rPr>
              <w:t>interaktyvus objektas</w:t>
            </w:r>
            <w:r w:rsidRPr="009B0C44">
              <w:rPr>
                <w:rFonts w:asciiTheme="majorBidi" w:hAnsiTheme="majorBidi" w:cstheme="majorBidi"/>
              </w:rPr>
              <w:t xml:space="preserve"> – lankytojai, įskaitant turinčius judėjimo negalią, gali „prisėsti“ šalia skulptūros bendrai nuotraukai. </w:t>
            </w:r>
          </w:p>
          <w:p w14:paraId="0B4BFDD6" w14:textId="77777777" w:rsidR="00287CC7" w:rsidRPr="009B0C44" w:rsidRDefault="00287CC7" w:rsidP="009D5BC5">
            <w:pPr>
              <w:jc w:val="both"/>
              <w:rPr>
                <w:rFonts w:asciiTheme="majorBidi" w:hAnsiTheme="majorBidi" w:cstheme="majorBidi"/>
                <w:b/>
                <w:bCs/>
              </w:rPr>
            </w:pPr>
            <w:r w:rsidRPr="009B0C44">
              <w:rPr>
                <w:rFonts w:asciiTheme="majorBidi" w:hAnsiTheme="majorBidi" w:cstheme="majorBidi"/>
                <w:b/>
                <w:bCs/>
              </w:rPr>
              <w:lastRenderedPageBreak/>
              <w:t>Jutiminis patyrimas</w:t>
            </w:r>
          </w:p>
          <w:p w14:paraId="7D55BB2D" w14:textId="6F6EFD85" w:rsidR="00287CC7" w:rsidRDefault="00287CC7" w:rsidP="009D5BC5">
            <w:pPr>
              <w:numPr>
                <w:ilvl w:val="0"/>
                <w:numId w:val="54"/>
              </w:numPr>
              <w:jc w:val="both"/>
              <w:rPr>
                <w:rFonts w:asciiTheme="majorBidi" w:hAnsiTheme="majorBidi" w:cstheme="majorBidi"/>
              </w:rPr>
            </w:pPr>
            <w:r w:rsidRPr="009B0C44">
              <w:rPr>
                <w:rFonts w:asciiTheme="majorBidi" w:hAnsiTheme="majorBidi" w:cstheme="majorBidi"/>
                <w:b/>
                <w:bCs/>
              </w:rPr>
              <w:t>Lytėjimas:</w:t>
            </w:r>
            <w:r w:rsidRPr="009B0C44">
              <w:rPr>
                <w:rFonts w:asciiTheme="majorBidi" w:hAnsiTheme="majorBidi" w:cstheme="majorBidi"/>
              </w:rPr>
              <w:t> skulptūra yra realiame žmogaus aukštyje, todėl asmenys su regos negalia gali ją </w:t>
            </w:r>
            <w:r w:rsidRPr="009B0C44">
              <w:rPr>
                <w:rFonts w:asciiTheme="majorBidi" w:hAnsiTheme="majorBidi" w:cstheme="majorBidi"/>
                <w:b/>
                <w:bCs/>
              </w:rPr>
              <w:t>pažinti lytėjimu</w:t>
            </w:r>
            <w:r w:rsidRPr="009B0C44">
              <w:rPr>
                <w:rFonts w:asciiTheme="majorBidi" w:hAnsiTheme="majorBidi" w:cstheme="majorBidi"/>
              </w:rPr>
              <w:t>. Gitaros stygos, drabužių detalės ir veido bruožai yra aiškiai apčiuopiami.</w:t>
            </w:r>
            <w:r>
              <w:rPr>
                <w:rFonts w:asciiTheme="majorBidi" w:hAnsiTheme="majorBidi" w:cstheme="majorBidi"/>
              </w:rPr>
              <w:t xml:space="preserve"> </w:t>
            </w:r>
          </w:p>
          <w:p w14:paraId="069611E7" w14:textId="73328FA8" w:rsidR="00287CC7" w:rsidRPr="00ED7B31" w:rsidRDefault="00287CC7" w:rsidP="009D5BC5">
            <w:pPr>
              <w:numPr>
                <w:ilvl w:val="0"/>
                <w:numId w:val="54"/>
              </w:numPr>
              <w:jc w:val="both"/>
              <w:rPr>
                <w:rFonts w:asciiTheme="majorBidi" w:hAnsiTheme="majorBidi" w:cstheme="majorBidi"/>
                <w:color w:val="000000" w:themeColor="text1"/>
              </w:rPr>
            </w:pPr>
            <w:r>
              <w:rPr>
                <w:rFonts w:asciiTheme="majorBidi" w:hAnsiTheme="majorBidi" w:cstheme="majorBidi"/>
                <w:b/>
                <w:bCs/>
              </w:rPr>
              <w:t>Klausa.</w:t>
            </w:r>
            <w:r>
              <w:rPr>
                <w:rFonts w:asciiTheme="majorBidi" w:hAnsiTheme="majorBidi" w:cstheme="majorBidi"/>
              </w:rPr>
              <w:t xml:space="preserve"> </w:t>
            </w:r>
            <w:r w:rsidRPr="00ED7B31">
              <w:rPr>
                <w:rFonts w:asciiTheme="majorBidi" w:hAnsiTheme="majorBidi" w:cstheme="majorBidi"/>
                <w:color w:val="000000" w:themeColor="text1"/>
              </w:rPr>
              <w:t>Šalia skulptūros nuolat grojo atlikėjo muzika. Gali susipažinti su atlikėjo kūryba.</w:t>
            </w:r>
          </w:p>
          <w:p w14:paraId="19173E01" w14:textId="03E89F01" w:rsidR="00287CC7" w:rsidRPr="009B0C44" w:rsidRDefault="00287CC7" w:rsidP="009D5BC5">
            <w:pPr>
              <w:numPr>
                <w:ilvl w:val="0"/>
                <w:numId w:val="54"/>
              </w:numPr>
              <w:jc w:val="both"/>
              <w:rPr>
                <w:rFonts w:asciiTheme="majorBidi" w:hAnsiTheme="majorBidi" w:cstheme="majorBidi"/>
                <w:b/>
                <w:bCs/>
              </w:rPr>
            </w:pPr>
            <w:r w:rsidRPr="009B0C44">
              <w:rPr>
                <w:rFonts w:asciiTheme="majorBidi" w:hAnsiTheme="majorBidi" w:cstheme="majorBidi"/>
                <w:b/>
                <w:bCs/>
              </w:rPr>
              <w:t>Informacija:</w:t>
            </w:r>
            <w:r w:rsidRPr="009B0C44">
              <w:rPr>
                <w:rFonts w:asciiTheme="majorBidi" w:hAnsiTheme="majorBidi" w:cstheme="majorBidi"/>
              </w:rPr>
              <w:t xml:space="preserve"> Prie objekto yra informacinė lentelė. </w:t>
            </w:r>
          </w:p>
          <w:p w14:paraId="2BB275A5" w14:textId="62D4C2AB" w:rsidR="00287CC7" w:rsidRPr="00ED7B31" w:rsidRDefault="00287CC7" w:rsidP="009D5BC5">
            <w:pPr>
              <w:numPr>
                <w:ilvl w:val="0"/>
                <w:numId w:val="55"/>
              </w:numPr>
              <w:jc w:val="both"/>
              <w:rPr>
                <w:rFonts w:asciiTheme="majorBidi" w:hAnsiTheme="majorBidi" w:cstheme="majorBidi"/>
                <w:color w:val="000000" w:themeColor="text1"/>
              </w:rPr>
            </w:pPr>
            <w:r w:rsidRPr="009B0C44">
              <w:rPr>
                <w:rFonts w:asciiTheme="majorBidi" w:hAnsiTheme="majorBidi" w:cstheme="majorBidi"/>
                <w:b/>
                <w:bCs/>
              </w:rPr>
              <w:t>Parkavimas:</w:t>
            </w:r>
            <w:r w:rsidRPr="009B0C44">
              <w:rPr>
                <w:rFonts w:asciiTheme="majorBidi" w:hAnsiTheme="majorBidi" w:cstheme="majorBidi"/>
              </w:rPr>
              <w:t xml:space="preserve"> Artimiausios neįgaliųjų automobilių stovėjimo vietos yra vos už 50–100 metrų, </w:t>
            </w:r>
            <w:r w:rsidRPr="00ED7B31">
              <w:rPr>
                <w:rFonts w:asciiTheme="majorBidi" w:hAnsiTheme="majorBidi" w:cstheme="majorBidi"/>
                <w:color w:val="000000" w:themeColor="text1"/>
              </w:rPr>
              <w:t>Naglių 29 aikštelėje arba Neringos savivaldybės pastato.</w:t>
            </w:r>
          </w:p>
          <w:p w14:paraId="08D48CB3" w14:textId="2E0BAEBB" w:rsidR="00287CC7" w:rsidRPr="009B0C44" w:rsidRDefault="00287CC7" w:rsidP="009D5BC5">
            <w:pPr>
              <w:numPr>
                <w:ilvl w:val="0"/>
                <w:numId w:val="55"/>
              </w:numPr>
              <w:jc w:val="both"/>
              <w:rPr>
                <w:rFonts w:asciiTheme="majorBidi" w:hAnsiTheme="majorBidi" w:cstheme="majorBidi"/>
              </w:rPr>
            </w:pPr>
            <w:r w:rsidRPr="009B0C44">
              <w:rPr>
                <w:rFonts w:asciiTheme="majorBidi" w:hAnsiTheme="majorBidi" w:cstheme="majorBidi"/>
                <w:b/>
                <w:bCs/>
              </w:rPr>
              <w:t>Aplinka:</w:t>
            </w:r>
            <w:r w:rsidRPr="009B0C44">
              <w:rPr>
                <w:rFonts w:asciiTheme="majorBidi" w:hAnsiTheme="majorBidi" w:cstheme="majorBidi"/>
              </w:rPr>
              <w:t xml:space="preserve"> Krantinėje įrengti modernūs suoliukai ir pritaikyti priėjimai prie kavinių bei restoranų. </w:t>
            </w:r>
          </w:p>
        </w:tc>
      </w:tr>
      <w:tr w:rsidR="00ED7B31" w:rsidRPr="009B0C44" w14:paraId="11CEAB9F" w14:textId="77777777" w:rsidTr="00F16469">
        <w:tc>
          <w:tcPr>
            <w:tcW w:w="556" w:type="dxa"/>
          </w:tcPr>
          <w:p w14:paraId="22AC76E9" w14:textId="77777777" w:rsidR="00ED7B31" w:rsidRPr="009B0C44" w:rsidRDefault="00ED7B31" w:rsidP="009D5BC5">
            <w:pPr>
              <w:jc w:val="both"/>
              <w:rPr>
                <w:rFonts w:asciiTheme="majorBidi" w:hAnsiTheme="majorBidi" w:cstheme="majorBidi"/>
                <w:b/>
                <w:bCs/>
              </w:rPr>
            </w:pPr>
          </w:p>
        </w:tc>
        <w:tc>
          <w:tcPr>
            <w:tcW w:w="1991" w:type="dxa"/>
          </w:tcPr>
          <w:p w14:paraId="6822AC3B" w14:textId="7F1C89A5" w:rsidR="00ED7B31" w:rsidRPr="009B0C44" w:rsidRDefault="00ED7B31" w:rsidP="009D5BC5">
            <w:pPr>
              <w:jc w:val="both"/>
              <w:rPr>
                <w:rFonts w:asciiTheme="majorBidi" w:hAnsiTheme="majorBidi" w:cstheme="majorBidi"/>
                <w:b/>
                <w:bCs/>
              </w:rPr>
            </w:pPr>
            <w:r w:rsidRPr="009B0C44">
              <w:rPr>
                <w:rFonts w:asciiTheme="majorBidi" w:hAnsiTheme="majorBidi" w:cstheme="majorBidi"/>
                <w:b/>
                <w:bCs/>
              </w:rPr>
              <w:t>Paminklai , skulptūros</w:t>
            </w:r>
          </w:p>
          <w:p w14:paraId="5C11957A" w14:textId="77777777" w:rsidR="00ED7B31" w:rsidRPr="009B0C44" w:rsidRDefault="00ED7B31" w:rsidP="009D5BC5">
            <w:pPr>
              <w:jc w:val="both"/>
              <w:rPr>
                <w:rFonts w:asciiTheme="majorBidi" w:hAnsiTheme="majorBidi" w:cstheme="majorBidi"/>
                <w:b/>
                <w:bCs/>
              </w:rPr>
            </w:pPr>
          </w:p>
          <w:p w14:paraId="4A3A3867" w14:textId="15363811" w:rsidR="00ED7B31" w:rsidRPr="009B0C44" w:rsidRDefault="00ED7B31" w:rsidP="009D5BC5">
            <w:pPr>
              <w:jc w:val="both"/>
              <w:rPr>
                <w:rFonts w:asciiTheme="majorBidi" w:hAnsiTheme="majorBidi" w:cstheme="majorBidi"/>
                <w:b/>
                <w:bCs/>
              </w:rPr>
            </w:pPr>
            <w:r w:rsidRPr="009B0C44">
              <w:rPr>
                <w:rFonts w:asciiTheme="majorBidi" w:hAnsiTheme="majorBidi" w:cstheme="majorBidi"/>
                <w:b/>
                <w:bCs/>
              </w:rPr>
              <w:t>Bareljefas „Pašto karieta“</w:t>
            </w:r>
          </w:p>
          <w:p w14:paraId="0E6179AC" w14:textId="77777777" w:rsidR="00ED7B31" w:rsidRDefault="00ED7B31" w:rsidP="009D5BC5">
            <w:pPr>
              <w:jc w:val="both"/>
              <w:rPr>
                <w:rFonts w:asciiTheme="majorBidi" w:hAnsiTheme="majorBidi" w:cstheme="majorBidi"/>
              </w:rPr>
            </w:pPr>
            <w:r>
              <w:rPr>
                <w:rFonts w:asciiTheme="majorBidi" w:hAnsiTheme="majorBidi" w:cstheme="majorBidi"/>
              </w:rPr>
              <w:t xml:space="preserve">Nida </w:t>
            </w:r>
          </w:p>
          <w:p w14:paraId="37773419" w14:textId="77777777" w:rsidR="00ED7B31" w:rsidRDefault="00ED7B31" w:rsidP="009D5BC5">
            <w:pPr>
              <w:jc w:val="both"/>
              <w:rPr>
                <w:rFonts w:asciiTheme="majorBidi" w:hAnsiTheme="majorBidi" w:cstheme="majorBidi"/>
              </w:rPr>
            </w:pPr>
          </w:p>
          <w:p w14:paraId="4D84D81E" w14:textId="77777777" w:rsidR="00ED7B31" w:rsidRDefault="00ED7B31" w:rsidP="009D5BC5">
            <w:pPr>
              <w:jc w:val="both"/>
              <w:rPr>
                <w:rFonts w:asciiTheme="majorBidi" w:hAnsiTheme="majorBidi" w:cstheme="majorBidi"/>
              </w:rPr>
            </w:pPr>
            <w:r>
              <w:rPr>
                <w:rFonts w:asciiTheme="majorBidi" w:hAnsiTheme="majorBidi" w:cstheme="majorBidi"/>
                <w:noProof/>
              </w:rPr>
              <w:drawing>
                <wp:inline distT="0" distB="0" distL="0" distR="0" wp14:anchorId="4047A0F8" wp14:editId="22134577">
                  <wp:extent cx="1143000" cy="762000"/>
                  <wp:effectExtent l="0" t="0" r="0" b="0"/>
                  <wp:docPr id="1634253561"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143000" cy="762000"/>
                          </a:xfrm>
                          <a:prstGeom prst="rect">
                            <a:avLst/>
                          </a:prstGeom>
                          <a:ln>
                            <a:noFill/>
                          </a:ln>
                          <a:effectLst>
                            <a:softEdge rad="112500"/>
                          </a:effectLst>
                        </pic:spPr>
                      </pic:pic>
                    </a:graphicData>
                  </a:graphic>
                </wp:inline>
              </w:drawing>
            </w:r>
          </w:p>
          <w:p w14:paraId="0EA529E0" w14:textId="77777777" w:rsidR="00ED7B31" w:rsidRDefault="00ED7B31" w:rsidP="009D5BC5">
            <w:pPr>
              <w:jc w:val="both"/>
              <w:rPr>
                <w:rFonts w:asciiTheme="majorBidi" w:hAnsiTheme="majorBidi" w:cstheme="majorBidi"/>
              </w:rPr>
            </w:pPr>
          </w:p>
          <w:p w14:paraId="1F2F0894" w14:textId="72337BF3" w:rsidR="00ED7B31" w:rsidRDefault="00ED7B31" w:rsidP="009D5BC5">
            <w:pPr>
              <w:jc w:val="both"/>
              <w:rPr>
                <w:rFonts w:asciiTheme="majorBidi" w:hAnsiTheme="majorBidi" w:cstheme="majorBidi"/>
              </w:rPr>
            </w:pPr>
            <w:r>
              <w:rPr>
                <w:rFonts w:asciiTheme="majorBidi" w:hAnsiTheme="majorBidi" w:cstheme="majorBidi"/>
                <w:noProof/>
              </w:rPr>
              <w:lastRenderedPageBreak/>
              <w:drawing>
                <wp:inline distT="0" distB="0" distL="0" distR="0" wp14:anchorId="55586F04" wp14:editId="1ACFD8AC">
                  <wp:extent cx="1122936" cy="617220"/>
                  <wp:effectExtent l="0" t="0" r="1270" b="0"/>
                  <wp:docPr id="396615706"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143994" cy="628794"/>
                          </a:xfrm>
                          <a:prstGeom prst="ellipse">
                            <a:avLst/>
                          </a:prstGeom>
                          <a:ln>
                            <a:noFill/>
                          </a:ln>
                          <a:effectLst>
                            <a:softEdge rad="112500"/>
                          </a:effectLst>
                        </pic:spPr>
                      </pic:pic>
                    </a:graphicData>
                  </a:graphic>
                </wp:inline>
              </w:drawing>
            </w:r>
          </w:p>
          <w:p w14:paraId="4D5A9213" w14:textId="048E7F2A" w:rsidR="00ED7B31" w:rsidRPr="009B0C44" w:rsidRDefault="00ED7B31" w:rsidP="009D5BC5">
            <w:pPr>
              <w:jc w:val="both"/>
              <w:rPr>
                <w:rFonts w:asciiTheme="majorBidi" w:hAnsiTheme="majorBidi" w:cstheme="majorBidi"/>
              </w:rPr>
            </w:pPr>
          </w:p>
        </w:tc>
        <w:tc>
          <w:tcPr>
            <w:tcW w:w="1417" w:type="dxa"/>
          </w:tcPr>
          <w:p w14:paraId="2B16011C" w14:textId="34065234" w:rsidR="00ED7B31" w:rsidRPr="009B0C44" w:rsidRDefault="00ED7B31" w:rsidP="009D5BC5">
            <w:pPr>
              <w:jc w:val="both"/>
              <w:rPr>
                <w:rFonts w:asciiTheme="majorBidi" w:hAnsiTheme="majorBidi" w:cstheme="majorBidi"/>
              </w:rPr>
            </w:pPr>
            <w:r w:rsidRPr="009B0C44">
              <w:rPr>
                <w:rFonts w:asciiTheme="majorBidi" w:hAnsiTheme="majorBidi" w:cstheme="majorBidi"/>
              </w:rPr>
              <w:lastRenderedPageBreak/>
              <w:t>(Taikos g. 13)</w:t>
            </w:r>
          </w:p>
        </w:tc>
        <w:tc>
          <w:tcPr>
            <w:tcW w:w="1134" w:type="dxa"/>
            <w:shd w:val="clear" w:color="auto" w:fill="FFFFFF" w:themeFill="background1"/>
          </w:tcPr>
          <w:p w14:paraId="1130B0BB" w14:textId="77777777" w:rsidR="00ED7B31" w:rsidRDefault="00ED7B31" w:rsidP="009D5BC5">
            <w:pPr>
              <w:jc w:val="both"/>
              <w:rPr>
                <w:rFonts w:asciiTheme="majorBidi" w:hAnsiTheme="majorBidi" w:cstheme="majorBidi"/>
                <w:sz w:val="20"/>
                <w:szCs w:val="20"/>
              </w:rPr>
            </w:pPr>
            <w:r>
              <w:rPr>
                <w:rFonts w:asciiTheme="majorBidi" w:hAnsiTheme="majorBidi" w:cstheme="majorBidi"/>
                <w:sz w:val="20"/>
                <w:szCs w:val="20"/>
              </w:rPr>
              <w:t xml:space="preserve">Gatvė, </w:t>
            </w:r>
          </w:p>
          <w:p w14:paraId="72920359" w14:textId="13F8BAF2" w:rsidR="00ED7B31" w:rsidRPr="00287CC7" w:rsidRDefault="00ED7B31" w:rsidP="009D5BC5">
            <w:pPr>
              <w:jc w:val="both"/>
              <w:rPr>
                <w:rFonts w:asciiTheme="majorBidi" w:hAnsiTheme="majorBidi" w:cstheme="majorBidi"/>
                <w:sz w:val="20"/>
                <w:szCs w:val="20"/>
              </w:rPr>
            </w:pPr>
            <w:r>
              <w:rPr>
                <w:rFonts w:asciiTheme="majorBidi" w:hAnsiTheme="majorBidi" w:cstheme="majorBidi"/>
                <w:sz w:val="20"/>
                <w:szCs w:val="20"/>
              </w:rPr>
              <w:t>šaligatviai</w:t>
            </w:r>
          </w:p>
        </w:tc>
        <w:tc>
          <w:tcPr>
            <w:tcW w:w="1134" w:type="dxa"/>
            <w:shd w:val="clear" w:color="auto" w:fill="FFFFFF" w:themeFill="background1"/>
          </w:tcPr>
          <w:p w14:paraId="70D207ED" w14:textId="4828948E" w:rsidR="00ED7B31" w:rsidRPr="00E97DDC" w:rsidRDefault="00ED7B31" w:rsidP="009D5BC5">
            <w:pPr>
              <w:jc w:val="both"/>
              <w:rPr>
                <w:rFonts w:asciiTheme="majorBidi" w:hAnsiTheme="majorBidi" w:cstheme="majorBidi"/>
                <w:sz w:val="20"/>
                <w:szCs w:val="20"/>
              </w:rPr>
            </w:pPr>
            <w:r>
              <w:rPr>
                <w:rFonts w:asciiTheme="majorBidi" w:hAnsiTheme="majorBidi" w:cstheme="majorBidi"/>
                <w:sz w:val="20"/>
                <w:szCs w:val="20"/>
              </w:rPr>
              <w:t xml:space="preserve">prie Nidos </w:t>
            </w:r>
            <w:proofErr w:type="spellStart"/>
            <w:r>
              <w:rPr>
                <w:rFonts w:asciiTheme="majorBidi" w:hAnsiTheme="majorBidi" w:cstheme="majorBidi"/>
                <w:sz w:val="20"/>
                <w:szCs w:val="20"/>
              </w:rPr>
              <w:t>kapitonato</w:t>
            </w:r>
            <w:proofErr w:type="spellEnd"/>
            <w:r>
              <w:rPr>
                <w:rFonts w:asciiTheme="majorBidi" w:hAnsiTheme="majorBidi" w:cstheme="majorBidi"/>
                <w:sz w:val="20"/>
                <w:szCs w:val="20"/>
              </w:rPr>
              <w:t xml:space="preserve"> arba prie </w:t>
            </w:r>
            <w:proofErr w:type="spellStart"/>
            <w:r>
              <w:rPr>
                <w:rFonts w:asciiTheme="majorBidi" w:hAnsiTheme="majorBidi" w:cstheme="majorBidi"/>
                <w:sz w:val="20"/>
                <w:szCs w:val="20"/>
              </w:rPr>
              <w:t>Thomo</w:t>
            </w:r>
            <w:proofErr w:type="spellEnd"/>
            <w:r>
              <w:rPr>
                <w:rFonts w:asciiTheme="majorBidi" w:hAnsiTheme="majorBidi" w:cstheme="majorBidi"/>
                <w:sz w:val="20"/>
                <w:szCs w:val="20"/>
              </w:rPr>
              <w:t xml:space="preserve"> Manno aikštelės</w:t>
            </w:r>
          </w:p>
        </w:tc>
        <w:tc>
          <w:tcPr>
            <w:tcW w:w="2410" w:type="dxa"/>
          </w:tcPr>
          <w:p w14:paraId="00FFB753" w14:textId="6B785679" w:rsidR="00ED7B31" w:rsidRPr="009B0C44" w:rsidRDefault="00ED7B31" w:rsidP="009D5BC5">
            <w:pPr>
              <w:jc w:val="both"/>
              <w:rPr>
                <w:rFonts w:asciiTheme="majorBidi" w:hAnsiTheme="majorBidi" w:cstheme="majorBidi"/>
              </w:rPr>
            </w:pPr>
            <w:r w:rsidRPr="009B0C44">
              <w:rPr>
                <w:rFonts w:asciiTheme="majorBidi" w:hAnsiTheme="majorBidi" w:cstheme="majorBidi"/>
                <w:b/>
                <w:bCs/>
              </w:rPr>
              <w:t>Fizinis prieinamumas:</w:t>
            </w:r>
            <w:r w:rsidRPr="009B0C44">
              <w:rPr>
                <w:rFonts w:asciiTheme="majorBidi" w:hAnsiTheme="majorBidi" w:cstheme="majorBidi"/>
              </w:rPr>
              <w:t> Objektas yra viešoje erdvėje, tiesiai prie pėsčiųjų tako Nidos centre. Aplink pastatą danga yra </w:t>
            </w:r>
            <w:r w:rsidRPr="009B0C44">
              <w:rPr>
                <w:rFonts w:asciiTheme="majorBidi" w:hAnsiTheme="majorBidi" w:cstheme="majorBidi"/>
                <w:b/>
                <w:bCs/>
              </w:rPr>
              <w:t>lygi ir kieta</w:t>
            </w:r>
            <w:r w:rsidRPr="009B0C44">
              <w:rPr>
                <w:rFonts w:asciiTheme="majorBidi" w:hAnsiTheme="majorBidi" w:cstheme="majorBidi"/>
              </w:rPr>
              <w:t xml:space="preserve"> (trinkelės), nėra laiptų ar kitų kliūčių, apžiūrėti </w:t>
            </w:r>
            <w:r>
              <w:rPr>
                <w:rFonts w:asciiTheme="majorBidi" w:hAnsiTheme="majorBidi" w:cstheme="majorBidi"/>
              </w:rPr>
              <w:t xml:space="preserve">reikėtų </w:t>
            </w:r>
            <w:r w:rsidRPr="009B0C44">
              <w:rPr>
                <w:rFonts w:asciiTheme="majorBidi" w:hAnsiTheme="majorBidi" w:cstheme="majorBidi"/>
              </w:rPr>
              <w:t xml:space="preserve">iš </w:t>
            </w:r>
            <w:r>
              <w:rPr>
                <w:rFonts w:asciiTheme="majorBidi" w:hAnsiTheme="majorBidi" w:cstheme="majorBidi"/>
              </w:rPr>
              <w:t>toliau, kadangi jis yra ant pastato sienos.</w:t>
            </w:r>
          </w:p>
        </w:tc>
        <w:tc>
          <w:tcPr>
            <w:tcW w:w="5244" w:type="dxa"/>
          </w:tcPr>
          <w:p w14:paraId="159DD8C6" w14:textId="6D2188AB" w:rsidR="00ED7B31" w:rsidRPr="009B0C44" w:rsidRDefault="00ED7B31" w:rsidP="009D5BC5">
            <w:pPr>
              <w:jc w:val="both"/>
            </w:pPr>
            <w:r w:rsidRPr="009B0C44">
              <w:rPr>
                <w:rFonts w:asciiTheme="majorBidi" w:hAnsiTheme="majorBidi" w:cstheme="majorBidi"/>
              </w:rPr>
              <w:t>Bareljefas </w:t>
            </w:r>
            <w:r w:rsidRPr="009B0C44">
              <w:rPr>
                <w:rFonts w:asciiTheme="majorBidi" w:hAnsiTheme="majorBidi" w:cstheme="majorBidi"/>
                <w:b/>
                <w:bCs/>
              </w:rPr>
              <w:t>„Pašto karieta“</w:t>
            </w:r>
            <w:r w:rsidRPr="009B0C44">
              <w:t xml:space="preserve"> </w:t>
            </w:r>
          </w:p>
          <w:p w14:paraId="126D450F" w14:textId="6A17F45C" w:rsidR="00ED7B31" w:rsidRPr="009B0C44" w:rsidRDefault="00ED7B31" w:rsidP="009D5BC5">
            <w:pPr>
              <w:jc w:val="both"/>
              <w:rPr>
                <w:rFonts w:asciiTheme="majorBidi" w:hAnsiTheme="majorBidi" w:cstheme="majorBidi"/>
              </w:rPr>
            </w:pPr>
            <w:r w:rsidRPr="00D108C6">
              <w:rPr>
                <w:rFonts w:asciiTheme="majorBidi" w:hAnsiTheme="majorBidi" w:cstheme="majorBidi"/>
              </w:rPr>
              <w:t>Bareljefas atidengtas 1977 m., jo autorius – Eduardas Jonušas</w:t>
            </w:r>
            <w:r>
              <w:rPr>
                <w:rFonts w:asciiTheme="majorBidi" w:hAnsiTheme="majorBidi" w:cstheme="majorBidi"/>
              </w:rPr>
              <w:t>,</w:t>
            </w:r>
            <w:r w:rsidRPr="009B0C44">
              <w:rPr>
                <w:rFonts w:asciiTheme="majorBidi" w:hAnsiTheme="majorBidi" w:cstheme="majorBidi"/>
              </w:rPr>
              <w:t>  įamžinantis istorinį pašto kelią, yra įrengtas </w:t>
            </w:r>
            <w:r w:rsidRPr="009B0C44">
              <w:rPr>
                <w:rFonts w:asciiTheme="majorBidi" w:hAnsiTheme="majorBidi" w:cstheme="majorBidi"/>
                <w:b/>
                <w:bCs/>
              </w:rPr>
              <w:t>Nidos pašto pastato sienoje</w:t>
            </w:r>
            <w:r w:rsidRPr="009B0C44">
              <w:rPr>
                <w:rFonts w:asciiTheme="majorBidi" w:hAnsiTheme="majorBidi" w:cstheme="majorBidi"/>
              </w:rPr>
              <w:t>  ir yra lengvai prieinamas visiems lankytojams.</w:t>
            </w:r>
          </w:p>
          <w:p w14:paraId="04FF1097" w14:textId="77777777" w:rsidR="00ED7B31" w:rsidRPr="009B0C44" w:rsidRDefault="00ED7B31" w:rsidP="009D5BC5">
            <w:pPr>
              <w:jc w:val="both"/>
              <w:rPr>
                <w:rFonts w:asciiTheme="majorBidi" w:hAnsiTheme="majorBidi" w:cstheme="majorBidi"/>
                <w:b/>
                <w:bCs/>
              </w:rPr>
            </w:pPr>
            <w:r w:rsidRPr="009B0C44">
              <w:rPr>
                <w:rFonts w:asciiTheme="majorBidi" w:hAnsiTheme="majorBidi" w:cstheme="majorBidi"/>
                <w:b/>
                <w:bCs/>
              </w:rPr>
              <w:t>Prieinamumas ir infrastruktūra</w:t>
            </w:r>
          </w:p>
          <w:p w14:paraId="6343827A" w14:textId="5596C6F0" w:rsidR="00ED7B31" w:rsidRPr="009B0C44" w:rsidRDefault="00ED7B31" w:rsidP="009D5BC5">
            <w:pPr>
              <w:numPr>
                <w:ilvl w:val="0"/>
                <w:numId w:val="56"/>
              </w:numPr>
              <w:jc w:val="both"/>
              <w:rPr>
                <w:rFonts w:asciiTheme="majorBidi" w:hAnsiTheme="majorBidi" w:cstheme="majorBidi"/>
              </w:rPr>
            </w:pPr>
            <w:r w:rsidRPr="009B0C44">
              <w:rPr>
                <w:rFonts w:asciiTheme="majorBidi" w:hAnsiTheme="majorBidi" w:cstheme="majorBidi"/>
                <w:b/>
                <w:bCs/>
              </w:rPr>
              <w:t>Aukštis:</w:t>
            </w:r>
            <w:r w:rsidRPr="009B0C44">
              <w:rPr>
                <w:rFonts w:asciiTheme="majorBidi" w:hAnsiTheme="majorBidi" w:cstheme="majorBidi"/>
              </w:rPr>
              <w:t> Bareljefas įrengtas ant pastato sienos, todėl jį patogu stebėti tiek sėdint vežimėlyje, tiek stovint.</w:t>
            </w:r>
          </w:p>
          <w:p w14:paraId="4C3B162D" w14:textId="77777777" w:rsidR="00ED7B31" w:rsidRPr="009B0C44" w:rsidRDefault="00ED7B31" w:rsidP="009D5BC5">
            <w:pPr>
              <w:ind w:left="720"/>
              <w:jc w:val="both"/>
              <w:rPr>
                <w:rFonts w:asciiTheme="majorBidi" w:hAnsiTheme="majorBidi" w:cstheme="majorBidi"/>
              </w:rPr>
            </w:pPr>
          </w:p>
        </w:tc>
      </w:tr>
      <w:tr w:rsidR="00DE4F1E" w:rsidRPr="009B0C44" w14:paraId="36C6FEAF" w14:textId="77777777" w:rsidTr="00F16469">
        <w:tc>
          <w:tcPr>
            <w:tcW w:w="556" w:type="dxa"/>
          </w:tcPr>
          <w:p w14:paraId="409A9C1F" w14:textId="77777777" w:rsidR="00DE4F1E" w:rsidRPr="009B0C44" w:rsidRDefault="00DE4F1E" w:rsidP="009D5BC5">
            <w:pPr>
              <w:jc w:val="both"/>
              <w:rPr>
                <w:rFonts w:asciiTheme="majorBidi" w:hAnsiTheme="majorBidi" w:cstheme="majorBidi"/>
                <w:b/>
                <w:bCs/>
              </w:rPr>
            </w:pPr>
          </w:p>
        </w:tc>
        <w:tc>
          <w:tcPr>
            <w:tcW w:w="1991" w:type="dxa"/>
          </w:tcPr>
          <w:p w14:paraId="728A7C08" w14:textId="7B644C5B"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 xml:space="preserve">Paminklai, skulptūros. </w:t>
            </w:r>
          </w:p>
          <w:p w14:paraId="3B100720" w14:textId="77777777" w:rsidR="00DE4F1E" w:rsidRPr="009B0C44" w:rsidRDefault="00DE4F1E" w:rsidP="009D5BC5">
            <w:pPr>
              <w:jc w:val="both"/>
              <w:rPr>
                <w:rFonts w:asciiTheme="majorBidi" w:hAnsiTheme="majorBidi" w:cstheme="majorBidi"/>
                <w:b/>
                <w:bCs/>
              </w:rPr>
            </w:pPr>
          </w:p>
          <w:p w14:paraId="02AE60C0" w14:textId="45C53F09"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Dekoratyvinė skulptūra „Poilsis“</w:t>
            </w:r>
          </w:p>
          <w:p w14:paraId="3C40D908" w14:textId="77777777" w:rsidR="00DE4F1E" w:rsidRDefault="00DE4F1E" w:rsidP="009D5BC5">
            <w:pPr>
              <w:jc w:val="both"/>
              <w:rPr>
                <w:rFonts w:asciiTheme="majorBidi" w:hAnsiTheme="majorBidi" w:cstheme="majorBidi"/>
              </w:rPr>
            </w:pPr>
            <w:r>
              <w:rPr>
                <w:rFonts w:asciiTheme="majorBidi" w:hAnsiTheme="majorBidi" w:cstheme="majorBidi"/>
              </w:rPr>
              <w:t xml:space="preserve">Nida </w:t>
            </w:r>
          </w:p>
          <w:p w14:paraId="45152059" w14:textId="77777777" w:rsidR="00DE4F1E" w:rsidRDefault="00DE4F1E" w:rsidP="009D5BC5">
            <w:pPr>
              <w:jc w:val="both"/>
              <w:rPr>
                <w:rFonts w:asciiTheme="majorBidi" w:hAnsiTheme="majorBidi" w:cstheme="majorBidi"/>
              </w:rPr>
            </w:pPr>
          </w:p>
          <w:p w14:paraId="0664354B" w14:textId="6E32DA72" w:rsidR="00DE4F1E" w:rsidRPr="009B0C44" w:rsidRDefault="00DE4F1E" w:rsidP="009D5BC5">
            <w:pPr>
              <w:jc w:val="both"/>
              <w:rPr>
                <w:rFonts w:asciiTheme="majorBidi" w:hAnsiTheme="majorBidi" w:cstheme="majorBidi"/>
              </w:rPr>
            </w:pPr>
            <w:r>
              <w:rPr>
                <w:noProof/>
              </w:rPr>
              <w:drawing>
                <wp:inline distT="0" distB="0" distL="0" distR="0" wp14:anchorId="33B2B24A" wp14:editId="4C345DF1">
                  <wp:extent cx="1143000" cy="762000"/>
                  <wp:effectExtent l="0" t="0" r="0" b="0"/>
                  <wp:docPr id="2063144612" name="Paveikslėlis 26" descr="Skulptūros, paminklai - Dekoratyvinė skulptūra „Poil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kulptūros, paminklai - Dekoratyvinė skulptūra „Poilsis“"/>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143378" cy="762252"/>
                          </a:xfrm>
                          <a:prstGeom prst="rect">
                            <a:avLst/>
                          </a:prstGeom>
                          <a:ln>
                            <a:noFill/>
                          </a:ln>
                          <a:effectLst>
                            <a:softEdge rad="112500"/>
                          </a:effectLst>
                        </pic:spPr>
                      </pic:pic>
                    </a:graphicData>
                  </a:graphic>
                </wp:inline>
              </w:drawing>
            </w:r>
          </w:p>
        </w:tc>
        <w:tc>
          <w:tcPr>
            <w:tcW w:w="1417" w:type="dxa"/>
          </w:tcPr>
          <w:p w14:paraId="49F381CD" w14:textId="77777777" w:rsidR="00DE4F1E" w:rsidRPr="009B0C44" w:rsidRDefault="00DE4F1E" w:rsidP="009D5BC5">
            <w:pPr>
              <w:jc w:val="both"/>
              <w:rPr>
                <w:rFonts w:asciiTheme="majorBidi" w:hAnsiTheme="majorBidi" w:cstheme="majorBidi"/>
              </w:rPr>
            </w:pPr>
          </w:p>
        </w:tc>
        <w:tc>
          <w:tcPr>
            <w:tcW w:w="1134" w:type="dxa"/>
            <w:shd w:val="clear" w:color="auto" w:fill="FFFFFF" w:themeFill="background1"/>
          </w:tcPr>
          <w:p w14:paraId="597E1E6E" w14:textId="77777777" w:rsidR="00DE4F1E" w:rsidRDefault="00DE4F1E" w:rsidP="009D5BC5">
            <w:pPr>
              <w:jc w:val="both"/>
              <w:rPr>
                <w:rFonts w:asciiTheme="majorBidi" w:hAnsiTheme="majorBidi" w:cstheme="majorBidi"/>
                <w:sz w:val="20"/>
                <w:szCs w:val="20"/>
              </w:rPr>
            </w:pPr>
            <w:r>
              <w:rPr>
                <w:rFonts w:asciiTheme="majorBidi" w:hAnsiTheme="majorBidi" w:cstheme="majorBidi"/>
                <w:sz w:val="20"/>
                <w:szCs w:val="20"/>
              </w:rPr>
              <w:t xml:space="preserve">Gatvė, </w:t>
            </w:r>
          </w:p>
          <w:p w14:paraId="57FC0D6A" w14:textId="5662458A" w:rsidR="00DE4F1E" w:rsidRPr="00287CC7" w:rsidRDefault="00DE4F1E" w:rsidP="009D5BC5">
            <w:pPr>
              <w:jc w:val="both"/>
              <w:rPr>
                <w:rFonts w:asciiTheme="majorBidi" w:hAnsiTheme="majorBidi" w:cstheme="majorBidi"/>
                <w:sz w:val="20"/>
                <w:szCs w:val="20"/>
              </w:rPr>
            </w:pPr>
            <w:r>
              <w:rPr>
                <w:rFonts w:asciiTheme="majorBidi" w:hAnsiTheme="majorBidi" w:cstheme="majorBidi"/>
                <w:sz w:val="20"/>
                <w:szCs w:val="20"/>
              </w:rPr>
              <w:t>šaligatviai</w:t>
            </w:r>
          </w:p>
        </w:tc>
        <w:tc>
          <w:tcPr>
            <w:tcW w:w="1134" w:type="dxa"/>
            <w:shd w:val="clear" w:color="auto" w:fill="FFFFFF" w:themeFill="background1"/>
          </w:tcPr>
          <w:p w14:paraId="0BB66205" w14:textId="1312A856" w:rsidR="00DE4F1E" w:rsidRPr="00E97DDC" w:rsidRDefault="00DE4F1E" w:rsidP="009D5BC5">
            <w:pPr>
              <w:jc w:val="both"/>
              <w:rPr>
                <w:rFonts w:asciiTheme="majorBidi" w:hAnsiTheme="majorBidi" w:cstheme="majorBidi"/>
                <w:sz w:val="20"/>
                <w:szCs w:val="20"/>
              </w:rPr>
            </w:pPr>
            <w:r>
              <w:rPr>
                <w:rFonts w:asciiTheme="majorBidi" w:hAnsiTheme="majorBidi" w:cstheme="majorBidi"/>
                <w:sz w:val="20"/>
                <w:szCs w:val="20"/>
              </w:rPr>
              <w:t xml:space="preserve">prie Nidos </w:t>
            </w:r>
            <w:proofErr w:type="spellStart"/>
            <w:r>
              <w:rPr>
                <w:rFonts w:asciiTheme="majorBidi" w:hAnsiTheme="majorBidi" w:cstheme="majorBidi"/>
                <w:sz w:val="20"/>
                <w:szCs w:val="20"/>
              </w:rPr>
              <w:t>kapitonato</w:t>
            </w:r>
            <w:proofErr w:type="spellEnd"/>
            <w:r>
              <w:rPr>
                <w:rFonts w:asciiTheme="majorBidi" w:hAnsiTheme="majorBidi" w:cstheme="majorBidi"/>
                <w:sz w:val="20"/>
                <w:szCs w:val="20"/>
              </w:rPr>
              <w:t xml:space="preserve"> arba prie </w:t>
            </w:r>
            <w:proofErr w:type="spellStart"/>
            <w:r>
              <w:rPr>
                <w:rFonts w:asciiTheme="majorBidi" w:hAnsiTheme="majorBidi" w:cstheme="majorBidi"/>
                <w:sz w:val="20"/>
                <w:szCs w:val="20"/>
              </w:rPr>
              <w:t>Thomo</w:t>
            </w:r>
            <w:proofErr w:type="spellEnd"/>
            <w:r>
              <w:rPr>
                <w:rFonts w:asciiTheme="majorBidi" w:hAnsiTheme="majorBidi" w:cstheme="majorBidi"/>
                <w:sz w:val="20"/>
                <w:szCs w:val="20"/>
              </w:rPr>
              <w:t xml:space="preserve"> Manno aikštelės</w:t>
            </w:r>
          </w:p>
        </w:tc>
        <w:tc>
          <w:tcPr>
            <w:tcW w:w="2410" w:type="dxa"/>
          </w:tcPr>
          <w:p w14:paraId="73CFD994" w14:textId="77777777" w:rsidR="00DE4F1E" w:rsidRPr="009B0C44" w:rsidRDefault="00DE4F1E" w:rsidP="009D5BC5">
            <w:pPr>
              <w:jc w:val="both"/>
              <w:rPr>
                <w:rFonts w:asciiTheme="majorBidi" w:hAnsiTheme="majorBidi" w:cstheme="majorBidi"/>
              </w:rPr>
            </w:pPr>
            <w:r w:rsidRPr="009B0C44">
              <w:rPr>
                <w:rFonts w:asciiTheme="majorBidi" w:hAnsiTheme="majorBidi" w:cstheme="majorBidi"/>
                <w:b/>
                <w:bCs/>
              </w:rPr>
              <w:t>Prieiga:</w:t>
            </w:r>
            <w:r w:rsidRPr="009B0C44">
              <w:rPr>
                <w:rFonts w:asciiTheme="majorBidi" w:hAnsiTheme="majorBidi" w:cstheme="majorBidi"/>
              </w:rPr>
              <w:t> Skulptūra stovi atviroje aikštelėje šalia pagrindinio pėsčiųjų tako. Teritorija aplink objektą yra išklota </w:t>
            </w:r>
            <w:r w:rsidRPr="009B0C44">
              <w:rPr>
                <w:rFonts w:asciiTheme="majorBidi" w:hAnsiTheme="majorBidi" w:cstheme="majorBidi"/>
                <w:b/>
                <w:bCs/>
              </w:rPr>
              <w:t>lygiomis trinkelėmis</w:t>
            </w:r>
            <w:r w:rsidRPr="009B0C44">
              <w:rPr>
                <w:rFonts w:asciiTheme="majorBidi" w:hAnsiTheme="majorBidi" w:cstheme="majorBidi"/>
              </w:rPr>
              <w:t xml:space="preserve">, nėra jokių laiptų, </w:t>
            </w:r>
            <w:proofErr w:type="spellStart"/>
            <w:r w:rsidRPr="009B0C44">
              <w:rPr>
                <w:rFonts w:asciiTheme="majorBidi" w:hAnsiTheme="majorBidi" w:cstheme="majorBidi"/>
              </w:rPr>
              <w:t>bortelių</w:t>
            </w:r>
            <w:proofErr w:type="spellEnd"/>
            <w:r w:rsidRPr="009B0C44">
              <w:rPr>
                <w:rFonts w:asciiTheme="majorBidi" w:hAnsiTheme="majorBidi" w:cstheme="majorBidi"/>
              </w:rPr>
              <w:t xml:space="preserve"> ar nuolydžių, todėl asmenys su vežimėliais gali laisvai privažiuoti prie pat skulptūros.</w:t>
            </w:r>
          </w:p>
          <w:p w14:paraId="4A37D9B7" w14:textId="44870ACE" w:rsidR="00DE4F1E" w:rsidRPr="009B0C44" w:rsidRDefault="00DE4F1E" w:rsidP="009D5BC5">
            <w:pPr>
              <w:jc w:val="both"/>
              <w:rPr>
                <w:rFonts w:asciiTheme="majorBidi" w:hAnsiTheme="majorBidi" w:cstheme="majorBidi"/>
              </w:rPr>
            </w:pPr>
          </w:p>
        </w:tc>
        <w:tc>
          <w:tcPr>
            <w:tcW w:w="5244" w:type="dxa"/>
          </w:tcPr>
          <w:p w14:paraId="4885B76B" w14:textId="2AF17FA8" w:rsidR="00DE4F1E" w:rsidRPr="009B0C44" w:rsidRDefault="00DE4F1E" w:rsidP="009D5BC5">
            <w:pPr>
              <w:jc w:val="both"/>
              <w:rPr>
                <w:rFonts w:asciiTheme="majorBidi" w:hAnsiTheme="majorBidi" w:cstheme="majorBidi"/>
              </w:rPr>
            </w:pPr>
            <w:r w:rsidRPr="009B0C44">
              <w:rPr>
                <w:rFonts w:asciiTheme="majorBidi" w:hAnsiTheme="majorBidi" w:cstheme="majorBidi"/>
              </w:rPr>
              <w:t>Dekoratyvinė skulptūra </w:t>
            </w:r>
            <w:r w:rsidRPr="009B0C44">
              <w:rPr>
                <w:rFonts w:asciiTheme="majorBidi" w:hAnsiTheme="majorBidi" w:cstheme="majorBidi"/>
                <w:b/>
                <w:bCs/>
              </w:rPr>
              <w:t>„Poilsis“</w:t>
            </w:r>
            <w:r w:rsidRPr="009B0C44">
              <w:rPr>
                <w:rFonts w:asciiTheme="majorBidi" w:hAnsiTheme="majorBidi" w:cstheme="majorBidi"/>
              </w:rPr>
              <w:t xml:space="preserve"> (Skulptūros autorius – Juozas Ruzgas), esanti Nidos centre, G. D. </w:t>
            </w:r>
            <w:proofErr w:type="spellStart"/>
            <w:r w:rsidRPr="009B0C44">
              <w:rPr>
                <w:rFonts w:asciiTheme="majorBidi" w:hAnsiTheme="majorBidi" w:cstheme="majorBidi"/>
              </w:rPr>
              <w:t>Kuverto</w:t>
            </w:r>
            <w:proofErr w:type="spellEnd"/>
            <w:r w:rsidRPr="009B0C44">
              <w:rPr>
                <w:rFonts w:asciiTheme="majorBidi" w:hAnsiTheme="majorBidi" w:cstheme="majorBidi"/>
              </w:rPr>
              <w:t xml:space="preserve"> gatvėje (netoli Neringos meno mokyklos pastato), yra vienas patogiausių ir geriausiai pritaikytų objektų asmenims su negalia.</w:t>
            </w:r>
          </w:p>
          <w:p w14:paraId="4CDA7084"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Fizinis prieinamumas</w:t>
            </w:r>
          </w:p>
          <w:p w14:paraId="7C4B5153" w14:textId="3A6EDE48" w:rsidR="00DE4F1E" w:rsidRPr="009B0C44" w:rsidRDefault="00DE4F1E" w:rsidP="009D5BC5">
            <w:pPr>
              <w:numPr>
                <w:ilvl w:val="0"/>
                <w:numId w:val="59"/>
              </w:numPr>
              <w:jc w:val="both"/>
              <w:rPr>
                <w:rFonts w:asciiTheme="majorBidi" w:hAnsiTheme="majorBidi" w:cstheme="majorBidi"/>
              </w:rPr>
            </w:pPr>
            <w:r w:rsidRPr="009B0C44">
              <w:rPr>
                <w:rFonts w:asciiTheme="majorBidi" w:hAnsiTheme="majorBidi" w:cstheme="majorBidi"/>
                <w:b/>
                <w:bCs/>
              </w:rPr>
              <w:t>Konstrukcija:</w:t>
            </w:r>
            <w:r w:rsidRPr="009B0C44">
              <w:rPr>
                <w:rFonts w:asciiTheme="majorBidi" w:hAnsiTheme="majorBidi" w:cstheme="majorBidi"/>
              </w:rPr>
              <w:t> Nidos centre, šalia Meno mokyklos įrengtame skverelyje, 1962 m. buvo pastatyta dekoratyvinė  skulptūra „Poilsis“, vaizduojanti paplūdimyje besiilsinčią moterį. Svajingas jos žvilgsnis nukreiptas į šalia įrengtą fontan</w:t>
            </w:r>
            <w:r>
              <w:rPr>
                <w:rFonts w:asciiTheme="majorBidi" w:hAnsiTheme="majorBidi" w:cstheme="majorBidi"/>
              </w:rPr>
              <w:t>ą</w:t>
            </w:r>
            <w:r w:rsidRPr="009B0C44">
              <w:rPr>
                <w:rFonts w:asciiTheme="majorBidi" w:hAnsiTheme="majorBidi" w:cstheme="majorBidi"/>
              </w:rPr>
              <w:t>. Metams bėgant skulptūrą vietiniai gyventojai praminė „Undinėle“, kai kuriems ji žinoma ir kaip „Svajoklė“. Kadangi kūrinys yra realiame žmogaus aukštyje ir pastatytas tiesiai ant grindinio (be aukšto postamento), jis yra pilnai integruotas į erdvę.</w:t>
            </w:r>
          </w:p>
          <w:p w14:paraId="707BE30C"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Jutiminis patyrimas</w:t>
            </w:r>
          </w:p>
          <w:p w14:paraId="139802EB" w14:textId="68434D1C" w:rsidR="00DE4F1E" w:rsidRPr="009B0C44" w:rsidRDefault="00DE4F1E" w:rsidP="009D5BC5">
            <w:pPr>
              <w:numPr>
                <w:ilvl w:val="0"/>
                <w:numId w:val="60"/>
              </w:numPr>
              <w:jc w:val="both"/>
              <w:rPr>
                <w:rFonts w:asciiTheme="majorBidi" w:hAnsiTheme="majorBidi" w:cstheme="majorBidi"/>
              </w:rPr>
            </w:pPr>
            <w:proofErr w:type="spellStart"/>
            <w:r w:rsidRPr="009B0C44">
              <w:rPr>
                <w:rFonts w:asciiTheme="majorBidi" w:hAnsiTheme="majorBidi" w:cstheme="majorBidi"/>
                <w:b/>
                <w:bCs/>
              </w:rPr>
              <w:t>Taktilinis</w:t>
            </w:r>
            <w:proofErr w:type="spellEnd"/>
            <w:r w:rsidRPr="009B0C44">
              <w:rPr>
                <w:rFonts w:asciiTheme="majorBidi" w:hAnsiTheme="majorBidi" w:cstheme="majorBidi"/>
                <w:b/>
                <w:bCs/>
              </w:rPr>
              <w:t xml:space="preserve"> pažinimas:</w:t>
            </w:r>
            <w:r w:rsidRPr="009B0C44">
              <w:rPr>
                <w:rFonts w:asciiTheme="majorBidi" w:hAnsiTheme="majorBidi" w:cstheme="majorBidi"/>
              </w:rPr>
              <w:t> skulptūra yra </w:t>
            </w:r>
            <w:r w:rsidRPr="009B0C44">
              <w:rPr>
                <w:rFonts w:asciiTheme="majorBidi" w:hAnsiTheme="majorBidi" w:cstheme="majorBidi"/>
                <w:b/>
                <w:bCs/>
              </w:rPr>
              <w:t>puikiai tinkama pažinti lytėjimu</w:t>
            </w:r>
            <w:r w:rsidRPr="009B0C44">
              <w:rPr>
                <w:rFonts w:asciiTheme="majorBidi" w:hAnsiTheme="majorBidi" w:cstheme="majorBidi"/>
              </w:rPr>
              <w:t> regos negalią turintiems asmenims. Lankytojai gali liesti skulptūros detales, tekstūrą bei „prisėsti“ šalia skulptūrinės figūros  prie fontanėlio ar šalia ant suolelio.</w:t>
            </w:r>
          </w:p>
          <w:p w14:paraId="6C79BF8C"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Patogumai netoliese</w:t>
            </w:r>
          </w:p>
          <w:p w14:paraId="15B64D21" w14:textId="77777777" w:rsidR="00DE4F1E" w:rsidRPr="009B0C44" w:rsidRDefault="00DE4F1E" w:rsidP="009D5BC5">
            <w:pPr>
              <w:numPr>
                <w:ilvl w:val="0"/>
                <w:numId w:val="61"/>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xml:space="preserve"> Artimiausios neįgaliųjų automobilių stovėjimo vietos yra vos už </w:t>
            </w:r>
            <w:r w:rsidRPr="009B0C44">
              <w:rPr>
                <w:rFonts w:asciiTheme="majorBidi" w:hAnsiTheme="majorBidi" w:cstheme="majorBidi"/>
              </w:rPr>
              <w:lastRenderedPageBreak/>
              <w:t>kelių dešimčių metrų – prie Neringos savivaldybės administracinio pastato.</w:t>
            </w:r>
          </w:p>
          <w:p w14:paraId="0DB9BACA" w14:textId="77777777" w:rsidR="00DE4F1E" w:rsidRPr="009B0C44" w:rsidRDefault="00DE4F1E" w:rsidP="009D5BC5">
            <w:pPr>
              <w:numPr>
                <w:ilvl w:val="0"/>
                <w:numId w:val="61"/>
              </w:numPr>
              <w:jc w:val="both"/>
              <w:rPr>
                <w:rFonts w:asciiTheme="majorBidi" w:hAnsiTheme="majorBidi" w:cstheme="majorBidi"/>
              </w:rPr>
            </w:pPr>
            <w:r w:rsidRPr="009B0C44">
              <w:rPr>
                <w:rFonts w:asciiTheme="majorBidi" w:hAnsiTheme="majorBidi" w:cstheme="majorBidi"/>
                <w:b/>
                <w:bCs/>
              </w:rPr>
              <w:t>Poilsio zona:</w:t>
            </w:r>
            <w:r w:rsidRPr="009B0C44">
              <w:rPr>
                <w:rFonts w:asciiTheme="majorBidi" w:hAnsiTheme="majorBidi" w:cstheme="majorBidi"/>
              </w:rPr>
              <w:t> Pati skulptūra yra poilsio zonoje, kurioje įrengta daug suoliukų bei užtikrintas geras apšvietimas tamsiuoju paros metu.</w:t>
            </w:r>
          </w:p>
          <w:p w14:paraId="0E1AD76C" w14:textId="77777777" w:rsidR="00DE4F1E" w:rsidRPr="009B0C44" w:rsidRDefault="00DE4F1E" w:rsidP="009D5BC5">
            <w:pPr>
              <w:jc w:val="both"/>
              <w:rPr>
                <w:rFonts w:asciiTheme="majorBidi" w:hAnsiTheme="majorBidi" w:cstheme="majorBidi"/>
              </w:rPr>
            </w:pPr>
          </w:p>
        </w:tc>
      </w:tr>
      <w:tr w:rsidR="00DE4F1E" w:rsidRPr="009B0C44" w14:paraId="0ACBE449" w14:textId="77777777" w:rsidTr="00F16469">
        <w:tc>
          <w:tcPr>
            <w:tcW w:w="556" w:type="dxa"/>
          </w:tcPr>
          <w:p w14:paraId="0B255F1D" w14:textId="77777777" w:rsidR="00DE4F1E" w:rsidRPr="009B0C44" w:rsidRDefault="00DE4F1E" w:rsidP="009D5BC5">
            <w:pPr>
              <w:jc w:val="both"/>
              <w:rPr>
                <w:rFonts w:asciiTheme="majorBidi" w:hAnsiTheme="majorBidi" w:cstheme="majorBidi"/>
                <w:b/>
                <w:bCs/>
              </w:rPr>
            </w:pPr>
          </w:p>
        </w:tc>
        <w:tc>
          <w:tcPr>
            <w:tcW w:w="1991" w:type="dxa"/>
          </w:tcPr>
          <w:p w14:paraId="73903D46" w14:textId="77777777" w:rsidR="00DE4F1E" w:rsidRPr="009B0C44" w:rsidRDefault="00DE4F1E" w:rsidP="009D5BC5">
            <w:pPr>
              <w:jc w:val="both"/>
              <w:rPr>
                <w:rFonts w:asciiTheme="majorBidi" w:hAnsiTheme="majorBidi" w:cstheme="majorBidi"/>
              </w:rPr>
            </w:pPr>
            <w:r w:rsidRPr="009B0C44">
              <w:rPr>
                <w:rFonts w:asciiTheme="majorBidi" w:hAnsiTheme="majorBidi" w:cstheme="majorBidi"/>
              </w:rPr>
              <w:t xml:space="preserve">Gamtos objektai. </w:t>
            </w:r>
          </w:p>
          <w:p w14:paraId="2A289653" w14:textId="77777777" w:rsidR="00DE4F1E" w:rsidRPr="009B0C44" w:rsidRDefault="00DE4F1E" w:rsidP="009D5BC5">
            <w:pPr>
              <w:jc w:val="both"/>
              <w:rPr>
                <w:rFonts w:asciiTheme="majorBidi" w:hAnsiTheme="majorBidi" w:cstheme="majorBidi"/>
              </w:rPr>
            </w:pPr>
          </w:p>
          <w:p w14:paraId="3CB5ABF8" w14:textId="77777777" w:rsidR="00DE4F1E" w:rsidRDefault="00DE4F1E" w:rsidP="009D5BC5">
            <w:pPr>
              <w:jc w:val="both"/>
              <w:rPr>
                <w:rFonts w:asciiTheme="majorBidi" w:hAnsiTheme="majorBidi" w:cstheme="majorBidi"/>
              </w:rPr>
            </w:pPr>
            <w:r w:rsidRPr="009B0C44">
              <w:rPr>
                <w:rFonts w:asciiTheme="majorBidi" w:hAnsiTheme="majorBidi" w:cstheme="majorBidi"/>
              </w:rPr>
              <w:t>Urbo kalnas</w:t>
            </w:r>
          </w:p>
          <w:p w14:paraId="7308268F" w14:textId="2681D629" w:rsidR="00DE4F1E" w:rsidRDefault="00DE4F1E" w:rsidP="009D5BC5">
            <w:pPr>
              <w:jc w:val="both"/>
              <w:rPr>
                <w:rFonts w:asciiTheme="majorBidi" w:hAnsiTheme="majorBidi" w:cstheme="majorBidi"/>
              </w:rPr>
            </w:pPr>
            <w:r>
              <w:rPr>
                <w:rFonts w:asciiTheme="majorBidi" w:hAnsiTheme="majorBidi" w:cstheme="majorBidi"/>
              </w:rPr>
              <w:t xml:space="preserve">Nida </w:t>
            </w:r>
          </w:p>
          <w:p w14:paraId="4756E081" w14:textId="77777777" w:rsidR="00DE4F1E" w:rsidRDefault="00DE4F1E" w:rsidP="009D5BC5">
            <w:pPr>
              <w:jc w:val="both"/>
              <w:rPr>
                <w:rFonts w:asciiTheme="majorBidi" w:hAnsiTheme="majorBidi" w:cstheme="majorBidi"/>
              </w:rPr>
            </w:pPr>
          </w:p>
          <w:p w14:paraId="7FBF8A3B" w14:textId="77777777" w:rsidR="00DE4F1E" w:rsidRDefault="00DE4F1E" w:rsidP="009D5BC5">
            <w:pPr>
              <w:jc w:val="both"/>
              <w:rPr>
                <w:rFonts w:asciiTheme="majorBidi" w:hAnsiTheme="majorBidi" w:cstheme="majorBidi"/>
              </w:rPr>
            </w:pPr>
            <w:r>
              <w:rPr>
                <w:noProof/>
              </w:rPr>
              <w:drawing>
                <wp:inline distT="0" distB="0" distL="0" distR="0" wp14:anchorId="3985685F" wp14:editId="14AF9EB9">
                  <wp:extent cx="1264920" cy="632460"/>
                  <wp:effectExtent l="0" t="0" r="0" b="0"/>
                  <wp:docPr id="1704844035" name="Paveikslėlis 23" descr="Neringos savivaldybė kviečia visuomenę prisidėti prie Urbo kalno pokyčių –  S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Neringos savivaldybė kviečia visuomenę prisidėti prie Urbo kalno pokyčių –  SA.lt"/>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64920" cy="632460"/>
                          </a:xfrm>
                          <a:prstGeom prst="rect">
                            <a:avLst/>
                          </a:prstGeom>
                          <a:ln>
                            <a:noFill/>
                          </a:ln>
                          <a:effectLst>
                            <a:softEdge rad="112500"/>
                          </a:effectLst>
                        </pic:spPr>
                      </pic:pic>
                    </a:graphicData>
                  </a:graphic>
                </wp:inline>
              </w:drawing>
            </w:r>
          </w:p>
          <w:p w14:paraId="5D2CA07D" w14:textId="77777777" w:rsidR="00DE4F1E" w:rsidRDefault="00DE4F1E" w:rsidP="009D5BC5">
            <w:pPr>
              <w:jc w:val="both"/>
              <w:rPr>
                <w:rFonts w:asciiTheme="majorBidi" w:hAnsiTheme="majorBidi" w:cstheme="majorBidi"/>
              </w:rPr>
            </w:pPr>
          </w:p>
          <w:p w14:paraId="581930FC" w14:textId="77777777" w:rsidR="00DE4F1E" w:rsidRDefault="00DE4F1E" w:rsidP="009D5BC5">
            <w:pPr>
              <w:jc w:val="both"/>
              <w:rPr>
                <w:rFonts w:asciiTheme="majorBidi" w:hAnsiTheme="majorBidi" w:cstheme="majorBidi"/>
              </w:rPr>
            </w:pPr>
            <w:r>
              <w:rPr>
                <w:rFonts w:asciiTheme="majorBidi" w:hAnsiTheme="majorBidi" w:cstheme="majorBidi"/>
                <w:noProof/>
              </w:rPr>
              <w:drawing>
                <wp:inline distT="0" distB="0" distL="0" distR="0" wp14:anchorId="21301A68" wp14:editId="4A7C1147">
                  <wp:extent cx="1249680" cy="937260"/>
                  <wp:effectExtent l="0" t="0" r="7620" b="0"/>
                  <wp:docPr id="1369630946"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249680" cy="937260"/>
                          </a:xfrm>
                          <a:prstGeom prst="rect">
                            <a:avLst/>
                          </a:prstGeom>
                          <a:ln>
                            <a:noFill/>
                          </a:ln>
                          <a:effectLst>
                            <a:softEdge rad="112500"/>
                          </a:effectLst>
                        </pic:spPr>
                      </pic:pic>
                    </a:graphicData>
                  </a:graphic>
                </wp:inline>
              </w:drawing>
            </w:r>
          </w:p>
          <w:p w14:paraId="3B18AC4B" w14:textId="77777777" w:rsidR="00DE4F1E" w:rsidRDefault="00DE4F1E" w:rsidP="009D5BC5">
            <w:pPr>
              <w:jc w:val="both"/>
              <w:rPr>
                <w:rFonts w:asciiTheme="majorBidi" w:hAnsiTheme="majorBidi" w:cstheme="majorBidi"/>
              </w:rPr>
            </w:pPr>
          </w:p>
          <w:p w14:paraId="33BE7F5A" w14:textId="5EBD1159" w:rsidR="00DE4F1E" w:rsidRPr="009B0C44" w:rsidRDefault="00DE4F1E" w:rsidP="009D5BC5">
            <w:pPr>
              <w:jc w:val="both"/>
              <w:rPr>
                <w:rFonts w:asciiTheme="majorBidi" w:hAnsiTheme="majorBidi" w:cstheme="majorBidi"/>
              </w:rPr>
            </w:pPr>
            <w:r>
              <w:rPr>
                <w:noProof/>
              </w:rPr>
              <w:drawing>
                <wp:inline distT="0" distB="0" distL="0" distR="0" wp14:anchorId="3B830098" wp14:editId="138AAF84">
                  <wp:extent cx="1494092" cy="784860"/>
                  <wp:effectExtent l="0" t="0" r="0" b="0"/>
                  <wp:docPr id="246961924" name="Paveikslėlis 25" descr="Užbaigtas Urbo kalno tvarkybos darbų pirmasis etapas | We love Lithu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Užbaigtas Urbo kalno tvarkybos darbų pirmasis etapas | We love Lithuania"/>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518327" cy="797591"/>
                          </a:xfrm>
                          <a:prstGeom prst="rect">
                            <a:avLst/>
                          </a:prstGeom>
                          <a:ln>
                            <a:noFill/>
                          </a:ln>
                          <a:effectLst>
                            <a:softEdge rad="112500"/>
                          </a:effectLst>
                        </pic:spPr>
                      </pic:pic>
                    </a:graphicData>
                  </a:graphic>
                </wp:inline>
              </w:drawing>
            </w:r>
          </w:p>
        </w:tc>
        <w:tc>
          <w:tcPr>
            <w:tcW w:w="1417" w:type="dxa"/>
          </w:tcPr>
          <w:p w14:paraId="04CA1B79" w14:textId="77777777" w:rsidR="00DE4F1E" w:rsidRPr="009B0C44" w:rsidRDefault="00DE4F1E" w:rsidP="009D5BC5">
            <w:pPr>
              <w:jc w:val="both"/>
              <w:rPr>
                <w:rFonts w:asciiTheme="majorBidi" w:hAnsiTheme="majorBidi" w:cstheme="majorBidi"/>
              </w:rPr>
            </w:pPr>
          </w:p>
        </w:tc>
        <w:tc>
          <w:tcPr>
            <w:tcW w:w="1134" w:type="dxa"/>
            <w:shd w:val="clear" w:color="auto" w:fill="FFFFFF" w:themeFill="background1"/>
          </w:tcPr>
          <w:p w14:paraId="1A00FCD6" w14:textId="77777777" w:rsidR="00DE4F1E" w:rsidRDefault="00DE4F1E" w:rsidP="009D5BC5">
            <w:pPr>
              <w:jc w:val="both"/>
              <w:rPr>
                <w:rFonts w:asciiTheme="majorBidi" w:hAnsiTheme="majorBidi" w:cstheme="majorBidi"/>
                <w:sz w:val="20"/>
                <w:szCs w:val="20"/>
              </w:rPr>
            </w:pPr>
            <w:r>
              <w:rPr>
                <w:rFonts w:asciiTheme="majorBidi" w:hAnsiTheme="majorBidi" w:cstheme="majorBidi"/>
                <w:sz w:val="20"/>
                <w:szCs w:val="20"/>
              </w:rPr>
              <w:t xml:space="preserve">Gatvė, </w:t>
            </w:r>
          </w:p>
          <w:p w14:paraId="18E5A6FE" w14:textId="32F05D5C" w:rsidR="00DE4F1E" w:rsidRPr="00287CC7" w:rsidRDefault="00DE4F1E" w:rsidP="009D5BC5">
            <w:pPr>
              <w:jc w:val="both"/>
              <w:rPr>
                <w:rFonts w:asciiTheme="majorBidi" w:hAnsiTheme="majorBidi" w:cstheme="majorBidi"/>
                <w:sz w:val="20"/>
                <w:szCs w:val="20"/>
              </w:rPr>
            </w:pPr>
            <w:r>
              <w:rPr>
                <w:rFonts w:asciiTheme="majorBidi" w:hAnsiTheme="majorBidi" w:cstheme="majorBidi"/>
                <w:sz w:val="20"/>
                <w:szCs w:val="20"/>
              </w:rPr>
              <w:t>šaligatviai</w:t>
            </w:r>
          </w:p>
        </w:tc>
        <w:tc>
          <w:tcPr>
            <w:tcW w:w="1134" w:type="dxa"/>
            <w:shd w:val="clear" w:color="auto" w:fill="FFFFFF" w:themeFill="background1"/>
          </w:tcPr>
          <w:p w14:paraId="67FB00FD" w14:textId="4A3A4E11" w:rsidR="00DE4F1E" w:rsidRPr="00E97DDC" w:rsidRDefault="00DE4F1E" w:rsidP="009D5BC5">
            <w:pPr>
              <w:jc w:val="both"/>
              <w:rPr>
                <w:rFonts w:asciiTheme="majorBidi" w:hAnsiTheme="majorBidi" w:cstheme="majorBidi"/>
                <w:sz w:val="20"/>
                <w:szCs w:val="20"/>
              </w:rPr>
            </w:pPr>
            <w:r>
              <w:rPr>
                <w:rFonts w:asciiTheme="majorBidi" w:hAnsiTheme="majorBidi" w:cstheme="majorBidi"/>
                <w:sz w:val="20"/>
                <w:szCs w:val="20"/>
              </w:rPr>
              <w:t xml:space="preserve">prie Nidos </w:t>
            </w:r>
            <w:proofErr w:type="spellStart"/>
            <w:r>
              <w:rPr>
                <w:rFonts w:asciiTheme="majorBidi" w:hAnsiTheme="majorBidi" w:cstheme="majorBidi"/>
                <w:sz w:val="20"/>
                <w:szCs w:val="20"/>
              </w:rPr>
              <w:t>kapitonato</w:t>
            </w:r>
            <w:proofErr w:type="spellEnd"/>
            <w:r>
              <w:rPr>
                <w:rFonts w:asciiTheme="majorBidi" w:hAnsiTheme="majorBidi" w:cstheme="majorBidi"/>
                <w:sz w:val="20"/>
                <w:szCs w:val="20"/>
              </w:rPr>
              <w:t xml:space="preserve"> arba prie </w:t>
            </w:r>
            <w:proofErr w:type="spellStart"/>
            <w:r>
              <w:rPr>
                <w:rFonts w:asciiTheme="majorBidi" w:hAnsiTheme="majorBidi" w:cstheme="majorBidi"/>
                <w:sz w:val="20"/>
                <w:szCs w:val="20"/>
              </w:rPr>
              <w:t>Thomo</w:t>
            </w:r>
            <w:proofErr w:type="spellEnd"/>
            <w:r>
              <w:rPr>
                <w:rFonts w:asciiTheme="majorBidi" w:hAnsiTheme="majorBidi" w:cstheme="majorBidi"/>
                <w:sz w:val="20"/>
                <w:szCs w:val="20"/>
              </w:rPr>
              <w:t xml:space="preserve"> Manno aikštelės</w:t>
            </w:r>
          </w:p>
        </w:tc>
        <w:tc>
          <w:tcPr>
            <w:tcW w:w="2410" w:type="dxa"/>
          </w:tcPr>
          <w:p w14:paraId="5421A9C2" w14:textId="77777777" w:rsidR="00DE4F1E" w:rsidRDefault="00DE4F1E" w:rsidP="009D5BC5">
            <w:pPr>
              <w:jc w:val="both"/>
              <w:rPr>
                <w:rFonts w:asciiTheme="majorBidi" w:hAnsiTheme="majorBidi" w:cstheme="majorBidi"/>
              </w:rPr>
            </w:pPr>
            <w:r w:rsidRPr="009B0C44">
              <w:rPr>
                <w:rFonts w:asciiTheme="majorBidi" w:hAnsiTheme="majorBidi" w:cstheme="majorBidi"/>
                <w:b/>
                <w:bCs/>
              </w:rPr>
              <w:t>Prieiga:</w:t>
            </w:r>
            <w:r w:rsidRPr="009B0C44">
              <w:rPr>
                <w:rFonts w:asciiTheme="majorBidi" w:hAnsiTheme="majorBidi" w:cstheme="majorBidi"/>
              </w:rPr>
              <w:t> Į kalną, kurio viršūnėje stovi Nidos švyturys, veda keli takai. Asmenims su judėjimo negalia labiausiai pritaikytas </w:t>
            </w:r>
            <w:r w:rsidRPr="009B0C44">
              <w:rPr>
                <w:rFonts w:asciiTheme="majorBidi" w:hAnsiTheme="majorBidi" w:cstheme="majorBidi"/>
                <w:b/>
                <w:bCs/>
              </w:rPr>
              <w:t xml:space="preserve">švyturio takas (nuo G. D. </w:t>
            </w:r>
            <w:proofErr w:type="spellStart"/>
            <w:r w:rsidRPr="009B0C44">
              <w:rPr>
                <w:rFonts w:asciiTheme="majorBidi" w:hAnsiTheme="majorBidi" w:cstheme="majorBidi"/>
                <w:b/>
                <w:bCs/>
              </w:rPr>
              <w:t>Kuverto</w:t>
            </w:r>
            <w:proofErr w:type="spellEnd"/>
            <w:r w:rsidRPr="009B0C44">
              <w:rPr>
                <w:rFonts w:asciiTheme="majorBidi" w:hAnsiTheme="majorBidi" w:cstheme="majorBidi"/>
                <w:b/>
                <w:bCs/>
              </w:rPr>
              <w:t xml:space="preserve"> g.)</w:t>
            </w:r>
            <w:r w:rsidRPr="009B0C44">
              <w:rPr>
                <w:rFonts w:asciiTheme="majorBidi" w:hAnsiTheme="majorBidi" w:cstheme="majorBidi"/>
              </w:rPr>
              <w:t>.</w:t>
            </w:r>
          </w:p>
          <w:p w14:paraId="281ABC9A" w14:textId="4E295AC3" w:rsidR="00DE4F1E" w:rsidRPr="009B0C44" w:rsidRDefault="00DE4F1E" w:rsidP="009D5BC5">
            <w:pPr>
              <w:jc w:val="both"/>
              <w:rPr>
                <w:rFonts w:asciiTheme="majorBidi" w:hAnsiTheme="majorBidi" w:cstheme="majorBidi"/>
              </w:rPr>
            </w:pPr>
            <w:r>
              <w:rPr>
                <w:rFonts w:asciiTheme="majorBidi" w:hAnsiTheme="majorBidi" w:cstheme="majorBidi"/>
              </w:rPr>
              <w:t>Tako skirtinga danga:</w:t>
            </w:r>
            <w:r w:rsidRPr="00EB745E">
              <w:rPr>
                <w:rFonts w:asciiTheme="majorBidi" w:hAnsiTheme="majorBidi" w:cstheme="majorBidi"/>
                <w:color w:val="EE0000"/>
              </w:rPr>
              <w:t xml:space="preserve"> </w:t>
            </w:r>
            <w:r w:rsidRPr="00DE4F1E">
              <w:rPr>
                <w:rFonts w:asciiTheme="majorBidi" w:hAnsiTheme="majorBidi" w:cstheme="majorBidi"/>
                <w:color w:val="000000" w:themeColor="text1"/>
              </w:rPr>
              <w:t xml:space="preserve">dalis yra išklotas senosiomis trinkelėmis, (po projektų dabar molio-smėlio mišiniu dengta danga), todėl juo </w:t>
            </w:r>
            <w:r w:rsidRPr="009B0C44">
              <w:rPr>
                <w:rFonts w:asciiTheme="majorBidi" w:hAnsiTheme="majorBidi" w:cstheme="majorBidi"/>
              </w:rPr>
              <w:t>galima pakilti į viršūnę su vežimėliu, tačiau kai kurios vietos gali būti nelygios dėl dangos specifikos. Pakankamai status kalnas.</w:t>
            </w:r>
          </w:p>
          <w:p w14:paraId="58C00665" w14:textId="6EDB23D8" w:rsidR="00DE4F1E" w:rsidRPr="009B0C44" w:rsidRDefault="00DE4F1E" w:rsidP="009D5BC5">
            <w:pPr>
              <w:jc w:val="both"/>
              <w:rPr>
                <w:rFonts w:asciiTheme="majorBidi" w:hAnsiTheme="majorBidi" w:cstheme="majorBidi"/>
              </w:rPr>
            </w:pPr>
          </w:p>
        </w:tc>
        <w:tc>
          <w:tcPr>
            <w:tcW w:w="5244" w:type="dxa"/>
          </w:tcPr>
          <w:p w14:paraId="73EB4049" w14:textId="5A5FE45E" w:rsidR="00DE4F1E" w:rsidRPr="009B0C44" w:rsidRDefault="00DE4F1E" w:rsidP="009D5BC5">
            <w:pPr>
              <w:jc w:val="both"/>
              <w:rPr>
                <w:rFonts w:asciiTheme="majorBidi" w:hAnsiTheme="majorBidi" w:cstheme="majorBidi"/>
              </w:rPr>
            </w:pPr>
            <w:r w:rsidRPr="009B0C44">
              <w:rPr>
                <w:rFonts w:asciiTheme="majorBidi" w:hAnsiTheme="majorBidi" w:cstheme="majorBidi"/>
                <w:b/>
                <w:bCs/>
              </w:rPr>
              <w:t>Urbo kalnas</w:t>
            </w:r>
            <w:r w:rsidRPr="009B0C44">
              <w:rPr>
                <w:rFonts w:asciiTheme="majorBidi" w:hAnsiTheme="majorBidi" w:cstheme="majorBidi"/>
              </w:rPr>
              <w:t> Nidoje yra vienas iš aktyviai tvarkomų gamtos objektų, kuriame prieinamumas asmenims su negalia užtikrinamas dalinai, priklausomai nuo pasirinkto maršruto:</w:t>
            </w:r>
          </w:p>
          <w:p w14:paraId="230E28A2"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Fizinis prieinamumas</w:t>
            </w:r>
          </w:p>
          <w:p w14:paraId="4AB62F3C" w14:textId="77777777" w:rsidR="00DE4F1E" w:rsidRPr="009B0C44" w:rsidRDefault="00DE4F1E" w:rsidP="009D5BC5">
            <w:pPr>
              <w:numPr>
                <w:ilvl w:val="0"/>
                <w:numId w:val="62"/>
              </w:numPr>
              <w:jc w:val="both"/>
              <w:rPr>
                <w:rFonts w:asciiTheme="majorBidi" w:hAnsiTheme="majorBidi" w:cstheme="majorBidi"/>
              </w:rPr>
            </w:pPr>
            <w:r w:rsidRPr="009B0C44">
              <w:rPr>
                <w:rFonts w:asciiTheme="majorBidi" w:hAnsiTheme="majorBidi" w:cstheme="majorBidi"/>
                <w:b/>
                <w:bCs/>
              </w:rPr>
              <w:t>Nidos švyturys:</w:t>
            </w:r>
            <w:r w:rsidRPr="009B0C44">
              <w:rPr>
                <w:rFonts w:asciiTheme="majorBidi" w:hAnsiTheme="majorBidi" w:cstheme="majorBidi"/>
              </w:rPr>
              <w:t> Pati švyturio viršūnė asmenims su judėjimo negalia </w:t>
            </w:r>
            <w:r w:rsidRPr="009B0C44">
              <w:rPr>
                <w:rFonts w:asciiTheme="majorBidi" w:hAnsiTheme="majorBidi" w:cstheme="majorBidi"/>
                <w:b/>
                <w:bCs/>
              </w:rPr>
              <w:t>nėra prieinama</w:t>
            </w:r>
            <w:r w:rsidRPr="009B0C44">
              <w:rPr>
                <w:rFonts w:asciiTheme="majorBidi" w:hAnsiTheme="majorBidi" w:cstheme="majorBidi"/>
              </w:rPr>
              <w:t>, nes į ją veda siauri sraigtiniai laiptai. Tačiau švyturio aplinka ir ekspozicijos pastatai yra apžiūrimi iš išorės, o teritorija aplink jį yra lygi.</w:t>
            </w:r>
          </w:p>
          <w:p w14:paraId="4A3EDDBF" w14:textId="77777777" w:rsidR="00DE4F1E" w:rsidRPr="009B0C44" w:rsidRDefault="00DE4F1E" w:rsidP="009D5BC5">
            <w:pPr>
              <w:numPr>
                <w:ilvl w:val="0"/>
                <w:numId w:val="62"/>
              </w:numPr>
              <w:jc w:val="both"/>
              <w:rPr>
                <w:rFonts w:asciiTheme="majorBidi" w:hAnsiTheme="majorBidi" w:cstheme="majorBidi"/>
              </w:rPr>
            </w:pPr>
            <w:r w:rsidRPr="009B0C44">
              <w:rPr>
                <w:rFonts w:asciiTheme="majorBidi" w:hAnsiTheme="majorBidi" w:cstheme="majorBidi"/>
                <w:b/>
                <w:bCs/>
              </w:rPr>
              <w:t>Regyklos:</w:t>
            </w:r>
            <w:r w:rsidRPr="009B0C44">
              <w:rPr>
                <w:rFonts w:asciiTheme="majorBidi" w:hAnsiTheme="majorBidi" w:cstheme="majorBidi"/>
              </w:rPr>
              <w:t> Ant kalno esančios apžvalgos aikštelės siūlo panoraminį vaizdą. Kai kurios jų pasiekiamos lygiais takais, tačiau kiti takeliai yra smėlingi ar turi laiptų pakopas, todėl judėjimas gali būti ribotas.</w:t>
            </w:r>
          </w:p>
          <w:p w14:paraId="68CDD721"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Jutiminis prieinamumas ir edukacija</w:t>
            </w:r>
          </w:p>
          <w:p w14:paraId="3BC2F8A9" w14:textId="61113911" w:rsidR="00DE4F1E" w:rsidRPr="00CC5F41" w:rsidRDefault="00DE4F1E" w:rsidP="009D5BC5">
            <w:pPr>
              <w:numPr>
                <w:ilvl w:val="0"/>
                <w:numId w:val="63"/>
              </w:numPr>
              <w:jc w:val="both"/>
              <w:rPr>
                <w:rFonts w:asciiTheme="majorBidi" w:hAnsiTheme="majorBidi" w:cstheme="majorBidi"/>
              </w:rPr>
            </w:pPr>
            <w:r w:rsidRPr="009B0C44">
              <w:rPr>
                <w:rFonts w:asciiTheme="majorBidi" w:hAnsiTheme="majorBidi" w:cstheme="majorBidi"/>
                <w:b/>
                <w:bCs/>
              </w:rPr>
              <w:t>Edukacinės programos:</w:t>
            </w:r>
            <w:r w:rsidRPr="009B0C44">
              <w:rPr>
                <w:rFonts w:asciiTheme="majorBidi" w:hAnsiTheme="majorBidi" w:cstheme="majorBidi"/>
              </w:rPr>
              <w:t xml:space="preserve"> Nidos švyturyje vykdomos edukacijos yra specialiai pritaikomos asmenims su negalia, </w:t>
            </w:r>
            <w:r w:rsidRPr="00CC5F41">
              <w:rPr>
                <w:rFonts w:asciiTheme="majorBidi" w:hAnsiTheme="majorBidi" w:cstheme="majorBidi"/>
              </w:rPr>
              <w:t>užtikrinant </w:t>
            </w:r>
            <w:hyperlink r:id="rId64" w:tgtFrame="_blank" w:history="1">
              <w:r w:rsidRPr="00CC5F41">
                <w:rPr>
                  <w:rStyle w:val="Hipersaitas"/>
                  <w:rFonts w:asciiTheme="majorBidi" w:hAnsiTheme="majorBidi" w:cstheme="majorBidi"/>
                  <w:color w:val="auto"/>
                  <w:u w:val="none"/>
                </w:rPr>
                <w:t>vizualinį ryšį ir pritaikytą infrastruktūros išdėstymą</w:t>
              </w:r>
            </w:hyperlink>
            <w:r w:rsidRPr="00CC5F41">
              <w:rPr>
                <w:rFonts w:asciiTheme="majorBidi" w:hAnsiTheme="majorBidi" w:cstheme="majorBidi"/>
              </w:rPr>
              <w:t>.</w:t>
            </w:r>
          </w:p>
          <w:p w14:paraId="7304E530" w14:textId="77777777" w:rsidR="00DE4F1E" w:rsidRPr="00CC5F41" w:rsidRDefault="00DE4F1E" w:rsidP="009D5BC5">
            <w:pPr>
              <w:numPr>
                <w:ilvl w:val="0"/>
                <w:numId w:val="63"/>
              </w:numPr>
              <w:jc w:val="both"/>
              <w:rPr>
                <w:rFonts w:asciiTheme="majorBidi" w:hAnsiTheme="majorBidi" w:cstheme="majorBidi"/>
                <w:b/>
                <w:bCs/>
              </w:rPr>
            </w:pPr>
            <w:r w:rsidRPr="00CC5F41">
              <w:rPr>
                <w:rFonts w:asciiTheme="majorBidi" w:hAnsiTheme="majorBidi" w:cstheme="majorBidi"/>
                <w:b/>
                <w:bCs/>
              </w:rPr>
              <w:t>Informacija:</w:t>
            </w:r>
            <w:r w:rsidRPr="00CC5F41">
              <w:rPr>
                <w:rFonts w:asciiTheme="majorBidi" w:hAnsiTheme="majorBidi" w:cstheme="majorBidi"/>
              </w:rPr>
              <w:t xml:space="preserve"> Prie švyturio ir tako pradžios įrengti informaciniai stendai. </w:t>
            </w:r>
          </w:p>
          <w:p w14:paraId="07E8BF4F" w14:textId="4A607F6A" w:rsidR="00DE4F1E" w:rsidRPr="00CC5F41" w:rsidRDefault="00DE4F1E" w:rsidP="009D5BC5">
            <w:pPr>
              <w:numPr>
                <w:ilvl w:val="0"/>
                <w:numId w:val="63"/>
              </w:numPr>
              <w:jc w:val="both"/>
              <w:rPr>
                <w:rFonts w:asciiTheme="majorBidi" w:hAnsiTheme="majorBidi" w:cstheme="majorBidi"/>
                <w:b/>
                <w:bCs/>
              </w:rPr>
            </w:pPr>
            <w:r w:rsidRPr="00CC5F41">
              <w:rPr>
                <w:rFonts w:asciiTheme="majorBidi" w:hAnsiTheme="majorBidi" w:cstheme="majorBidi"/>
                <w:b/>
                <w:bCs/>
              </w:rPr>
              <w:t>Patogumai ir parkavimas</w:t>
            </w:r>
          </w:p>
          <w:p w14:paraId="3B82B14D" w14:textId="77777777" w:rsidR="00F30D89" w:rsidRDefault="00DE4F1E" w:rsidP="009D5BC5">
            <w:pPr>
              <w:numPr>
                <w:ilvl w:val="0"/>
                <w:numId w:val="77"/>
              </w:numPr>
              <w:jc w:val="both"/>
              <w:rPr>
                <w:rFonts w:asciiTheme="majorBidi" w:hAnsiTheme="majorBidi" w:cstheme="majorBidi"/>
                <w:b/>
                <w:bCs/>
              </w:rPr>
            </w:pPr>
            <w:r w:rsidRPr="009B0C44">
              <w:rPr>
                <w:rFonts w:asciiTheme="majorBidi" w:hAnsiTheme="majorBidi" w:cstheme="majorBidi"/>
                <w:b/>
                <w:bCs/>
              </w:rPr>
              <w:lastRenderedPageBreak/>
              <w:t>Parkavimas:</w:t>
            </w:r>
            <w:r w:rsidRPr="009B0C44">
              <w:rPr>
                <w:rFonts w:asciiTheme="majorBidi" w:hAnsiTheme="majorBidi" w:cstheme="majorBidi"/>
              </w:rPr>
              <w:t> Artimiausios </w:t>
            </w:r>
            <w:r>
              <w:rPr>
                <w:rFonts w:asciiTheme="majorBidi" w:hAnsiTheme="majorBidi" w:cstheme="majorBidi"/>
              </w:rPr>
              <w:t xml:space="preserve">asmenų su negalia </w:t>
            </w:r>
            <w:r w:rsidRPr="009B0C44">
              <w:rPr>
                <w:rFonts w:asciiTheme="majorBidi" w:hAnsiTheme="majorBidi" w:cstheme="majorBidi"/>
              </w:rPr>
              <w:t xml:space="preserve">stovėjimo vietos yra G. D. </w:t>
            </w:r>
            <w:proofErr w:type="spellStart"/>
            <w:r w:rsidRPr="009B0C44">
              <w:rPr>
                <w:rFonts w:asciiTheme="majorBidi" w:hAnsiTheme="majorBidi" w:cstheme="majorBidi"/>
              </w:rPr>
              <w:t>Kuverto</w:t>
            </w:r>
            <w:proofErr w:type="spellEnd"/>
            <w:r w:rsidRPr="009B0C44">
              <w:rPr>
                <w:rFonts w:asciiTheme="majorBidi" w:hAnsiTheme="majorBidi" w:cstheme="majorBidi"/>
              </w:rPr>
              <w:t xml:space="preserve"> gatvėje arba prie savivaldybės pastato, nuo kurių takas į Urbo kalną yra lengviausiai pasiekiamas.</w:t>
            </w:r>
            <w:r w:rsidR="00F30D89">
              <w:rPr>
                <w:rFonts w:asciiTheme="majorBidi" w:hAnsiTheme="majorBidi" w:cstheme="majorBidi"/>
              </w:rPr>
              <w:t xml:space="preserve"> </w:t>
            </w:r>
            <w:r w:rsidR="00F30D89" w:rsidRPr="00F30D89">
              <w:rPr>
                <w:rFonts w:asciiTheme="majorBidi" w:hAnsiTheme="majorBidi" w:cstheme="majorBidi"/>
                <w:b/>
                <w:bCs/>
              </w:rPr>
              <w:t>ATKREIPTI DĖMESĮ:</w:t>
            </w:r>
            <w:r w:rsidR="00F30D89" w:rsidRPr="00F30D89">
              <w:rPr>
                <w:rFonts w:asciiTheme="majorBidi" w:hAnsiTheme="majorBidi" w:cstheme="majorBidi"/>
              </w:rPr>
              <w:t xml:space="preserve"> </w:t>
            </w:r>
            <w:r w:rsidR="00F30D89" w:rsidRPr="00F30D89">
              <w:rPr>
                <w:rFonts w:asciiTheme="majorBidi" w:hAnsiTheme="majorBidi" w:cstheme="majorBidi"/>
                <w:b/>
                <w:bCs/>
              </w:rPr>
              <w:t>pušys gali kelti alergiją</w:t>
            </w:r>
            <w:r w:rsidR="00F30D89">
              <w:rPr>
                <w:rFonts w:asciiTheme="majorBidi" w:hAnsiTheme="majorBidi" w:cstheme="majorBidi"/>
                <w:b/>
                <w:bCs/>
              </w:rPr>
              <w:t>.</w:t>
            </w:r>
          </w:p>
          <w:p w14:paraId="06FFEE01" w14:textId="1FD89E88" w:rsidR="00DE4F1E" w:rsidRPr="009B0C44" w:rsidRDefault="00DE4F1E" w:rsidP="009D5BC5">
            <w:pPr>
              <w:ind w:left="720"/>
              <w:jc w:val="both"/>
              <w:rPr>
                <w:rFonts w:asciiTheme="majorBidi" w:hAnsiTheme="majorBidi" w:cstheme="majorBidi"/>
              </w:rPr>
            </w:pPr>
          </w:p>
          <w:p w14:paraId="60C89A14" w14:textId="77777777" w:rsidR="00DE4F1E" w:rsidRPr="009B0C44" w:rsidRDefault="00DE4F1E" w:rsidP="009D5BC5">
            <w:pPr>
              <w:jc w:val="both"/>
              <w:rPr>
                <w:rFonts w:asciiTheme="majorBidi" w:hAnsiTheme="majorBidi" w:cstheme="majorBidi"/>
              </w:rPr>
            </w:pPr>
          </w:p>
        </w:tc>
      </w:tr>
      <w:tr w:rsidR="00DE4F1E" w:rsidRPr="009B0C44" w14:paraId="72C0A190" w14:textId="77777777" w:rsidTr="00F16469">
        <w:tc>
          <w:tcPr>
            <w:tcW w:w="556" w:type="dxa"/>
          </w:tcPr>
          <w:p w14:paraId="4B017107" w14:textId="77777777" w:rsidR="00DE4F1E" w:rsidRPr="009B0C44" w:rsidRDefault="00DE4F1E" w:rsidP="009D5BC5">
            <w:pPr>
              <w:jc w:val="both"/>
              <w:rPr>
                <w:rFonts w:asciiTheme="majorBidi" w:hAnsiTheme="majorBidi" w:cstheme="majorBidi"/>
                <w:b/>
                <w:bCs/>
              </w:rPr>
            </w:pPr>
          </w:p>
        </w:tc>
        <w:tc>
          <w:tcPr>
            <w:tcW w:w="1991" w:type="dxa"/>
          </w:tcPr>
          <w:p w14:paraId="1AD7A110" w14:textId="77777777" w:rsidR="00DE4F1E" w:rsidRPr="009B0C44" w:rsidRDefault="00DE4F1E" w:rsidP="009D5BC5">
            <w:pPr>
              <w:jc w:val="both"/>
              <w:rPr>
                <w:rFonts w:asciiTheme="majorBidi" w:hAnsiTheme="majorBidi" w:cstheme="majorBidi"/>
              </w:rPr>
            </w:pPr>
            <w:r w:rsidRPr="009B0C44">
              <w:rPr>
                <w:rFonts w:asciiTheme="majorBidi" w:hAnsiTheme="majorBidi" w:cstheme="majorBidi"/>
              </w:rPr>
              <w:t>Skulptūros, paminklai.</w:t>
            </w:r>
          </w:p>
          <w:p w14:paraId="13D8AB03" w14:textId="77777777" w:rsidR="00DE4F1E" w:rsidRPr="009B0C44" w:rsidRDefault="00DE4F1E" w:rsidP="009D5BC5">
            <w:pPr>
              <w:jc w:val="both"/>
              <w:rPr>
                <w:rFonts w:asciiTheme="majorBidi" w:hAnsiTheme="majorBidi" w:cstheme="majorBidi"/>
              </w:rPr>
            </w:pPr>
          </w:p>
          <w:p w14:paraId="0E461029" w14:textId="77777777" w:rsidR="00DE4F1E" w:rsidRDefault="00DE4F1E" w:rsidP="009D5BC5">
            <w:pPr>
              <w:jc w:val="both"/>
              <w:rPr>
                <w:rFonts w:asciiTheme="majorBidi" w:hAnsiTheme="majorBidi" w:cstheme="majorBidi"/>
              </w:rPr>
            </w:pPr>
            <w:r w:rsidRPr="009B0C44">
              <w:rPr>
                <w:rFonts w:asciiTheme="majorBidi" w:hAnsiTheme="majorBidi" w:cstheme="majorBidi"/>
              </w:rPr>
              <w:t>Skulptūra „Neringos krėslas“</w:t>
            </w:r>
          </w:p>
          <w:p w14:paraId="1A698416" w14:textId="77777777" w:rsidR="00DE4F1E" w:rsidRDefault="00DE4F1E" w:rsidP="009D5BC5">
            <w:pPr>
              <w:jc w:val="both"/>
              <w:rPr>
                <w:rFonts w:asciiTheme="majorBidi" w:hAnsiTheme="majorBidi" w:cstheme="majorBidi"/>
              </w:rPr>
            </w:pPr>
            <w:r>
              <w:rPr>
                <w:rFonts w:asciiTheme="majorBidi" w:hAnsiTheme="majorBidi" w:cstheme="majorBidi"/>
              </w:rPr>
              <w:t>Nida</w:t>
            </w:r>
          </w:p>
          <w:p w14:paraId="72063261" w14:textId="77777777" w:rsidR="00DE4F1E" w:rsidRDefault="00DE4F1E" w:rsidP="009D5BC5">
            <w:pPr>
              <w:jc w:val="both"/>
              <w:rPr>
                <w:rFonts w:asciiTheme="majorBidi" w:hAnsiTheme="majorBidi" w:cstheme="majorBidi"/>
              </w:rPr>
            </w:pPr>
          </w:p>
          <w:p w14:paraId="1159EF57" w14:textId="0CC4A2F8" w:rsidR="00DE4F1E" w:rsidRPr="009B0C44" w:rsidRDefault="00DE4F1E" w:rsidP="009D5BC5">
            <w:pPr>
              <w:jc w:val="both"/>
              <w:rPr>
                <w:rFonts w:asciiTheme="majorBidi" w:hAnsiTheme="majorBidi" w:cstheme="majorBidi"/>
              </w:rPr>
            </w:pPr>
            <w:r>
              <w:rPr>
                <w:rFonts w:asciiTheme="majorBidi" w:hAnsiTheme="majorBidi" w:cstheme="majorBidi"/>
                <w:noProof/>
              </w:rPr>
              <w:drawing>
                <wp:inline distT="0" distB="0" distL="0" distR="0" wp14:anchorId="7155D224" wp14:editId="332452D6">
                  <wp:extent cx="1232746" cy="640080"/>
                  <wp:effectExtent l="0" t="0" r="5715" b="7620"/>
                  <wp:docPr id="1505184365"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239353" cy="643511"/>
                          </a:xfrm>
                          <a:prstGeom prst="rect">
                            <a:avLst/>
                          </a:prstGeom>
                          <a:ln>
                            <a:noFill/>
                          </a:ln>
                          <a:effectLst>
                            <a:softEdge rad="112500"/>
                          </a:effectLst>
                        </pic:spPr>
                      </pic:pic>
                    </a:graphicData>
                  </a:graphic>
                </wp:inline>
              </w:drawing>
            </w:r>
          </w:p>
        </w:tc>
        <w:tc>
          <w:tcPr>
            <w:tcW w:w="1417" w:type="dxa"/>
          </w:tcPr>
          <w:p w14:paraId="1C842264" w14:textId="77777777" w:rsidR="00DE4F1E" w:rsidRDefault="00DE4F1E" w:rsidP="009D5BC5">
            <w:pPr>
              <w:jc w:val="both"/>
              <w:rPr>
                <w:rFonts w:asciiTheme="majorBidi" w:hAnsiTheme="majorBidi" w:cstheme="majorBidi"/>
              </w:rPr>
            </w:pPr>
            <w:r>
              <w:rPr>
                <w:rFonts w:asciiTheme="majorBidi" w:hAnsiTheme="majorBidi" w:cstheme="majorBidi"/>
              </w:rPr>
              <w:t>Tylos slėnyje,</w:t>
            </w:r>
          </w:p>
          <w:p w14:paraId="28A68FD0" w14:textId="427EFB86" w:rsidR="00DE4F1E" w:rsidRPr="009B0C44" w:rsidRDefault="00DE4F1E" w:rsidP="009D5BC5">
            <w:pPr>
              <w:jc w:val="both"/>
              <w:rPr>
                <w:rFonts w:asciiTheme="majorBidi" w:hAnsiTheme="majorBidi" w:cstheme="majorBidi"/>
              </w:rPr>
            </w:pPr>
            <w:r w:rsidRPr="00DE4F1E">
              <w:rPr>
                <w:rFonts w:asciiTheme="majorBidi" w:hAnsiTheme="majorBidi" w:cstheme="majorBidi"/>
                <w:b/>
                <w:bCs/>
              </w:rPr>
              <w:t xml:space="preserve">Naglių g., </w:t>
            </w:r>
            <w:r w:rsidRPr="00DE4F1E">
              <w:rPr>
                <w:rFonts w:asciiTheme="majorBidi" w:hAnsiTheme="majorBidi" w:cstheme="majorBidi"/>
              </w:rPr>
              <w:t>arba koordinatės: </w:t>
            </w:r>
            <w:r w:rsidRPr="00DE4F1E">
              <w:rPr>
                <w:rFonts w:asciiTheme="majorBidi" w:hAnsiTheme="majorBidi" w:cstheme="majorBidi"/>
                <w:b/>
                <w:bCs/>
              </w:rPr>
              <w:t>55.296374, 20.99664</w:t>
            </w:r>
            <w:r w:rsidRPr="00DE4F1E">
              <w:rPr>
                <w:rFonts w:asciiTheme="majorBidi" w:hAnsiTheme="majorBidi" w:cstheme="majorBidi"/>
              </w:rPr>
              <w:t>.</w:t>
            </w:r>
          </w:p>
        </w:tc>
        <w:tc>
          <w:tcPr>
            <w:tcW w:w="1134" w:type="dxa"/>
            <w:shd w:val="clear" w:color="auto" w:fill="FFFFFF" w:themeFill="background1"/>
          </w:tcPr>
          <w:p w14:paraId="511291A3" w14:textId="77777777" w:rsidR="00E77581" w:rsidRDefault="00E77581" w:rsidP="009D5BC5">
            <w:pPr>
              <w:jc w:val="both"/>
              <w:rPr>
                <w:rFonts w:asciiTheme="majorBidi" w:hAnsiTheme="majorBidi" w:cstheme="majorBidi"/>
                <w:sz w:val="20"/>
                <w:szCs w:val="20"/>
              </w:rPr>
            </w:pPr>
            <w:r>
              <w:rPr>
                <w:rFonts w:asciiTheme="majorBidi" w:hAnsiTheme="majorBidi" w:cstheme="majorBidi"/>
                <w:sz w:val="20"/>
                <w:szCs w:val="20"/>
              </w:rPr>
              <w:t xml:space="preserve">Gatvė, </w:t>
            </w:r>
          </w:p>
          <w:p w14:paraId="5069FCBF" w14:textId="77777777" w:rsidR="00E77581" w:rsidRDefault="00E77581" w:rsidP="009D5BC5">
            <w:pPr>
              <w:jc w:val="both"/>
              <w:rPr>
                <w:rFonts w:asciiTheme="majorBidi" w:hAnsiTheme="majorBidi" w:cstheme="majorBidi"/>
                <w:sz w:val="20"/>
                <w:szCs w:val="20"/>
              </w:rPr>
            </w:pPr>
            <w:r>
              <w:rPr>
                <w:rFonts w:asciiTheme="majorBidi" w:hAnsiTheme="majorBidi" w:cstheme="majorBidi"/>
                <w:sz w:val="20"/>
                <w:szCs w:val="20"/>
              </w:rPr>
              <w:t>Šaligatviai,</w:t>
            </w:r>
          </w:p>
          <w:p w14:paraId="7BA85389" w14:textId="0D11FFC2" w:rsidR="00DE4F1E" w:rsidRPr="00287CC7" w:rsidRDefault="00E77581" w:rsidP="009D5BC5">
            <w:pPr>
              <w:jc w:val="both"/>
              <w:rPr>
                <w:rFonts w:asciiTheme="majorBidi" w:hAnsiTheme="majorBidi" w:cstheme="majorBidi"/>
                <w:sz w:val="20"/>
                <w:szCs w:val="20"/>
              </w:rPr>
            </w:pPr>
            <w:r>
              <w:rPr>
                <w:rFonts w:asciiTheme="majorBidi" w:hAnsiTheme="majorBidi" w:cstheme="majorBidi"/>
                <w:sz w:val="20"/>
                <w:szCs w:val="20"/>
              </w:rPr>
              <w:t>Natūralus gruntas, žolė</w:t>
            </w:r>
          </w:p>
        </w:tc>
        <w:tc>
          <w:tcPr>
            <w:tcW w:w="1134" w:type="dxa"/>
            <w:shd w:val="clear" w:color="auto" w:fill="FFFFFF" w:themeFill="background1"/>
          </w:tcPr>
          <w:p w14:paraId="7C6542F7" w14:textId="3B507469" w:rsidR="00DE4F1E" w:rsidRPr="00E97DDC" w:rsidRDefault="00DE4F1E" w:rsidP="009D5BC5">
            <w:pPr>
              <w:jc w:val="both"/>
              <w:rPr>
                <w:rFonts w:asciiTheme="majorBidi" w:hAnsiTheme="majorBidi" w:cstheme="majorBidi"/>
                <w:sz w:val="20"/>
                <w:szCs w:val="20"/>
              </w:rPr>
            </w:pPr>
            <w:r>
              <w:rPr>
                <w:rFonts w:asciiTheme="majorBidi" w:hAnsiTheme="majorBidi" w:cstheme="majorBidi"/>
                <w:sz w:val="20"/>
                <w:szCs w:val="20"/>
              </w:rPr>
              <w:t xml:space="preserve">prie Nidos </w:t>
            </w:r>
            <w:proofErr w:type="spellStart"/>
            <w:r>
              <w:rPr>
                <w:rFonts w:asciiTheme="majorBidi" w:hAnsiTheme="majorBidi" w:cstheme="majorBidi"/>
                <w:sz w:val="20"/>
                <w:szCs w:val="20"/>
              </w:rPr>
              <w:t>kapitonato</w:t>
            </w:r>
            <w:proofErr w:type="spellEnd"/>
            <w:r>
              <w:rPr>
                <w:rFonts w:asciiTheme="majorBidi" w:hAnsiTheme="majorBidi" w:cstheme="majorBidi"/>
                <w:sz w:val="20"/>
                <w:szCs w:val="20"/>
              </w:rPr>
              <w:t xml:space="preserve"> </w:t>
            </w:r>
          </w:p>
        </w:tc>
        <w:tc>
          <w:tcPr>
            <w:tcW w:w="2410" w:type="dxa"/>
          </w:tcPr>
          <w:p w14:paraId="640E528A" w14:textId="77777777" w:rsidR="00DE4F1E" w:rsidRPr="009B0C44" w:rsidRDefault="00DE4F1E" w:rsidP="009D5BC5">
            <w:pPr>
              <w:jc w:val="both"/>
              <w:rPr>
                <w:rFonts w:asciiTheme="majorBidi" w:hAnsiTheme="majorBidi" w:cstheme="majorBidi"/>
              </w:rPr>
            </w:pPr>
            <w:r w:rsidRPr="009B0C44">
              <w:rPr>
                <w:rFonts w:asciiTheme="majorBidi" w:hAnsiTheme="majorBidi" w:cstheme="majorBidi"/>
                <w:b/>
                <w:bCs/>
              </w:rPr>
              <w:t>Prieiga:</w:t>
            </w:r>
            <w:r w:rsidRPr="009B0C44">
              <w:rPr>
                <w:rFonts w:asciiTheme="majorBidi" w:hAnsiTheme="majorBidi" w:cstheme="majorBidi"/>
              </w:rPr>
              <w:t xml:space="preserve"> Skulptūra stovi atviroje </w:t>
            </w:r>
            <w:r>
              <w:rPr>
                <w:rFonts w:asciiTheme="majorBidi" w:hAnsiTheme="majorBidi" w:cstheme="majorBidi"/>
              </w:rPr>
              <w:t>vietoje</w:t>
            </w:r>
            <w:r w:rsidRPr="009B0C44">
              <w:rPr>
                <w:rFonts w:asciiTheme="majorBidi" w:hAnsiTheme="majorBidi" w:cstheme="majorBidi"/>
              </w:rPr>
              <w:t xml:space="preserve">, Tylos slėnyje . Teritorija aplink objektą yra pieva, nėra laiptų, </w:t>
            </w:r>
            <w:proofErr w:type="spellStart"/>
            <w:r w:rsidRPr="009B0C44">
              <w:rPr>
                <w:rFonts w:asciiTheme="majorBidi" w:hAnsiTheme="majorBidi" w:cstheme="majorBidi"/>
              </w:rPr>
              <w:t>bortelių</w:t>
            </w:r>
            <w:proofErr w:type="spellEnd"/>
            <w:r w:rsidRPr="009B0C44">
              <w:rPr>
                <w:rFonts w:asciiTheme="majorBidi" w:hAnsiTheme="majorBidi" w:cstheme="majorBidi"/>
              </w:rPr>
              <w:t xml:space="preserve"> ar nuolydžių, todėl asmenys su vežimėliais gali laisvai privažiuoti prie pat kūrinio. </w:t>
            </w:r>
          </w:p>
          <w:p w14:paraId="0A002868" w14:textId="2361DCED" w:rsidR="00DE4F1E" w:rsidRPr="009B0C44" w:rsidRDefault="00DE4F1E" w:rsidP="009D5BC5">
            <w:pPr>
              <w:jc w:val="both"/>
              <w:rPr>
                <w:rFonts w:asciiTheme="majorBidi" w:hAnsiTheme="majorBidi" w:cstheme="majorBidi"/>
              </w:rPr>
            </w:pPr>
          </w:p>
        </w:tc>
        <w:tc>
          <w:tcPr>
            <w:tcW w:w="5244" w:type="dxa"/>
          </w:tcPr>
          <w:p w14:paraId="53734882" w14:textId="7F6C1FAA" w:rsidR="00DE4F1E" w:rsidRPr="009B0C44" w:rsidRDefault="00DE4F1E" w:rsidP="009D5BC5">
            <w:pPr>
              <w:jc w:val="both"/>
              <w:rPr>
                <w:rFonts w:asciiTheme="majorBidi" w:hAnsiTheme="majorBidi" w:cstheme="majorBidi"/>
              </w:rPr>
            </w:pPr>
            <w:r>
              <w:rPr>
                <w:rFonts w:asciiTheme="majorBidi" w:hAnsiTheme="majorBidi" w:cstheme="majorBidi"/>
              </w:rPr>
              <w:t>D</w:t>
            </w:r>
            <w:r w:rsidRPr="009B0C44">
              <w:rPr>
                <w:rFonts w:asciiTheme="majorBidi" w:hAnsiTheme="majorBidi" w:cstheme="majorBidi"/>
              </w:rPr>
              <w:t>ekoratyvinė skulptūra </w:t>
            </w:r>
            <w:r w:rsidRPr="009B0C44">
              <w:rPr>
                <w:rFonts w:asciiTheme="majorBidi" w:hAnsiTheme="majorBidi" w:cstheme="majorBidi"/>
                <w:b/>
                <w:bCs/>
              </w:rPr>
              <w:t>„Neringos krėslas“</w:t>
            </w:r>
            <w:r w:rsidRPr="009B0C44">
              <w:rPr>
                <w:rFonts w:asciiTheme="majorBidi" w:hAnsiTheme="majorBidi" w:cstheme="majorBidi"/>
              </w:rPr>
              <w:t xml:space="preserve"> (Skulptūros autorius – Albertas Danilevičius), esanti Nidos  krantinėje (netoli </w:t>
            </w:r>
            <w:proofErr w:type="spellStart"/>
            <w:r w:rsidRPr="009B0C44">
              <w:rPr>
                <w:rFonts w:asciiTheme="majorBidi" w:hAnsiTheme="majorBidi" w:cstheme="majorBidi"/>
              </w:rPr>
              <w:t>Parnidžio</w:t>
            </w:r>
            <w:proofErr w:type="spellEnd"/>
            <w:r w:rsidRPr="009B0C44">
              <w:rPr>
                <w:rFonts w:asciiTheme="majorBidi" w:hAnsiTheme="majorBidi" w:cstheme="majorBidi"/>
              </w:rPr>
              <w:t xml:space="preserve"> kopos), yra  prieinamas asmenims su negalia meno objekt</w:t>
            </w:r>
            <w:r>
              <w:rPr>
                <w:rFonts w:asciiTheme="majorBidi" w:hAnsiTheme="majorBidi" w:cstheme="majorBidi"/>
              </w:rPr>
              <w:t xml:space="preserve">as . </w:t>
            </w:r>
          </w:p>
          <w:p w14:paraId="08B183E3"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Fizinis prieinamumas</w:t>
            </w:r>
          </w:p>
          <w:p w14:paraId="0A3BF047" w14:textId="16B88594" w:rsidR="00DE4F1E" w:rsidRPr="009B0C44" w:rsidRDefault="00DE4F1E" w:rsidP="009D5BC5">
            <w:pPr>
              <w:numPr>
                <w:ilvl w:val="0"/>
                <w:numId w:val="65"/>
              </w:numPr>
              <w:jc w:val="both"/>
              <w:rPr>
                <w:rFonts w:asciiTheme="majorBidi" w:hAnsiTheme="majorBidi" w:cstheme="majorBidi"/>
              </w:rPr>
            </w:pPr>
            <w:r w:rsidRPr="009B0C44">
              <w:rPr>
                <w:rFonts w:asciiTheme="majorBidi" w:hAnsiTheme="majorBidi" w:cstheme="majorBidi"/>
                <w:b/>
                <w:bCs/>
              </w:rPr>
              <w:t>Konstrukcija:</w:t>
            </w:r>
            <w:r w:rsidRPr="009B0C44">
              <w:rPr>
                <w:rFonts w:asciiTheme="majorBidi" w:hAnsiTheme="majorBidi" w:cstheme="majorBidi"/>
              </w:rPr>
              <w:t> Kadangi skulptūra vaizduoja milžinišką kėdę, ji yra </w:t>
            </w:r>
            <w:r w:rsidRPr="009B0C44">
              <w:rPr>
                <w:rFonts w:asciiTheme="majorBidi" w:hAnsiTheme="majorBidi" w:cstheme="majorBidi"/>
                <w:b/>
                <w:bCs/>
              </w:rPr>
              <w:t>interaktyvi</w:t>
            </w:r>
            <w:r w:rsidRPr="009B0C44">
              <w:rPr>
                <w:rFonts w:asciiTheme="majorBidi" w:hAnsiTheme="majorBidi" w:cstheme="majorBidi"/>
              </w:rPr>
              <w:t> – lankytojai gali ant jos prisėsti. Nors pati sėdimoji dalis yra aukštai, asmenys su judėjimo negalia gali patogiai apžiūrėti objektą iš visų pusių bei nusifotografuoti šalia jo be kliūčių</w:t>
            </w:r>
            <w:r>
              <w:rPr>
                <w:rFonts w:asciiTheme="majorBidi" w:hAnsiTheme="majorBidi" w:cstheme="majorBidi"/>
              </w:rPr>
              <w:t xml:space="preserve">. </w:t>
            </w:r>
          </w:p>
          <w:p w14:paraId="387D7762"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Jutiminis patyrimas</w:t>
            </w:r>
          </w:p>
          <w:p w14:paraId="4059CF28" w14:textId="005FAD35" w:rsidR="00DE4F1E" w:rsidRPr="009B0C44" w:rsidRDefault="00DE4F1E" w:rsidP="009D5BC5">
            <w:pPr>
              <w:numPr>
                <w:ilvl w:val="0"/>
                <w:numId w:val="66"/>
              </w:numPr>
              <w:jc w:val="both"/>
              <w:rPr>
                <w:rFonts w:asciiTheme="majorBidi" w:hAnsiTheme="majorBidi" w:cstheme="majorBidi"/>
              </w:rPr>
            </w:pPr>
            <w:proofErr w:type="spellStart"/>
            <w:r w:rsidRPr="009B0C44">
              <w:rPr>
                <w:rFonts w:asciiTheme="majorBidi" w:hAnsiTheme="majorBidi" w:cstheme="majorBidi"/>
                <w:b/>
                <w:bCs/>
              </w:rPr>
              <w:t>Taktilinis</w:t>
            </w:r>
            <w:proofErr w:type="spellEnd"/>
            <w:r w:rsidRPr="009B0C44">
              <w:rPr>
                <w:rFonts w:asciiTheme="majorBidi" w:hAnsiTheme="majorBidi" w:cstheme="majorBidi"/>
                <w:b/>
                <w:bCs/>
              </w:rPr>
              <w:t xml:space="preserve"> pažinimas:</w:t>
            </w:r>
            <w:r w:rsidRPr="009B0C44">
              <w:rPr>
                <w:rFonts w:asciiTheme="majorBidi" w:hAnsiTheme="majorBidi" w:cstheme="majorBidi"/>
              </w:rPr>
              <w:t> Me</w:t>
            </w:r>
            <w:r>
              <w:rPr>
                <w:rFonts w:asciiTheme="majorBidi" w:hAnsiTheme="majorBidi" w:cstheme="majorBidi"/>
              </w:rPr>
              <w:t>dinė</w:t>
            </w:r>
            <w:r w:rsidRPr="009B0C44">
              <w:rPr>
                <w:rFonts w:asciiTheme="majorBidi" w:hAnsiTheme="majorBidi" w:cstheme="majorBidi"/>
              </w:rPr>
              <w:t xml:space="preserve"> skulptūra yra </w:t>
            </w:r>
            <w:r w:rsidRPr="009B0C44">
              <w:rPr>
                <w:rFonts w:asciiTheme="majorBidi" w:hAnsiTheme="majorBidi" w:cstheme="majorBidi"/>
                <w:b/>
                <w:bCs/>
              </w:rPr>
              <w:t>puikiai tinkama pažinti lytėjimu</w:t>
            </w:r>
            <w:r w:rsidRPr="009B0C44">
              <w:rPr>
                <w:rFonts w:asciiTheme="majorBidi" w:hAnsiTheme="majorBidi" w:cstheme="majorBidi"/>
              </w:rPr>
              <w:t> regos negalią turintiems asmenims. Jos faktūra, formos ir vėjo sukeltas metalo vėsumas suteikia papildomų jutiminių potyrių.</w:t>
            </w:r>
          </w:p>
          <w:p w14:paraId="00FB5CF7"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Patogumai netoliese</w:t>
            </w:r>
          </w:p>
          <w:p w14:paraId="462A26CD" w14:textId="6D832080" w:rsidR="00DE4F1E" w:rsidRPr="009B0C44" w:rsidRDefault="00DE4F1E" w:rsidP="009D5BC5">
            <w:pPr>
              <w:numPr>
                <w:ilvl w:val="0"/>
                <w:numId w:val="67"/>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Artimiausios automobilių stovėjimo vietos yra prie Neringos savivaldybės administracinio pastato arba Nidos uosto, nuo kurių skulptūra pasiekiama lygiu keliu per kelias minutes.</w:t>
            </w:r>
          </w:p>
          <w:p w14:paraId="3DE81AD0" w14:textId="77777777" w:rsidR="00F30D89" w:rsidRDefault="00DE4F1E" w:rsidP="009D5BC5">
            <w:pPr>
              <w:numPr>
                <w:ilvl w:val="0"/>
                <w:numId w:val="77"/>
              </w:numPr>
              <w:jc w:val="both"/>
              <w:rPr>
                <w:rFonts w:asciiTheme="majorBidi" w:hAnsiTheme="majorBidi" w:cstheme="majorBidi"/>
                <w:b/>
                <w:bCs/>
              </w:rPr>
            </w:pPr>
            <w:r w:rsidRPr="009B0C44">
              <w:rPr>
                <w:rFonts w:asciiTheme="majorBidi" w:hAnsiTheme="majorBidi" w:cstheme="majorBidi"/>
                <w:b/>
                <w:bCs/>
              </w:rPr>
              <w:lastRenderedPageBreak/>
              <w:t>Viešosios erdvės:</w:t>
            </w:r>
            <w:r w:rsidRPr="009B0C44">
              <w:rPr>
                <w:rFonts w:asciiTheme="majorBidi" w:hAnsiTheme="majorBidi" w:cstheme="majorBidi"/>
              </w:rPr>
              <w:t> Krantinėje įrengti modernūs suoliukai ir užtikrintas geras apšvietimas tamsiuoju paros metu.</w:t>
            </w:r>
            <w:r w:rsidR="00F30D89">
              <w:rPr>
                <w:rFonts w:asciiTheme="majorBidi" w:hAnsiTheme="majorBidi" w:cstheme="majorBidi"/>
              </w:rPr>
              <w:t xml:space="preserve"> </w:t>
            </w:r>
            <w:r w:rsidR="00F30D89" w:rsidRPr="00F30D89">
              <w:rPr>
                <w:rFonts w:asciiTheme="majorBidi" w:hAnsiTheme="majorBidi" w:cstheme="majorBidi"/>
                <w:b/>
                <w:bCs/>
              </w:rPr>
              <w:t>ATKREIPTI DĖMESĮ:</w:t>
            </w:r>
            <w:r w:rsidR="00F30D89" w:rsidRPr="00F30D89">
              <w:rPr>
                <w:rFonts w:asciiTheme="majorBidi" w:hAnsiTheme="majorBidi" w:cstheme="majorBidi"/>
              </w:rPr>
              <w:t xml:space="preserve"> </w:t>
            </w:r>
            <w:r w:rsidR="00F30D89" w:rsidRPr="00F30D89">
              <w:rPr>
                <w:rFonts w:asciiTheme="majorBidi" w:hAnsiTheme="majorBidi" w:cstheme="majorBidi"/>
                <w:b/>
                <w:bCs/>
              </w:rPr>
              <w:t>pušys gali kelti alergiją</w:t>
            </w:r>
            <w:r w:rsidR="00F30D89">
              <w:rPr>
                <w:rFonts w:asciiTheme="majorBidi" w:hAnsiTheme="majorBidi" w:cstheme="majorBidi"/>
                <w:b/>
                <w:bCs/>
              </w:rPr>
              <w:t>.</w:t>
            </w:r>
          </w:p>
          <w:p w14:paraId="5A1F73B8" w14:textId="0C59856B" w:rsidR="00DE4F1E" w:rsidRPr="009B0C44" w:rsidRDefault="00DE4F1E" w:rsidP="009D5BC5">
            <w:pPr>
              <w:ind w:left="720"/>
              <w:jc w:val="both"/>
              <w:rPr>
                <w:rFonts w:asciiTheme="majorBidi" w:hAnsiTheme="majorBidi" w:cstheme="majorBidi"/>
              </w:rPr>
            </w:pPr>
          </w:p>
          <w:p w14:paraId="1B67A8BA" w14:textId="77777777" w:rsidR="00DE4F1E" w:rsidRPr="009B0C44" w:rsidRDefault="00DE4F1E" w:rsidP="009D5BC5">
            <w:pPr>
              <w:jc w:val="both"/>
              <w:rPr>
                <w:rFonts w:asciiTheme="majorBidi" w:hAnsiTheme="majorBidi" w:cstheme="majorBidi"/>
              </w:rPr>
            </w:pPr>
          </w:p>
        </w:tc>
      </w:tr>
      <w:tr w:rsidR="00DE4F1E" w:rsidRPr="009B0C44" w14:paraId="17BD5C2E" w14:textId="77777777" w:rsidTr="00F16469">
        <w:tc>
          <w:tcPr>
            <w:tcW w:w="556" w:type="dxa"/>
          </w:tcPr>
          <w:p w14:paraId="630301C7" w14:textId="77777777" w:rsidR="00DE4F1E" w:rsidRPr="009B0C44" w:rsidRDefault="00DE4F1E" w:rsidP="009D5BC5">
            <w:pPr>
              <w:jc w:val="both"/>
              <w:rPr>
                <w:rFonts w:asciiTheme="majorBidi" w:hAnsiTheme="majorBidi" w:cstheme="majorBidi"/>
                <w:b/>
                <w:bCs/>
              </w:rPr>
            </w:pPr>
          </w:p>
        </w:tc>
        <w:tc>
          <w:tcPr>
            <w:tcW w:w="1991" w:type="dxa"/>
          </w:tcPr>
          <w:p w14:paraId="50CEF24F" w14:textId="2A1FCC37" w:rsidR="00DE4F1E" w:rsidRPr="009B0C44" w:rsidRDefault="00DE4F1E" w:rsidP="009D5BC5">
            <w:pPr>
              <w:jc w:val="both"/>
              <w:rPr>
                <w:rFonts w:asciiTheme="majorBidi" w:hAnsiTheme="majorBidi" w:cstheme="majorBidi"/>
              </w:rPr>
            </w:pPr>
            <w:r w:rsidRPr="009B0C44">
              <w:rPr>
                <w:rFonts w:asciiTheme="majorBidi" w:hAnsiTheme="majorBidi" w:cstheme="majorBidi"/>
              </w:rPr>
              <w:t>Gamtos objektai.</w:t>
            </w:r>
          </w:p>
          <w:p w14:paraId="6739E7F9" w14:textId="77777777" w:rsidR="00DE4F1E" w:rsidRPr="009B0C44" w:rsidRDefault="00DE4F1E" w:rsidP="009D5BC5">
            <w:pPr>
              <w:jc w:val="both"/>
              <w:rPr>
                <w:rFonts w:asciiTheme="majorBidi" w:hAnsiTheme="majorBidi" w:cstheme="majorBidi"/>
              </w:rPr>
            </w:pPr>
          </w:p>
          <w:p w14:paraId="7C21A290" w14:textId="77777777" w:rsidR="00DE4F1E" w:rsidRDefault="00DE4F1E" w:rsidP="009D5BC5">
            <w:pPr>
              <w:jc w:val="both"/>
              <w:rPr>
                <w:rFonts w:asciiTheme="majorBidi" w:hAnsiTheme="majorBidi" w:cstheme="majorBidi"/>
              </w:rPr>
            </w:pPr>
            <w:r w:rsidRPr="009B0C44">
              <w:rPr>
                <w:rFonts w:asciiTheme="majorBidi" w:hAnsiTheme="majorBidi" w:cstheme="majorBidi"/>
              </w:rPr>
              <w:t>Tylos slėnis</w:t>
            </w:r>
          </w:p>
          <w:p w14:paraId="41E02CA6" w14:textId="77777777" w:rsidR="00DE4F1E" w:rsidRDefault="00DE4F1E" w:rsidP="009D5BC5">
            <w:pPr>
              <w:jc w:val="both"/>
              <w:rPr>
                <w:rFonts w:asciiTheme="majorBidi" w:hAnsiTheme="majorBidi" w:cstheme="majorBidi"/>
              </w:rPr>
            </w:pPr>
            <w:r>
              <w:rPr>
                <w:rFonts w:asciiTheme="majorBidi" w:hAnsiTheme="majorBidi" w:cstheme="majorBidi"/>
              </w:rPr>
              <w:t>Nida</w:t>
            </w:r>
          </w:p>
          <w:p w14:paraId="1E68C08C" w14:textId="77777777" w:rsidR="00DE4F1E" w:rsidRDefault="00DE4F1E" w:rsidP="009D5BC5">
            <w:pPr>
              <w:jc w:val="both"/>
              <w:rPr>
                <w:rFonts w:asciiTheme="majorBidi" w:hAnsiTheme="majorBidi" w:cstheme="majorBidi"/>
              </w:rPr>
            </w:pPr>
          </w:p>
          <w:p w14:paraId="056821DD" w14:textId="641CB176" w:rsidR="00DE4F1E" w:rsidRPr="009B0C44" w:rsidRDefault="00DE4F1E" w:rsidP="009D5BC5">
            <w:pPr>
              <w:jc w:val="both"/>
              <w:rPr>
                <w:rFonts w:asciiTheme="majorBidi" w:hAnsiTheme="majorBidi" w:cstheme="majorBidi"/>
              </w:rPr>
            </w:pPr>
            <w:r>
              <w:rPr>
                <w:rFonts w:asciiTheme="majorBidi" w:hAnsiTheme="majorBidi" w:cstheme="majorBidi"/>
                <w:noProof/>
              </w:rPr>
              <w:drawing>
                <wp:inline distT="0" distB="0" distL="0" distR="0" wp14:anchorId="6F0889CE" wp14:editId="0E9F1285">
                  <wp:extent cx="1990090" cy="1119426"/>
                  <wp:effectExtent l="0" t="0" r="0" b="5080"/>
                  <wp:docPr id="1568388483"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014756" cy="1133301"/>
                          </a:xfrm>
                          <a:prstGeom prst="rect">
                            <a:avLst/>
                          </a:prstGeom>
                          <a:ln>
                            <a:noFill/>
                          </a:ln>
                          <a:effectLst>
                            <a:softEdge rad="112500"/>
                          </a:effectLst>
                        </pic:spPr>
                      </pic:pic>
                    </a:graphicData>
                  </a:graphic>
                </wp:inline>
              </w:drawing>
            </w:r>
          </w:p>
        </w:tc>
        <w:tc>
          <w:tcPr>
            <w:tcW w:w="1417" w:type="dxa"/>
          </w:tcPr>
          <w:p w14:paraId="159EBFB0" w14:textId="7E4CC0E5" w:rsidR="00DE4F1E" w:rsidRPr="009B0C44" w:rsidRDefault="00E77581" w:rsidP="009D5BC5">
            <w:pPr>
              <w:jc w:val="both"/>
              <w:rPr>
                <w:rFonts w:asciiTheme="majorBidi" w:hAnsiTheme="majorBidi" w:cstheme="majorBidi"/>
              </w:rPr>
            </w:pPr>
            <w:r>
              <w:rPr>
                <w:rFonts w:asciiTheme="majorBidi" w:hAnsiTheme="majorBidi" w:cstheme="majorBidi"/>
              </w:rPr>
              <w:t>T</w:t>
            </w:r>
            <w:r w:rsidR="00DE4F1E" w:rsidRPr="009B0C44">
              <w:rPr>
                <w:rFonts w:asciiTheme="majorBidi" w:hAnsiTheme="majorBidi" w:cstheme="majorBidi"/>
              </w:rPr>
              <w:t xml:space="preserve">arp </w:t>
            </w:r>
            <w:proofErr w:type="spellStart"/>
            <w:r w:rsidR="00DE4F1E" w:rsidRPr="009B0C44">
              <w:rPr>
                <w:rFonts w:asciiTheme="majorBidi" w:hAnsiTheme="majorBidi" w:cstheme="majorBidi"/>
              </w:rPr>
              <w:t>Parnidžio</w:t>
            </w:r>
            <w:proofErr w:type="spellEnd"/>
            <w:r w:rsidR="00DE4F1E" w:rsidRPr="009B0C44">
              <w:rPr>
                <w:rFonts w:asciiTheme="majorBidi" w:hAnsiTheme="majorBidi" w:cstheme="majorBidi"/>
              </w:rPr>
              <w:t xml:space="preserve"> kopos ir Kuršių marių</w:t>
            </w:r>
            <w:r>
              <w:rPr>
                <w:rFonts w:asciiTheme="majorBidi" w:hAnsiTheme="majorBidi" w:cstheme="majorBidi"/>
              </w:rPr>
              <w:t>,</w:t>
            </w:r>
            <w:r w:rsidR="00DE4F1E" w:rsidRPr="009B0C44">
              <w:rPr>
                <w:rFonts w:asciiTheme="majorBidi" w:hAnsiTheme="majorBidi" w:cstheme="majorBidi"/>
              </w:rPr>
              <w:t xml:space="preserve"> </w:t>
            </w:r>
            <w:r w:rsidR="00DE4F1E" w:rsidRPr="00DE4F1E">
              <w:rPr>
                <w:rFonts w:asciiTheme="majorBidi" w:hAnsiTheme="majorBidi" w:cstheme="majorBidi"/>
                <w:b/>
                <w:bCs/>
              </w:rPr>
              <w:t xml:space="preserve">Naglių g., </w:t>
            </w:r>
            <w:r w:rsidR="00DE4F1E" w:rsidRPr="00DE4F1E">
              <w:rPr>
                <w:rFonts w:asciiTheme="majorBidi" w:hAnsiTheme="majorBidi" w:cstheme="majorBidi"/>
              </w:rPr>
              <w:t>arba koordinatės: </w:t>
            </w:r>
            <w:r w:rsidR="00DE4F1E" w:rsidRPr="00DE4F1E">
              <w:rPr>
                <w:rFonts w:asciiTheme="majorBidi" w:hAnsiTheme="majorBidi" w:cstheme="majorBidi"/>
                <w:b/>
                <w:bCs/>
              </w:rPr>
              <w:t>55.296374, 20.99664</w:t>
            </w:r>
          </w:p>
        </w:tc>
        <w:tc>
          <w:tcPr>
            <w:tcW w:w="1134" w:type="dxa"/>
            <w:shd w:val="clear" w:color="auto" w:fill="FFFFFF" w:themeFill="background1"/>
          </w:tcPr>
          <w:p w14:paraId="0893AC5E" w14:textId="77777777" w:rsidR="00DE4F1E" w:rsidRDefault="00DE4F1E" w:rsidP="009D5BC5">
            <w:pPr>
              <w:jc w:val="both"/>
              <w:rPr>
                <w:rFonts w:asciiTheme="majorBidi" w:hAnsiTheme="majorBidi" w:cstheme="majorBidi"/>
                <w:sz w:val="20"/>
                <w:szCs w:val="20"/>
              </w:rPr>
            </w:pPr>
            <w:r>
              <w:rPr>
                <w:rFonts w:asciiTheme="majorBidi" w:hAnsiTheme="majorBidi" w:cstheme="majorBidi"/>
                <w:sz w:val="20"/>
                <w:szCs w:val="20"/>
              </w:rPr>
              <w:t xml:space="preserve">Gatvė, </w:t>
            </w:r>
          </w:p>
          <w:p w14:paraId="11F1087F" w14:textId="2DE6562C" w:rsidR="00DE4F1E" w:rsidRDefault="00E77581" w:rsidP="009D5BC5">
            <w:pPr>
              <w:jc w:val="both"/>
              <w:rPr>
                <w:rFonts w:asciiTheme="majorBidi" w:hAnsiTheme="majorBidi" w:cstheme="majorBidi"/>
                <w:sz w:val="20"/>
                <w:szCs w:val="20"/>
              </w:rPr>
            </w:pPr>
            <w:r>
              <w:rPr>
                <w:rFonts w:asciiTheme="majorBidi" w:hAnsiTheme="majorBidi" w:cstheme="majorBidi"/>
                <w:sz w:val="20"/>
                <w:szCs w:val="20"/>
              </w:rPr>
              <w:t>Š</w:t>
            </w:r>
            <w:r w:rsidR="00DE4F1E">
              <w:rPr>
                <w:rFonts w:asciiTheme="majorBidi" w:hAnsiTheme="majorBidi" w:cstheme="majorBidi"/>
                <w:sz w:val="20"/>
                <w:szCs w:val="20"/>
              </w:rPr>
              <w:t>aligatviai</w:t>
            </w:r>
            <w:r>
              <w:rPr>
                <w:rFonts w:asciiTheme="majorBidi" w:hAnsiTheme="majorBidi" w:cstheme="majorBidi"/>
                <w:sz w:val="20"/>
                <w:szCs w:val="20"/>
              </w:rPr>
              <w:t>,</w:t>
            </w:r>
          </w:p>
          <w:p w14:paraId="364E0112" w14:textId="0172D873" w:rsidR="00E77581" w:rsidRPr="00287CC7" w:rsidRDefault="00E77581" w:rsidP="009D5BC5">
            <w:pPr>
              <w:jc w:val="both"/>
              <w:rPr>
                <w:rFonts w:asciiTheme="majorBidi" w:hAnsiTheme="majorBidi" w:cstheme="majorBidi"/>
                <w:sz w:val="20"/>
                <w:szCs w:val="20"/>
              </w:rPr>
            </w:pPr>
            <w:r>
              <w:rPr>
                <w:rFonts w:asciiTheme="majorBidi" w:hAnsiTheme="majorBidi" w:cstheme="majorBidi"/>
                <w:sz w:val="20"/>
                <w:szCs w:val="20"/>
              </w:rPr>
              <w:t>Natūralus gruntas, žolė</w:t>
            </w:r>
          </w:p>
        </w:tc>
        <w:tc>
          <w:tcPr>
            <w:tcW w:w="1134" w:type="dxa"/>
            <w:shd w:val="clear" w:color="auto" w:fill="FFFFFF" w:themeFill="background1"/>
          </w:tcPr>
          <w:p w14:paraId="136D528F" w14:textId="05308AF4" w:rsidR="00DE4F1E" w:rsidRPr="00E97DDC" w:rsidRDefault="00DE4F1E" w:rsidP="009D5BC5">
            <w:pPr>
              <w:jc w:val="both"/>
              <w:rPr>
                <w:rFonts w:asciiTheme="majorBidi" w:hAnsiTheme="majorBidi" w:cstheme="majorBidi"/>
                <w:sz w:val="20"/>
                <w:szCs w:val="20"/>
              </w:rPr>
            </w:pPr>
            <w:r>
              <w:rPr>
                <w:rFonts w:asciiTheme="majorBidi" w:hAnsiTheme="majorBidi" w:cstheme="majorBidi"/>
                <w:sz w:val="20"/>
                <w:szCs w:val="20"/>
              </w:rPr>
              <w:t xml:space="preserve">prie Nidos </w:t>
            </w:r>
            <w:proofErr w:type="spellStart"/>
            <w:r>
              <w:rPr>
                <w:rFonts w:asciiTheme="majorBidi" w:hAnsiTheme="majorBidi" w:cstheme="majorBidi"/>
                <w:sz w:val="20"/>
                <w:szCs w:val="20"/>
              </w:rPr>
              <w:t>kapitonato</w:t>
            </w:r>
            <w:proofErr w:type="spellEnd"/>
            <w:r>
              <w:rPr>
                <w:rFonts w:asciiTheme="majorBidi" w:hAnsiTheme="majorBidi" w:cstheme="majorBidi"/>
                <w:sz w:val="20"/>
                <w:szCs w:val="20"/>
              </w:rPr>
              <w:t xml:space="preserve"> </w:t>
            </w:r>
          </w:p>
        </w:tc>
        <w:tc>
          <w:tcPr>
            <w:tcW w:w="2410" w:type="dxa"/>
          </w:tcPr>
          <w:p w14:paraId="53A9DFBB" w14:textId="77777777" w:rsidR="00DE4F1E" w:rsidRPr="009B0C44" w:rsidRDefault="00DE4F1E" w:rsidP="009D5BC5">
            <w:pPr>
              <w:jc w:val="both"/>
              <w:rPr>
                <w:rFonts w:asciiTheme="majorBidi" w:hAnsiTheme="majorBidi" w:cstheme="majorBidi"/>
              </w:rPr>
            </w:pPr>
            <w:r w:rsidRPr="009B0C44">
              <w:rPr>
                <w:rFonts w:asciiTheme="majorBidi" w:hAnsiTheme="majorBidi" w:cstheme="majorBidi"/>
                <w:b/>
                <w:bCs/>
              </w:rPr>
              <w:t>Prieiga:</w:t>
            </w:r>
            <w:r w:rsidRPr="009B0C44">
              <w:rPr>
                <w:rFonts w:asciiTheme="majorBidi" w:hAnsiTheme="majorBidi" w:cstheme="majorBidi"/>
              </w:rPr>
              <w:t> Pagrindinis priėjimas prie Tylos slėnio yra iš Nidos pietinės dalies (palei marias). Takas iki pat slėnio pradžios yra </w:t>
            </w:r>
            <w:r w:rsidRPr="009B0C44">
              <w:rPr>
                <w:rFonts w:asciiTheme="majorBidi" w:hAnsiTheme="majorBidi" w:cstheme="majorBidi"/>
                <w:b/>
                <w:bCs/>
              </w:rPr>
              <w:t>lygus ir kietos dangos</w:t>
            </w:r>
            <w:r w:rsidRPr="009B0C44">
              <w:rPr>
                <w:rFonts w:asciiTheme="majorBidi" w:hAnsiTheme="majorBidi" w:cstheme="majorBidi"/>
              </w:rPr>
              <w:t>, todėl asmenys su vežimėliais gali patogiai pasiekti slėnio pakraštį.</w:t>
            </w:r>
          </w:p>
          <w:p w14:paraId="79810420" w14:textId="53C6F9E3" w:rsidR="00DE4F1E" w:rsidRPr="009B0C44" w:rsidRDefault="00DE4F1E" w:rsidP="009D5BC5">
            <w:pPr>
              <w:jc w:val="both"/>
              <w:rPr>
                <w:rFonts w:asciiTheme="majorBidi" w:hAnsiTheme="majorBidi" w:cstheme="majorBidi"/>
              </w:rPr>
            </w:pPr>
          </w:p>
        </w:tc>
        <w:tc>
          <w:tcPr>
            <w:tcW w:w="5244" w:type="dxa"/>
          </w:tcPr>
          <w:p w14:paraId="4F8D5A1F" w14:textId="06F63D74" w:rsidR="00DE4F1E" w:rsidRPr="009B0C44" w:rsidRDefault="00DE4F1E" w:rsidP="009D5BC5">
            <w:pPr>
              <w:jc w:val="both"/>
              <w:rPr>
                <w:rFonts w:asciiTheme="majorBidi" w:hAnsiTheme="majorBidi" w:cstheme="majorBidi"/>
              </w:rPr>
            </w:pPr>
            <w:r w:rsidRPr="009B0C44">
              <w:rPr>
                <w:rFonts w:asciiTheme="majorBidi" w:hAnsiTheme="majorBidi" w:cstheme="majorBidi"/>
                <w:b/>
                <w:bCs/>
              </w:rPr>
              <w:t>Tylos slėnis</w:t>
            </w:r>
            <w:r w:rsidRPr="009B0C44">
              <w:rPr>
                <w:rFonts w:asciiTheme="majorBidi" w:hAnsiTheme="majorBidi" w:cstheme="majorBidi"/>
              </w:rPr>
              <w:t> Nidoje yra gamtos objektas, pasižymintis </w:t>
            </w:r>
            <w:r w:rsidRPr="009B0C44">
              <w:rPr>
                <w:rFonts w:asciiTheme="majorBidi" w:hAnsiTheme="majorBidi" w:cstheme="majorBidi"/>
                <w:b/>
                <w:bCs/>
              </w:rPr>
              <w:t>baziniu prieinamumu</w:t>
            </w:r>
            <w:r w:rsidRPr="009B0C44">
              <w:rPr>
                <w:rFonts w:asciiTheme="majorBidi" w:hAnsiTheme="majorBidi" w:cstheme="majorBidi"/>
              </w:rPr>
              <w:t>, tačiau judėjimo negalią turintiems asmenims patekimas į slėnio gilumą gali būti ribotas:</w:t>
            </w:r>
          </w:p>
          <w:p w14:paraId="7CC748B4"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Fizinis prieinamumas</w:t>
            </w:r>
          </w:p>
          <w:p w14:paraId="35F71025" w14:textId="77777777" w:rsidR="00DE4F1E" w:rsidRPr="009B0C44" w:rsidRDefault="00DE4F1E" w:rsidP="009D5BC5">
            <w:pPr>
              <w:numPr>
                <w:ilvl w:val="0"/>
                <w:numId w:val="68"/>
              </w:numPr>
              <w:jc w:val="both"/>
              <w:rPr>
                <w:rFonts w:asciiTheme="majorBidi" w:hAnsiTheme="majorBidi" w:cstheme="majorBidi"/>
              </w:rPr>
            </w:pPr>
            <w:r w:rsidRPr="009B0C44">
              <w:rPr>
                <w:rFonts w:asciiTheme="majorBidi" w:hAnsiTheme="majorBidi" w:cstheme="majorBidi"/>
                <w:b/>
                <w:bCs/>
              </w:rPr>
              <w:t>Slėnio vidus:</w:t>
            </w:r>
            <w:r w:rsidRPr="009B0C44">
              <w:rPr>
                <w:rFonts w:asciiTheme="majorBidi" w:hAnsiTheme="majorBidi" w:cstheme="majorBidi"/>
              </w:rPr>
              <w:t> Įėjus giliau į patį slėnį, kietą dangą keičia natūralus gruntas ir žolė. Nors vietovė yra palyginus lygi, po lietaus ar dėl smėlingo dirvožemio judėjimas neįgaliojo vežimėliu gali tapti sudėtingas.</w:t>
            </w:r>
          </w:p>
          <w:p w14:paraId="62332D69" w14:textId="77777777" w:rsidR="00DE4F1E" w:rsidRPr="005E02A7" w:rsidRDefault="00DE4F1E" w:rsidP="009D5BC5">
            <w:pPr>
              <w:numPr>
                <w:ilvl w:val="0"/>
                <w:numId w:val="68"/>
              </w:numPr>
              <w:jc w:val="both"/>
              <w:rPr>
                <w:rFonts w:asciiTheme="majorBidi" w:hAnsiTheme="majorBidi" w:cstheme="majorBidi"/>
              </w:rPr>
            </w:pPr>
            <w:proofErr w:type="spellStart"/>
            <w:r w:rsidRPr="009B0C44">
              <w:rPr>
                <w:rFonts w:asciiTheme="majorBidi" w:hAnsiTheme="majorBidi" w:cstheme="majorBidi"/>
                <w:b/>
                <w:bCs/>
              </w:rPr>
              <w:t>Parnidžio</w:t>
            </w:r>
            <w:proofErr w:type="spellEnd"/>
            <w:r w:rsidRPr="009B0C44">
              <w:rPr>
                <w:rFonts w:asciiTheme="majorBidi" w:hAnsiTheme="majorBidi" w:cstheme="majorBidi"/>
                <w:b/>
                <w:bCs/>
              </w:rPr>
              <w:t xml:space="preserve"> kopa:</w:t>
            </w:r>
            <w:r w:rsidRPr="009B0C44">
              <w:rPr>
                <w:rFonts w:asciiTheme="majorBidi" w:hAnsiTheme="majorBidi" w:cstheme="majorBidi"/>
              </w:rPr>
              <w:t xml:space="preserve"> Iš Tylos slėnio vedantys laiptai į </w:t>
            </w:r>
            <w:proofErr w:type="spellStart"/>
            <w:r w:rsidRPr="009B0C44">
              <w:rPr>
                <w:rFonts w:asciiTheme="majorBidi" w:hAnsiTheme="majorBidi" w:cstheme="majorBidi"/>
              </w:rPr>
              <w:t>Parnidžio</w:t>
            </w:r>
            <w:proofErr w:type="spellEnd"/>
            <w:r w:rsidRPr="009B0C44">
              <w:rPr>
                <w:rFonts w:asciiTheme="majorBidi" w:hAnsiTheme="majorBidi" w:cstheme="majorBidi"/>
              </w:rPr>
              <w:t xml:space="preserve"> kopą asmenims su judėjimo negalia </w:t>
            </w:r>
            <w:r w:rsidRPr="009B0C44">
              <w:rPr>
                <w:rFonts w:asciiTheme="majorBidi" w:hAnsiTheme="majorBidi" w:cstheme="majorBidi"/>
                <w:b/>
                <w:bCs/>
              </w:rPr>
              <w:t>nėra pritaikyti</w:t>
            </w:r>
            <w:r w:rsidRPr="009B0C44">
              <w:rPr>
                <w:rFonts w:asciiTheme="majorBidi" w:hAnsiTheme="majorBidi" w:cstheme="majorBidi"/>
              </w:rPr>
              <w:t xml:space="preserve">. Norint pasiekti kopos viršūnę vežimėliu, rekomenduojama </w:t>
            </w:r>
            <w:r w:rsidRPr="005E02A7">
              <w:rPr>
                <w:rFonts w:asciiTheme="majorBidi" w:hAnsiTheme="majorBidi" w:cstheme="majorBidi"/>
              </w:rPr>
              <w:t>naudotis </w:t>
            </w:r>
            <w:proofErr w:type="spellStart"/>
            <w:r>
              <w:fldChar w:fldCharType="begin"/>
            </w:r>
            <w:r>
              <w:instrText>HYPERLINK "https://www.visitneringa.com/lt/informacija-visuomenei/versija-neigaliesiems/" \t "_blank"</w:instrText>
            </w:r>
            <w:r>
              <w:fldChar w:fldCharType="separate"/>
            </w:r>
            <w:r w:rsidRPr="005E02A7">
              <w:rPr>
                <w:rStyle w:val="Hipersaitas"/>
                <w:rFonts w:asciiTheme="majorBidi" w:hAnsiTheme="majorBidi" w:cstheme="majorBidi"/>
                <w:color w:val="auto"/>
                <w:u w:val="none"/>
              </w:rPr>
              <w:t>Parnidžio</w:t>
            </w:r>
            <w:proofErr w:type="spellEnd"/>
            <w:r w:rsidRPr="005E02A7">
              <w:rPr>
                <w:rStyle w:val="Hipersaitas"/>
                <w:rFonts w:asciiTheme="majorBidi" w:hAnsiTheme="majorBidi" w:cstheme="majorBidi"/>
                <w:color w:val="auto"/>
                <w:u w:val="none"/>
              </w:rPr>
              <w:t xml:space="preserve"> pažintiniu taku</w:t>
            </w:r>
            <w:r>
              <w:fldChar w:fldCharType="end"/>
            </w:r>
            <w:r w:rsidRPr="005E02A7">
              <w:rPr>
                <w:rFonts w:asciiTheme="majorBidi" w:hAnsiTheme="majorBidi" w:cstheme="majorBidi"/>
              </w:rPr>
              <w:t>, kuris turi pritaikytas atkarpas.</w:t>
            </w:r>
          </w:p>
          <w:p w14:paraId="60620A68"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Jutiminis patyrimas ir poilsis</w:t>
            </w:r>
          </w:p>
          <w:p w14:paraId="2C361BE3" w14:textId="77777777" w:rsidR="00DE4F1E" w:rsidRPr="009B0C44" w:rsidRDefault="00DE4F1E" w:rsidP="009D5BC5">
            <w:pPr>
              <w:numPr>
                <w:ilvl w:val="0"/>
                <w:numId w:val="69"/>
              </w:numPr>
              <w:jc w:val="both"/>
              <w:rPr>
                <w:rFonts w:asciiTheme="majorBidi" w:hAnsiTheme="majorBidi" w:cstheme="majorBidi"/>
              </w:rPr>
            </w:pPr>
            <w:r w:rsidRPr="009B0C44">
              <w:rPr>
                <w:rFonts w:asciiTheme="majorBidi" w:hAnsiTheme="majorBidi" w:cstheme="majorBidi"/>
                <w:b/>
                <w:bCs/>
              </w:rPr>
              <w:t>Aplinka:</w:t>
            </w:r>
            <w:r w:rsidRPr="009B0C44">
              <w:rPr>
                <w:rFonts w:asciiTheme="majorBidi" w:hAnsiTheme="majorBidi" w:cstheme="majorBidi"/>
              </w:rPr>
              <w:t> Kaip rodo pats pavadinimas, tai ramybės zona, puikiai tinkanti asmenims su sensoriniu jautrumu. Čia nėra automobilių triukšmo ar didelių žmonių srautų.</w:t>
            </w:r>
          </w:p>
          <w:p w14:paraId="2EE3B77C" w14:textId="77777777" w:rsidR="00DE4F1E" w:rsidRPr="009B0C44" w:rsidRDefault="00DE4F1E" w:rsidP="009D5BC5">
            <w:pPr>
              <w:numPr>
                <w:ilvl w:val="0"/>
                <w:numId w:val="70"/>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xml:space="preserve"> Artimiausios neįgaliųjų automobilių stovėjimo vietos yra prie Neringos savivaldybės arba uosto prieigose, </w:t>
            </w:r>
            <w:r w:rsidRPr="009B0C44">
              <w:rPr>
                <w:rFonts w:asciiTheme="majorBidi" w:hAnsiTheme="majorBidi" w:cstheme="majorBidi"/>
              </w:rPr>
              <w:lastRenderedPageBreak/>
              <w:t>nuo kurių iki slėnio pradžios veda lygus pakrantės takas.</w:t>
            </w:r>
          </w:p>
          <w:p w14:paraId="301241E2" w14:textId="77777777" w:rsidR="00F30D89" w:rsidRDefault="00DE4F1E" w:rsidP="009D5BC5">
            <w:pPr>
              <w:numPr>
                <w:ilvl w:val="0"/>
                <w:numId w:val="77"/>
              </w:numPr>
              <w:jc w:val="both"/>
              <w:rPr>
                <w:rFonts w:asciiTheme="majorBidi" w:hAnsiTheme="majorBidi" w:cstheme="majorBidi"/>
                <w:b/>
                <w:bCs/>
              </w:rPr>
            </w:pPr>
            <w:r w:rsidRPr="009B0C44">
              <w:rPr>
                <w:rFonts w:asciiTheme="majorBidi" w:hAnsiTheme="majorBidi" w:cstheme="majorBidi"/>
                <w:b/>
                <w:bCs/>
              </w:rPr>
              <w:t>Poilsio zonos:</w:t>
            </w:r>
            <w:r w:rsidRPr="009B0C44">
              <w:rPr>
                <w:rFonts w:asciiTheme="majorBidi" w:hAnsiTheme="majorBidi" w:cstheme="majorBidi"/>
              </w:rPr>
              <w:t> Slėnio prieigose yra suoliukai, leidžiantys pailsėti stebint marių panoramą.</w:t>
            </w:r>
            <w:r w:rsidR="00F30D89">
              <w:rPr>
                <w:rFonts w:asciiTheme="majorBidi" w:hAnsiTheme="majorBidi" w:cstheme="majorBidi"/>
              </w:rPr>
              <w:t xml:space="preserve"> </w:t>
            </w:r>
            <w:r w:rsidR="00F30D89" w:rsidRPr="00F30D89">
              <w:rPr>
                <w:rFonts w:asciiTheme="majorBidi" w:hAnsiTheme="majorBidi" w:cstheme="majorBidi"/>
                <w:b/>
                <w:bCs/>
              </w:rPr>
              <w:t>ATKREIPTI DĖMESĮ:</w:t>
            </w:r>
            <w:r w:rsidR="00F30D89" w:rsidRPr="00F30D89">
              <w:rPr>
                <w:rFonts w:asciiTheme="majorBidi" w:hAnsiTheme="majorBidi" w:cstheme="majorBidi"/>
              </w:rPr>
              <w:t xml:space="preserve"> </w:t>
            </w:r>
            <w:r w:rsidR="00F30D89" w:rsidRPr="00F30D89">
              <w:rPr>
                <w:rFonts w:asciiTheme="majorBidi" w:hAnsiTheme="majorBidi" w:cstheme="majorBidi"/>
                <w:b/>
                <w:bCs/>
              </w:rPr>
              <w:t>pušys gali kelti alergiją</w:t>
            </w:r>
            <w:r w:rsidR="00F30D89">
              <w:rPr>
                <w:rFonts w:asciiTheme="majorBidi" w:hAnsiTheme="majorBidi" w:cstheme="majorBidi"/>
                <w:b/>
                <w:bCs/>
              </w:rPr>
              <w:t>.</w:t>
            </w:r>
          </w:p>
          <w:p w14:paraId="7102EC0E" w14:textId="47765265" w:rsidR="00DE4F1E" w:rsidRPr="009B0C44" w:rsidRDefault="00DE4F1E" w:rsidP="009D5BC5">
            <w:pPr>
              <w:numPr>
                <w:ilvl w:val="0"/>
                <w:numId w:val="70"/>
              </w:numPr>
              <w:jc w:val="both"/>
              <w:rPr>
                <w:rFonts w:asciiTheme="majorBidi" w:hAnsiTheme="majorBidi" w:cstheme="majorBidi"/>
              </w:rPr>
            </w:pPr>
          </w:p>
          <w:p w14:paraId="0464527E" w14:textId="77777777" w:rsidR="00DE4F1E" w:rsidRPr="009B0C44" w:rsidRDefault="00DE4F1E" w:rsidP="009D5BC5">
            <w:pPr>
              <w:jc w:val="both"/>
              <w:rPr>
                <w:rFonts w:asciiTheme="majorBidi" w:hAnsiTheme="majorBidi" w:cstheme="majorBidi"/>
              </w:rPr>
            </w:pPr>
          </w:p>
        </w:tc>
      </w:tr>
      <w:tr w:rsidR="00DE4F1E" w:rsidRPr="009B0C44" w14:paraId="4EC24BF6" w14:textId="77777777" w:rsidTr="00F16469">
        <w:tc>
          <w:tcPr>
            <w:tcW w:w="556" w:type="dxa"/>
          </w:tcPr>
          <w:p w14:paraId="56861139" w14:textId="77777777" w:rsidR="00DE4F1E" w:rsidRPr="009B0C44" w:rsidRDefault="00DE4F1E" w:rsidP="009D5BC5">
            <w:pPr>
              <w:jc w:val="both"/>
              <w:rPr>
                <w:rFonts w:asciiTheme="majorBidi" w:hAnsiTheme="majorBidi" w:cstheme="majorBidi"/>
                <w:b/>
                <w:bCs/>
              </w:rPr>
            </w:pPr>
          </w:p>
        </w:tc>
        <w:tc>
          <w:tcPr>
            <w:tcW w:w="1991" w:type="dxa"/>
          </w:tcPr>
          <w:p w14:paraId="4C1795D4" w14:textId="77777777" w:rsidR="00DE4F1E" w:rsidRPr="009B0C44" w:rsidRDefault="00DE4F1E" w:rsidP="009D5BC5">
            <w:pPr>
              <w:jc w:val="both"/>
              <w:rPr>
                <w:rFonts w:asciiTheme="majorBidi" w:hAnsiTheme="majorBidi" w:cstheme="majorBidi"/>
              </w:rPr>
            </w:pPr>
            <w:r w:rsidRPr="009B0C44">
              <w:rPr>
                <w:rFonts w:asciiTheme="majorBidi" w:hAnsiTheme="majorBidi" w:cstheme="majorBidi"/>
              </w:rPr>
              <w:t xml:space="preserve">Skulptūros, paminklai. </w:t>
            </w:r>
          </w:p>
          <w:p w14:paraId="245DBB62" w14:textId="77777777" w:rsidR="00DE4F1E" w:rsidRDefault="00DE4F1E" w:rsidP="009D5BC5">
            <w:pPr>
              <w:jc w:val="both"/>
              <w:rPr>
                <w:rFonts w:asciiTheme="majorBidi" w:hAnsiTheme="majorBidi" w:cstheme="majorBidi"/>
              </w:rPr>
            </w:pPr>
            <w:r w:rsidRPr="009B0C44">
              <w:rPr>
                <w:rFonts w:asciiTheme="majorBidi" w:hAnsiTheme="majorBidi" w:cstheme="majorBidi"/>
              </w:rPr>
              <w:t>Saulės laikrodis-kalendorius</w:t>
            </w:r>
          </w:p>
          <w:p w14:paraId="4F6EE07B" w14:textId="3270D02E" w:rsidR="00DE4F1E" w:rsidRDefault="00DE4F1E" w:rsidP="009D5BC5">
            <w:pPr>
              <w:jc w:val="both"/>
              <w:rPr>
                <w:rFonts w:asciiTheme="majorBidi" w:hAnsiTheme="majorBidi" w:cstheme="majorBidi"/>
              </w:rPr>
            </w:pPr>
            <w:r>
              <w:rPr>
                <w:rFonts w:asciiTheme="majorBidi" w:hAnsiTheme="majorBidi" w:cstheme="majorBidi"/>
              </w:rPr>
              <w:t>Nida</w:t>
            </w:r>
          </w:p>
          <w:p w14:paraId="761A11A3" w14:textId="77777777" w:rsidR="00DE4F1E" w:rsidRDefault="00DE4F1E" w:rsidP="009D5BC5">
            <w:pPr>
              <w:jc w:val="both"/>
              <w:rPr>
                <w:rFonts w:asciiTheme="majorBidi" w:hAnsiTheme="majorBidi" w:cstheme="majorBidi"/>
              </w:rPr>
            </w:pPr>
          </w:p>
          <w:p w14:paraId="704FA09B" w14:textId="6BA6B928" w:rsidR="00DE4F1E" w:rsidRPr="009B0C44" w:rsidRDefault="00DE4F1E" w:rsidP="009D5BC5">
            <w:pPr>
              <w:jc w:val="both"/>
              <w:rPr>
                <w:rFonts w:asciiTheme="majorBidi" w:hAnsiTheme="majorBidi" w:cstheme="majorBidi"/>
              </w:rPr>
            </w:pPr>
            <w:r>
              <w:rPr>
                <w:rFonts w:asciiTheme="majorBidi" w:hAnsiTheme="majorBidi" w:cstheme="majorBidi"/>
                <w:noProof/>
              </w:rPr>
              <w:drawing>
                <wp:inline distT="0" distB="0" distL="0" distR="0" wp14:anchorId="0783E45C" wp14:editId="36562572">
                  <wp:extent cx="1158240" cy="822960"/>
                  <wp:effectExtent l="0" t="0" r="3810" b="0"/>
                  <wp:docPr id="1677254521"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166563" cy="828874"/>
                          </a:xfrm>
                          <a:prstGeom prst="rect">
                            <a:avLst/>
                          </a:prstGeom>
                          <a:ln>
                            <a:noFill/>
                          </a:ln>
                          <a:effectLst>
                            <a:softEdge rad="112500"/>
                          </a:effectLst>
                        </pic:spPr>
                      </pic:pic>
                    </a:graphicData>
                  </a:graphic>
                </wp:inline>
              </w:drawing>
            </w:r>
          </w:p>
        </w:tc>
        <w:tc>
          <w:tcPr>
            <w:tcW w:w="1417" w:type="dxa"/>
          </w:tcPr>
          <w:p w14:paraId="5EED6F5B" w14:textId="77777777" w:rsidR="00E77581" w:rsidRDefault="00E77581" w:rsidP="009D5BC5">
            <w:pPr>
              <w:jc w:val="both"/>
              <w:rPr>
                <w:rFonts w:asciiTheme="majorBidi" w:hAnsiTheme="majorBidi" w:cstheme="majorBidi"/>
              </w:rPr>
            </w:pPr>
            <w:r w:rsidRPr="009B0C44">
              <w:rPr>
                <w:rFonts w:asciiTheme="majorBidi" w:hAnsiTheme="majorBidi" w:cstheme="majorBidi"/>
              </w:rPr>
              <w:t xml:space="preserve">ant </w:t>
            </w:r>
            <w:proofErr w:type="spellStart"/>
            <w:r w:rsidRPr="009B0C44">
              <w:rPr>
                <w:rFonts w:asciiTheme="majorBidi" w:hAnsiTheme="majorBidi" w:cstheme="majorBidi"/>
              </w:rPr>
              <w:t>Parnidžio</w:t>
            </w:r>
            <w:proofErr w:type="spellEnd"/>
            <w:r w:rsidRPr="009B0C44">
              <w:rPr>
                <w:rFonts w:asciiTheme="majorBidi" w:hAnsiTheme="majorBidi" w:cstheme="majorBidi"/>
              </w:rPr>
              <w:t xml:space="preserve"> kopos </w:t>
            </w:r>
          </w:p>
          <w:p w14:paraId="080E0B4A" w14:textId="77777777" w:rsidR="00E77581" w:rsidRDefault="00E77581" w:rsidP="009D5BC5">
            <w:pPr>
              <w:jc w:val="both"/>
              <w:rPr>
                <w:rFonts w:asciiTheme="majorBidi" w:hAnsiTheme="majorBidi" w:cstheme="majorBidi"/>
              </w:rPr>
            </w:pPr>
          </w:p>
          <w:p w14:paraId="75769345" w14:textId="55D5D9B6" w:rsidR="00DE4F1E" w:rsidRPr="009B0C44" w:rsidRDefault="00E77581" w:rsidP="009D5BC5">
            <w:pPr>
              <w:jc w:val="both"/>
              <w:rPr>
                <w:rFonts w:asciiTheme="majorBidi" w:hAnsiTheme="majorBidi" w:cstheme="majorBidi"/>
              </w:rPr>
            </w:pPr>
            <w:r w:rsidRPr="009B0C44">
              <w:rPr>
                <w:rFonts w:asciiTheme="majorBidi" w:hAnsiTheme="majorBidi" w:cstheme="majorBidi"/>
              </w:rPr>
              <w:t>Nid</w:t>
            </w:r>
            <w:r>
              <w:rPr>
                <w:rFonts w:asciiTheme="majorBidi" w:hAnsiTheme="majorBidi" w:cstheme="majorBidi"/>
              </w:rPr>
              <w:t>a</w:t>
            </w:r>
          </w:p>
        </w:tc>
        <w:tc>
          <w:tcPr>
            <w:tcW w:w="1134" w:type="dxa"/>
            <w:shd w:val="clear" w:color="auto" w:fill="FFFFFF" w:themeFill="background1"/>
          </w:tcPr>
          <w:p w14:paraId="6125FFE0" w14:textId="77777777" w:rsidR="00DE4F1E" w:rsidRDefault="00E77581" w:rsidP="009D5BC5">
            <w:pPr>
              <w:jc w:val="both"/>
              <w:rPr>
                <w:rFonts w:asciiTheme="majorBidi" w:hAnsiTheme="majorBidi" w:cstheme="majorBidi"/>
                <w:sz w:val="20"/>
                <w:szCs w:val="20"/>
              </w:rPr>
            </w:pPr>
            <w:r>
              <w:rPr>
                <w:rFonts w:asciiTheme="majorBidi" w:hAnsiTheme="majorBidi" w:cstheme="majorBidi"/>
                <w:sz w:val="20"/>
                <w:szCs w:val="20"/>
              </w:rPr>
              <w:t>Asfaltuotas kelias vedantis prie kopos,</w:t>
            </w:r>
          </w:p>
          <w:p w14:paraId="62E81519" w14:textId="43106123" w:rsidR="00E77581" w:rsidRDefault="00E77581" w:rsidP="009D5BC5">
            <w:pPr>
              <w:jc w:val="both"/>
              <w:rPr>
                <w:rFonts w:asciiTheme="majorBidi" w:hAnsiTheme="majorBidi" w:cstheme="majorBidi"/>
                <w:sz w:val="20"/>
                <w:szCs w:val="20"/>
              </w:rPr>
            </w:pPr>
            <w:r>
              <w:rPr>
                <w:rFonts w:asciiTheme="majorBidi" w:hAnsiTheme="majorBidi" w:cstheme="majorBidi"/>
                <w:sz w:val="20"/>
                <w:szCs w:val="20"/>
              </w:rPr>
              <w:t>stati</w:t>
            </w:r>
          </w:p>
          <w:p w14:paraId="382E9848" w14:textId="1ADFD5EC" w:rsidR="00E77581" w:rsidRPr="00287CC7" w:rsidRDefault="00E77581" w:rsidP="009D5BC5">
            <w:pPr>
              <w:jc w:val="both"/>
              <w:rPr>
                <w:rFonts w:asciiTheme="majorBidi" w:hAnsiTheme="majorBidi" w:cstheme="majorBidi"/>
                <w:sz w:val="20"/>
                <w:szCs w:val="20"/>
              </w:rPr>
            </w:pPr>
            <w:r>
              <w:rPr>
                <w:rFonts w:asciiTheme="majorBidi" w:hAnsiTheme="majorBidi" w:cstheme="majorBidi"/>
                <w:sz w:val="20"/>
                <w:szCs w:val="20"/>
              </w:rPr>
              <w:t>įkalnė</w:t>
            </w:r>
          </w:p>
        </w:tc>
        <w:tc>
          <w:tcPr>
            <w:tcW w:w="1134" w:type="dxa"/>
            <w:shd w:val="clear" w:color="auto" w:fill="FFFFFF" w:themeFill="background1"/>
          </w:tcPr>
          <w:p w14:paraId="7A0BD086" w14:textId="0D005060" w:rsidR="00E77581" w:rsidRPr="009B0C44" w:rsidRDefault="00E77581" w:rsidP="009D5BC5">
            <w:pPr>
              <w:jc w:val="both"/>
              <w:rPr>
                <w:rFonts w:asciiTheme="majorBidi" w:hAnsiTheme="majorBidi" w:cstheme="majorBidi"/>
              </w:rPr>
            </w:pPr>
            <w:r w:rsidRPr="009B0C44">
              <w:rPr>
                <w:rFonts w:asciiTheme="majorBidi" w:hAnsiTheme="majorBidi" w:cstheme="majorBidi"/>
              </w:rPr>
              <w:t xml:space="preserve">Šalia automobilių stovėjimo aikštelės ant </w:t>
            </w:r>
            <w:proofErr w:type="spellStart"/>
            <w:r w:rsidRPr="009B0C44">
              <w:rPr>
                <w:rFonts w:asciiTheme="majorBidi" w:hAnsiTheme="majorBidi" w:cstheme="majorBidi"/>
              </w:rPr>
              <w:t>Parnidžio</w:t>
            </w:r>
            <w:proofErr w:type="spellEnd"/>
            <w:r w:rsidRPr="009B0C44">
              <w:rPr>
                <w:rFonts w:asciiTheme="majorBidi" w:hAnsiTheme="majorBidi" w:cstheme="majorBidi"/>
              </w:rPr>
              <w:t xml:space="preserve"> kopos yra įrengtas </w:t>
            </w:r>
            <w:r>
              <w:rPr>
                <w:rFonts w:asciiTheme="majorBidi" w:hAnsiTheme="majorBidi" w:cstheme="majorBidi"/>
              </w:rPr>
              <w:t>asmenims su negalia</w:t>
            </w:r>
            <w:r w:rsidRPr="009B0C44">
              <w:rPr>
                <w:rFonts w:asciiTheme="majorBidi" w:hAnsiTheme="majorBidi" w:cstheme="majorBidi"/>
                <w:b/>
                <w:bCs/>
              </w:rPr>
              <w:t xml:space="preserve"> pritaikytas viešasis tualetas</w:t>
            </w:r>
            <w:r w:rsidRPr="009B0C44">
              <w:rPr>
                <w:rFonts w:asciiTheme="majorBidi" w:hAnsiTheme="majorBidi" w:cstheme="majorBidi"/>
              </w:rPr>
              <w:t>.</w:t>
            </w:r>
          </w:p>
          <w:p w14:paraId="2B9D6836" w14:textId="324BA52F" w:rsidR="00DE4F1E" w:rsidRPr="00E97DDC" w:rsidRDefault="00DE4F1E" w:rsidP="009D5BC5">
            <w:pPr>
              <w:jc w:val="both"/>
              <w:rPr>
                <w:rFonts w:asciiTheme="majorBidi" w:hAnsiTheme="majorBidi" w:cstheme="majorBidi"/>
                <w:sz w:val="20"/>
                <w:szCs w:val="20"/>
              </w:rPr>
            </w:pPr>
          </w:p>
        </w:tc>
        <w:tc>
          <w:tcPr>
            <w:tcW w:w="2410" w:type="dxa"/>
          </w:tcPr>
          <w:p w14:paraId="75265FEF" w14:textId="77777777" w:rsidR="00E77581" w:rsidRPr="009B0C44" w:rsidRDefault="00E77581"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Nors į kopą veda statūs laiptai iš Tylos slėnio, asmenims su judėjimo negalia įrengtas </w:t>
            </w:r>
            <w:r w:rsidRPr="009B0C44">
              <w:rPr>
                <w:rFonts w:asciiTheme="majorBidi" w:hAnsiTheme="majorBidi" w:cstheme="majorBidi"/>
                <w:b/>
                <w:bCs/>
              </w:rPr>
              <w:t>asfaltuotas privažiavimo kelias</w:t>
            </w:r>
            <w:r w:rsidRPr="009B0C44">
              <w:rPr>
                <w:rFonts w:asciiTheme="majorBidi" w:hAnsiTheme="majorBidi" w:cstheme="majorBidi"/>
              </w:rPr>
              <w:t> (</w:t>
            </w:r>
            <w:proofErr w:type="spellStart"/>
            <w:r w:rsidRPr="009B0C44">
              <w:rPr>
                <w:rFonts w:asciiTheme="majorBidi" w:hAnsiTheme="majorBidi" w:cstheme="majorBidi"/>
              </w:rPr>
              <w:t>Parnidžio</w:t>
            </w:r>
            <w:proofErr w:type="spellEnd"/>
            <w:r w:rsidRPr="009B0C44">
              <w:rPr>
                <w:rFonts w:asciiTheme="majorBidi" w:hAnsiTheme="majorBidi" w:cstheme="majorBidi"/>
              </w:rPr>
              <w:t xml:space="preserve"> kopa pasiekiama automobiliu iš Nidos gyvenvietės pietinės dalies</w:t>
            </w:r>
            <w:r w:rsidRPr="00931363">
              <w:rPr>
                <w:rFonts w:asciiTheme="majorBidi" w:hAnsiTheme="majorBidi" w:cstheme="majorBidi"/>
              </w:rPr>
              <w:t>). </w:t>
            </w:r>
            <w:hyperlink r:id="rId68" w:tgtFrame="_blank" w:history="1">
              <w:r w:rsidRPr="00931363">
                <w:rPr>
                  <w:rStyle w:val="Hipersaitas"/>
                  <w:rFonts w:asciiTheme="majorBidi" w:hAnsiTheme="majorBidi" w:cstheme="majorBidi"/>
                  <w:color w:val="auto"/>
                  <w:u w:val="none"/>
                </w:rPr>
                <w:t>Prie pat apžvalgos aikštelės</w:t>
              </w:r>
            </w:hyperlink>
            <w:r w:rsidRPr="00931363">
              <w:rPr>
                <w:rFonts w:asciiTheme="majorBidi" w:hAnsiTheme="majorBidi" w:cstheme="majorBidi"/>
              </w:rPr>
              <w:t xml:space="preserve"> yra įrengta automobilių stovėjimo </w:t>
            </w:r>
            <w:r w:rsidRPr="009B0C44">
              <w:rPr>
                <w:rFonts w:asciiTheme="majorBidi" w:hAnsiTheme="majorBidi" w:cstheme="majorBidi"/>
              </w:rPr>
              <w:t>aikštelė su specialiai pažymėtomis </w:t>
            </w:r>
            <w:r w:rsidRPr="009B0C44">
              <w:rPr>
                <w:rFonts w:asciiTheme="majorBidi" w:hAnsiTheme="majorBidi" w:cstheme="majorBidi"/>
                <w:b/>
                <w:bCs/>
              </w:rPr>
              <w:t xml:space="preserve">vietomis </w:t>
            </w:r>
            <w:r>
              <w:rPr>
                <w:rFonts w:asciiTheme="majorBidi" w:hAnsiTheme="majorBidi" w:cstheme="majorBidi"/>
                <w:b/>
                <w:bCs/>
              </w:rPr>
              <w:t>asmenims su negalia</w:t>
            </w:r>
            <w:r w:rsidRPr="009B0C44">
              <w:rPr>
                <w:rFonts w:asciiTheme="majorBidi" w:hAnsiTheme="majorBidi" w:cstheme="majorBidi"/>
              </w:rPr>
              <w:t>.</w:t>
            </w:r>
          </w:p>
          <w:p w14:paraId="34EED1D1" w14:textId="6404EA4D" w:rsidR="00DE4F1E" w:rsidRPr="009B0C44" w:rsidRDefault="00DE4F1E" w:rsidP="009D5BC5">
            <w:pPr>
              <w:jc w:val="both"/>
              <w:rPr>
                <w:rFonts w:asciiTheme="majorBidi" w:hAnsiTheme="majorBidi" w:cstheme="majorBidi"/>
              </w:rPr>
            </w:pPr>
          </w:p>
        </w:tc>
        <w:tc>
          <w:tcPr>
            <w:tcW w:w="5244" w:type="dxa"/>
          </w:tcPr>
          <w:p w14:paraId="73CCAB91" w14:textId="66767A43" w:rsidR="00DE4F1E" w:rsidRPr="009B0C44" w:rsidRDefault="00DE4F1E" w:rsidP="009D5BC5">
            <w:pPr>
              <w:jc w:val="both"/>
              <w:rPr>
                <w:rFonts w:asciiTheme="majorBidi" w:hAnsiTheme="majorBidi" w:cstheme="majorBidi"/>
              </w:rPr>
            </w:pPr>
            <w:r w:rsidRPr="009B0C44">
              <w:rPr>
                <w:rFonts w:asciiTheme="majorBidi" w:hAnsiTheme="majorBidi" w:cstheme="majorBidi"/>
                <w:b/>
                <w:bCs/>
              </w:rPr>
              <w:t>Saulės laikrodis-kalendorius</w:t>
            </w:r>
            <w:r w:rsidRPr="009B0C44">
              <w:rPr>
                <w:rFonts w:asciiTheme="majorBidi" w:hAnsiTheme="majorBidi" w:cstheme="majorBidi"/>
              </w:rPr>
              <w:t xml:space="preserve">, esantis ant </w:t>
            </w:r>
            <w:proofErr w:type="spellStart"/>
            <w:r w:rsidRPr="009B0C44">
              <w:rPr>
                <w:rFonts w:asciiTheme="majorBidi" w:hAnsiTheme="majorBidi" w:cstheme="majorBidi"/>
              </w:rPr>
              <w:t>Parnidžio</w:t>
            </w:r>
            <w:proofErr w:type="spellEnd"/>
            <w:r w:rsidRPr="009B0C44">
              <w:rPr>
                <w:rFonts w:asciiTheme="majorBidi" w:hAnsiTheme="majorBidi" w:cstheme="majorBidi"/>
              </w:rPr>
              <w:t xml:space="preserve"> kopos Nidoje, yra </w:t>
            </w:r>
            <w:r w:rsidRPr="009B0C44">
              <w:rPr>
                <w:rFonts w:asciiTheme="majorBidi" w:hAnsiTheme="majorBidi" w:cstheme="majorBidi"/>
                <w:b/>
                <w:bCs/>
              </w:rPr>
              <w:t>vienas geriausiai pritaikytų</w:t>
            </w:r>
            <w:r w:rsidRPr="009B0C44">
              <w:rPr>
                <w:rFonts w:asciiTheme="majorBidi" w:hAnsiTheme="majorBidi" w:cstheme="majorBidi"/>
              </w:rPr>
              <w:t> aukštuminių objektų Kuršių nerijoje asmenims su negalia.</w:t>
            </w:r>
          </w:p>
          <w:p w14:paraId="0DDED4C9"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Fizinis prieinamumas</w:t>
            </w:r>
          </w:p>
          <w:p w14:paraId="69D67AD6" w14:textId="0A8C2E53" w:rsidR="00DE4F1E" w:rsidRPr="009B0C44" w:rsidRDefault="00DE4F1E" w:rsidP="009D5BC5">
            <w:pPr>
              <w:numPr>
                <w:ilvl w:val="0"/>
                <w:numId w:val="71"/>
              </w:numPr>
              <w:jc w:val="both"/>
              <w:rPr>
                <w:rFonts w:asciiTheme="majorBidi" w:hAnsiTheme="majorBidi" w:cstheme="majorBidi"/>
              </w:rPr>
            </w:pPr>
            <w:r w:rsidRPr="009B0C44">
              <w:rPr>
                <w:rFonts w:asciiTheme="majorBidi" w:hAnsiTheme="majorBidi" w:cstheme="majorBidi"/>
                <w:b/>
                <w:bCs/>
              </w:rPr>
              <w:t>Infrastruktūra aikštelėje:</w:t>
            </w:r>
            <w:r w:rsidRPr="009B0C44">
              <w:rPr>
                <w:rFonts w:asciiTheme="majorBidi" w:hAnsiTheme="majorBidi" w:cstheme="majorBidi"/>
              </w:rPr>
              <w:t> Visa apžvalgos aikštelė aplink Saulės laikrodį yra </w:t>
            </w:r>
            <w:r w:rsidRPr="009B0C44">
              <w:rPr>
                <w:rFonts w:asciiTheme="majorBidi" w:hAnsiTheme="majorBidi" w:cstheme="majorBidi"/>
                <w:b/>
                <w:bCs/>
              </w:rPr>
              <w:t>išklota lygiomis akmens trinkelėmis</w:t>
            </w:r>
            <w:r w:rsidRPr="009B0C44">
              <w:rPr>
                <w:rFonts w:asciiTheme="majorBidi" w:hAnsiTheme="majorBidi" w:cstheme="majorBidi"/>
              </w:rPr>
              <w:t xml:space="preserve">. Čia nėra laiptų ar aukštų </w:t>
            </w:r>
            <w:proofErr w:type="spellStart"/>
            <w:r w:rsidRPr="009B0C44">
              <w:rPr>
                <w:rFonts w:asciiTheme="majorBidi" w:hAnsiTheme="majorBidi" w:cstheme="majorBidi"/>
              </w:rPr>
              <w:t>bortelių</w:t>
            </w:r>
            <w:proofErr w:type="spellEnd"/>
            <w:r w:rsidRPr="009B0C44">
              <w:rPr>
                <w:rFonts w:asciiTheme="majorBidi" w:hAnsiTheme="majorBidi" w:cstheme="majorBidi"/>
              </w:rPr>
              <w:t>, todėl asmenys su vežimėliais gali laisvai judėti po visą aikštelę ir apžiūrėti laikrodį bei skulptūrinę kompoziciją iš visų pusių</w:t>
            </w:r>
            <w:r>
              <w:rPr>
                <w:rFonts w:asciiTheme="majorBidi" w:hAnsiTheme="majorBidi" w:cstheme="majorBidi"/>
              </w:rPr>
              <w:t xml:space="preserve">. </w:t>
            </w:r>
          </w:p>
          <w:p w14:paraId="64336118" w14:textId="77777777" w:rsidR="00DE4F1E" w:rsidRPr="009B0C44" w:rsidRDefault="00DE4F1E" w:rsidP="009D5BC5">
            <w:pPr>
              <w:numPr>
                <w:ilvl w:val="0"/>
                <w:numId w:val="71"/>
              </w:numPr>
              <w:jc w:val="both"/>
              <w:rPr>
                <w:rFonts w:asciiTheme="majorBidi" w:hAnsiTheme="majorBidi" w:cstheme="majorBidi"/>
              </w:rPr>
            </w:pPr>
            <w:r w:rsidRPr="009B0C44">
              <w:rPr>
                <w:rFonts w:asciiTheme="majorBidi" w:hAnsiTheme="majorBidi" w:cstheme="majorBidi"/>
                <w:b/>
                <w:bCs/>
              </w:rPr>
              <w:t>Regykla:</w:t>
            </w:r>
            <w:r w:rsidRPr="009B0C44">
              <w:rPr>
                <w:rFonts w:asciiTheme="majorBidi" w:hAnsiTheme="majorBidi" w:cstheme="majorBidi"/>
              </w:rPr>
              <w:t> Aikštelės kraštai apsaugoti turėklais, kurie suprojektuoti taip, kad netrukdytų stebėti panoramos sėdint vežimėlyje.</w:t>
            </w:r>
          </w:p>
          <w:p w14:paraId="2220D181"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Jutiminis patyrimas ir informacija</w:t>
            </w:r>
          </w:p>
          <w:p w14:paraId="6011F809" w14:textId="77777777" w:rsidR="00DE4F1E" w:rsidRPr="009B0C44" w:rsidRDefault="00DE4F1E" w:rsidP="009D5BC5">
            <w:pPr>
              <w:numPr>
                <w:ilvl w:val="0"/>
                <w:numId w:val="72"/>
              </w:numPr>
              <w:jc w:val="both"/>
              <w:rPr>
                <w:rFonts w:asciiTheme="majorBidi" w:hAnsiTheme="majorBidi" w:cstheme="majorBidi"/>
              </w:rPr>
            </w:pPr>
            <w:proofErr w:type="spellStart"/>
            <w:r w:rsidRPr="009B0C44">
              <w:rPr>
                <w:rFonts w:asciiTheme="majorBidi" w:hAnsiTheme="majorBidi" w:cstheme="majorBidi"/>
                <w:b/>
                <w:bCs/>
              </w:rPr>
              <w:t>Taktilinis</w:t>
            </w:r>
            <w:proofErr w:type="spellEnd"/>
            <w:r w:rsidRPr="009B0C44">
              <w:rPr>
                <w:rFonts w:asciiTheme="majorBidi" w:hAnsiTheme="majorBidi" w:cstheme="majorBidi"/>
                <w:b/>
                <w:bCs/>
              </w:rPr>
              <w:t xml:space="preserve"> pažinimas:</w:t>
            </w:r>
            <w:r w:rsidRPr="009B0C44">
              <w:rPr>
                <w:rFonts w:asciiTheme="majorBidi" w:hAnsiTheme="majorBidi" w:cstheme="majorBidi"/>
              </w:rPr>
              <w:t> Saulės laikrodžio detalės (stelė bei granitinių pakopų kompozicija) yra masyvios, jas galima </w:t>
            </w:r>
            <w:r w:rsidRPr="009B0C44">
              <w:rPr>
                <w:rFonts w:asciiTheme="majorBidi" w:hAnsiTheme="majorBidi" w:cstheme="majorBidi"/>
                <w:b/>
                <w:bCs/>
              </w:rPr>
              <w:t>pažinti lytėjimu</w:t>
            </w:r>
            <w:r w:rsidRPr="009B0C44">
              <w:rPr>
                <w:rFonts w:asciiTheme="majorBidi" w:hAnsiTheme="majorBidi" w:cstheme="majorBidi"/>
              </w:rPr>
              <w:t>. Stelės aukštis siekia beveik 14 metrų, tad jos šešėlis, krentantis ant laiptelių, yra pagrindinis laiko matavimo elementas, kurį gali pajusti visi lankytojai.</w:t>
            </w:r>
          </w:p>
          <w:p w14:paraId="1F5AB06D" w14:textId="77777777" w:rsidR="00DE4F1E" w:rsidRPr="00931363" w:rsidRDefault="00DE4F1E" w:rsidP="009D5BC5">
            <w:pPr>
              <w:numPr>
                <w:ilvl w:val="0"/>
                <w:numId w:val="72"/>
              </w:numPr>
              <w:jc w:val="both"/>
              <w:rPr>
                <w:rFonts w:asciiTheme="majorBidi" w:hAnsiTheme="majorBidi" w:cstheme="majorBidi"/>
                <w:b/>
                <w:bCs/>
              </w:rPr>
            </w:pPr>
            <w:r w:rsidRPr="00931363">
              <w:rPr>
                <w:rFonts w:asciiTheme="majorBidi" w:hAnsiTheme="majorBidi" w:cstheme="majorBidi"/>
                <w:b/>
                <w:bCs/>
              </w:rPr>
              <w:lastRenderedPageBreak/>
              <w:t>Informacija:</w:t>
            </w:r>
            <w:r w:rsidRPr="00931363">
              <w:rPr>
                <w:rFonts w:asciiTheme="majorBidi" w:hAnsiTheme="majorBidi" w:cstheme="majorBidi"/>
              </w:rPr>
              <w:t> Prie objekto įrengti informaciniai stendai</w:t>
            </w:r>
          </w:p>
          <w:p w14:paraId="35B1E503" w14:textId="19B31F89" w:rsidR="00DE4F1E" w:rsidRPr="009B0C44" w:rsidRDefault="00DE4F1E" w:rsidP="009D5BC5">
            <w:pPr>
              <w:numPr>
                <w:ilvl w:val="0"/>
                <w:numId w:val="73"/>
              </w:numPr>
              <w:jc w:val="both"/>
              <w:rPr>
                <w:rFonts w:asciiTheme="majorBidi" w:hAnsiTheme="majorBidi" w:cstheme="majorBidi"/>
              </w:rPr>
            </w:pPr>
            <w:r w:rsidRPr="009B0C44">
              <w:rPr>
                <w:rFonts w:asciiTheme="majorBidi" w:hAnsiTheme="majorBidi" w:cstheme="majorBidi"/>
                <w:b/>
                <w:bCs/>
              </w:rPr>
              <w:t>Poilsis:</w:t>
            </w:r>
            <w:r w:rsidRPr="009B0C44">
              <w:rPr>
                <w:rFonts w:asciiTheme="majorBidi" w:hAnsiTheme="majorBidi" w:cstheme="majorBidi"/>
              </w:rPr>
              <w:t> Aikštelėje yra suoliukai, leidžiantys pailsėti ir mėgautis vaizdu į kopas bei Kuršių marias.</w:t>
            </w:r>
          </w:p>
          <w:p w14:paraId="2B7F53E5" w14:textId="77777777" w:rsidR="00DE4F1E" w:rsidRPr="009B0C44" w:rsidRDefault="00DE4F1E" w:rsidP="009D5BC5">
            <w:pPr>
              <w:jc w:val="both"/>
              <w:rPr>
                <w:rFonts w:asciiTheme="majorBidi" w:hAnsiTheme="majorBidi" w:cstheme="majorBidi"/>
              </w:rPr>
            </w:pPr>
          </w:p>
        </w:tc>
      </w:tr>
      <w:tr w:rsidR="00DE4F1E" w:rsidRPr="009B0C44" w14:paraId="5C949AFD" w14:textId="77777777" w:rsidTr="00F16469">
        <w:tc>
          <w:tcPr>
            <w:tcW w:w="556" w:type="dxa"/>
          </w:tcPr>
          <w:p w14:paraId="0EE8F90F" w14:textId="77777777" w:rsidR="00DE4F1E" w:rsidRPr="009B0C44" w:rsidRDefault="00DE4F1E" w:rsidP="009D5BC5">
            <w:pPr>
              <w:jc w:val="both"/>
              <w:rPr>
                <w:rFonts w:asciiTheme="majorBidi" w:hAnsiTheme="majorBidi" w:cstheme="majorBidi"/>
                <w:b/>
                <w:bCs/>
              </w:rPr>
            </w:pPr>
          </w:p>
        </w:tc>
        <w:tc>
          <w:tcPr>
            <w:tcW w:w="1991" w:type="dxa"/>
          </w:tcPr>
          <w:p w14:paraId="1D9C964F" w14:textId="530F5897" w:rsidR="00DE4F1E" w:rsidRPr="009B0C44" w:rsidRDefault="00DE4F1E" w:rsidP="009D5BC5">
            <w:pPr>
              <w:jc w:val="both"/>
              <w:rPr>
                <w:rFonts w:asciiTheme="majorBidi" w:hAnsiTheme="majorBidi" w:cstheme="majorBidi"/>
              </w:rPr>
            </w:pPr>
            <w:r w:rsidRPr="009B0C44">
              <w:rPr>
                <w:rFonts w:asciiTheme="majorBidi" w:hAnsiTheme="majorBidi" w:cstheme="majorBidi"/>
              </w:rPr>
              <w:t xml:space="preserve">Gamtos objektai. </w:t>
            </w:r>
          </w:p>
          <w:p w14:paraId="761DA65F" w14:textId="77777777" w:rsidR="00DE4F1E" w:rsidRDefault="00DE4F1E" w:rsidP="009D5BC5">
            <w:pPr>
              <w:jc w:val="both"/>
              <w:rPr>
                <w:rFonts w:asciiTheme="majorBidi" w:hAnsiTheme="majorBidi" w:cstheme="majorBidi"/>
              </w:rPr>
            </w:pPr>
            <w:proofErr w:type="spellStart"/>
            <w:r w:rsidRPr="009B0C44">
              <w:rPr>
                <w:rFonts w:asciiTheme="majorBidi" w:hAnsiTheme="majorBidi" w:cstheme="majorBidi"/>
              </w:rPr>
              <w:t>Parnidžio</w:t>
            </w:r>
            <w:proofErr w:type="spellEnd"/>
            <w:r w:rsidRPr="009B0C44">
              <w:rPr>
                <w:rFonts w:asciiTheme="majorBidi" w:hAnsiTheme="majorBidi" w:cstheme="majorBidi"/>
              </w:rPr>
              <w:t xml:space="preserve"> kopa</w:t>
            </w:r>
          </w:p>
          <w:p w14:paraId="782C72D9" w14:textId="77777777" w:rsidR="00DE4F1E" w:rsidRDefault="00DE4F1E" w:rsidP="009D5BC5">
            <w:pPr>
              <w:jc w:val="both"/>
              <w:rPr>
                <w:rFonts w:asciiTheme="majorBidi" w:hAnsiTheme="majorBidi" w:cstheme="majorBidi"/>
              </w:rPr>
            </w:pPr>
          </w:p>
          <w:p w14:paraId="2AF1434B" w14:textId="5E0624A3" w:rsidR="00DE4F1E" w:rsidRDefault="00DE4F1E" w:rsidP="009D5BC5">
            <w:pPr>
              <w:jc w:val="both"/>
              <w:rPr>
                <w:rFonts w:asciiTheme="majorBidi" w:hAnsiTheme="majorBidi" w:cstheme="majorBidi"/>
              </w:rPr>
            </w:pPr>
            <w:r>
              <w:rPr>
                <w:rFonts w:asciiTheme="majorBidi" w:hAnsiTheme="majorBidi" w:cstheme="majorBidi"/>
              </w:rPr>
              <w:t>Nida</w:t>
            </w:r>
          </w:p>
          <w:p w14:paraId="3819B34B" w14:textId="77777777" w:rsidR="00DE4F1E" w:rsidRDefault="00DE4F1E" w:rsidP="009D5BC5">
            <w:pPr>
              <w:jc w:val="both"/>
              <w:rPr>
                <w:rFonts w:asciiTheme="majorBidi" w:hAnsiTheme="majorBidi" w:cstheme="majorBidi"/>
              </w:rPr>
            </w:pPr>
            <w:r>
              <w:rPr>
                <w:rFonts w:asciiTheme="majorBidi" w:hAnsiTheme="majorBidi" w:cstheme="majorBidi"/>
                <w:noProof/>
              </w:rPr>
              <w:drawing>
                <wp:inline distT="0" distB="0" distL="0" distR="0" wp14:anchorId="578CA5C5" wp14:editId="5A8BCA51">
                  <wp:extent cx="1165860" cy="777240"/>
                  <wp:effectExtent l="0" t="0" r="0" b="3810"/>
                  <wp:docPr id="670593723"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165860" cy="777240"/>
                          </a:xfrm>
                          <a:prstGeom prst="rect">
                            <a:avLst/>
                          </a:prstGeom>
                          <a:ln>
                            <a:noFill/>
                          </a:ln>
                          <a:effectLst>
                            <a:softEdge rad="112500"/>
                          </a:effectLst>
                        </pic:spPr>
                      </pic:pic>
                    </a:graphicData>
                  </a:graphic>
                </wp:inline>
              </w:drawing>
            </w:r>
          </w:p>
          <w:p w14:paraId="165B9D04" w14:textId="77777777" w:rsidR="00DE4F1E" w:rsidRDefault="00DE4F1E" w:rsidP="009D5BC5">
            <w:pPr>
              <w:jc w:val="both"/>
              <w:rPr>
                <w:rFonts w:asciiTheme="majorBidi" w:hAnsiTheme="majorBidi" w:cstheme="majorBidi"/>
              </w:rPr>
            </w:pPr>
          </w:p>
          <w:p w14:paraId="1AA75C04" w14:textId="57CB3AAC" w:rsidR="00DE4F1E" w:rsidRPr="009B0C44" w:rsidRDefault="00DE4F1E" w:rsidP="009D5BC5">
            <w:pPr>
              <w:jc w:val="both"/>
              <w:rPr>
                <w:rFonts w:asciiTheme="majorBidi" w:hAnsiTheme="majorBidi" w:cstheme="majorBidi"/>
              </w:rPr>
            </w:pPr>
          </w:p>
        </w:tc>
        <w:tc>
          <w:tcPr>
            <w:tcW w:w="1417" w:type="dxa"/>
          </w:tcPr>
          <w:p w14:paraId="53976675" w14:textId="77777777" w:rsidR="00E77581" w:rsidRPr="00E77581" w:rsidRDefault="00E77581" w:rsidP="009D5BC5">
            <w:pPr>
              <w:jc w:val="both"/>
              <w:rPr>
                <w:rFonts w:asciiTheme="majorBidi" w:hAnsiTheme="majorBidi" w:cstheme="majorBidi"/>
              </w:rPr>
            </w:pPr>
            <w:proofErr w:type="spellStart"/>
            <w:r w:rsidRPr="00E77581">
              <w:rPr>
                <w:rFonts w:asciiTheme="majorBidi" w:hAnsiTheme="majorBidi" w:cstheme="majorBidi"/>
              </w:rPr>
              <w:t>Parnidžio</w:t>
            </w:r>
            <w:proofErr w:type="spellEnd"/>
            <w:r w:rsidRPr="00E77581">
              <w:rPr>
                <w:rFonts w:asciiTheme="majorBidi" w:hAnsiTheme="majorBidi" w:cstheme="majorBidi"/>
              </w:rPr>
              <w:t xml:space="preserve"> kopos ir ant jos esančio Saulės laikrodžio tikslios koordinatės yra:</w:t>
            </w:r>
          </w:p>
          <w:p w14:paraId="724268D9" w14:textId="77777777" w:rsidR="00E77581" w:rsidRPr="00E77581" w:rsidRDefault="00E77581" w:rsidP="009D5BC5">
            <w:pPr>
              <w:jc w:val="both"/>
              <w:rPr>
                <w:rFonts w:asciiTheme="majorBidi" w:hAnsiTheme="majorBidi" w:cstheme="majorBidi"/>
                <w:lang w:val="en-US"/>
              </w:rPr>
            </w:pPr>
            <w:r w:rsidRPr="00E77581">
              <w:rPr>
                <w:rFonts w:asciiTheme="majorBidi" w:hAnsiTheme="majorBidi" w:cstheme="majorBidi"/>
                <w:b/>
                <w:bCs/>
                <w:lang w:val="en-US"/>
              </w:rPr>
              <w:t>WGS 84 (GPS):</w:t>
            </w:r>
            <w:r w:rsidRPr="00E77581">
              <w:rPr>
                <w:rFonts w:asciiTheme="majorBidi" w:hAnsiTheme="majorBidi" w:cstheme="majorBidi"/>
                <w:lang w:val="en-US"/>
              </w:rPr>
              <w:t> 55.292132, 20.992260</w:t>
            </w:r>
          </w:p>
          <w:p w14:paraId="572B3C21" w14:textId="77777777" w:rsidR="00DE4F1E" w:rsidRPr="009B0C44" w:rsidRDefault="00DE4F1E" w:rsidP="009D5BC5">
            <w:pPr>
              <w:jc w:val="both"/>
              <w:rPr>
                <w:rFonts w:asciiTheme="majorBidi" w:hAnsiTheme="majorBidi" w:cstheme="majorBidi"/>
              </w:rPr>
            </w:pPr>
          </w:p>
        </w:tc>
        <w:tc>
          <w:tcPr>
            <w:tcW w:w="1134" w:type="dxa"/>
            <w:shd w:val="clear" w:color="auto" w:fill="FFFFFF" w:themeFill="background1"/>
          </w:tcPr>
          <w:p w14:paraId="3A485553" w14:textId="77777777" w:rsidR="00E77581" w:rsidRDefault="00E77581" w:rsidP="009D5BC5">
            <w:pPr>
              <w:jc w:val="both"/>
              <w:rPr>
                <w:rFonts w:asciiTheme="majorBidi" w:hAnsiTheme="majorBidi" w:cstheme="majorBidi"/>
                <w:sz w:val="20"/>
                <w:szCs w:val="20"/>
              </w:rPr>
            </w:pPr>
            <w:r>
              <w:rPr>
                <w:rFonts w:asciiTheme="majorBidi" w:hAnsiTheme="majorBidi" w:cstheme="majorBidi"/>
                <w:sz w:val="20"/>
                <w:szCs w:val="20"/>
              </w:rPr>
              <w:t>Asfaltuotas kelias vedantis prie kopos,</w:t>
            </w:r>
          </w:p>
          <w:p w14:paraId="03FE1EEF" w14:textId="77777777" w:rsidR="00E77581" w:rsidRDefault="00E77581" w:rsidP="009D5BC5">
            <w:pPr>
              <w:jc w:val="both"/>
              <w:rPr>
                <w:rFonts w:asciiTheme="majorBidi" w:hAnsiTheme="majorBidi" w:cstheme="majorBidi"/>
                <w:sz w:val="20"/>
                <w:szCs w:val="20"/>
              </w:rPr>
            </w:pPr>
            <w:r>
              <w:rPr>
                <w:rFonts w:asciiTheme="majorBidi" w:hAnsiTheme="majorBidi" w:cstheme="majorBidi"/>
                <w:sz w:val="20"/>
                <w:szCs w:val="20"/>
              </w:rPr>
              <w:t>stati</w:t>
            </w:r>
          </w:p>
          <w:p w14:paraId="5DC60E75" w14:textId="46F558C4" w:rsidR="00DE4F1E" w:rsidRPr="00287CC7" w:rsidRDefault="00E77581" w:rsidP="009D5BC5">
            <w:pPr>
              <w:jc w:val="both"/>
              <w:rPr>
                <w:rFonts w:asciiTheme="majorBidi" w:hAnsiTheme="majorBidi" w:cstheme="majorBidi"/>
                <w:sz w:val="20"/>
                <w:szCs w:val="20"/>
              </w:rPr>
            </w:pPr>
            <w:r>
              <w:rPr>
                <w:rFonts w:asciiTheme="majorBidi" w:hAnsiTheme="majorBidi" w:cstheme="majorBidi"/>
                <w:sz w:val="20"/>
                <w:szCs w:val="20"/>
              </w:rPr>
              <w:t>įkalnė</w:t>
            </w:r>
          </w:p>
        </w:tc>
        <w:tc>
          <w:tcPr>
            <w:tcW w:w="1134" w:type="dxa"/>
            <w:shd w:val="clear" w:color="auto" w:fill="FFFFFF" w:themeFill="background1"/>
          </w:tcPr>
          <w:p w14:paraId="179149B1" w14:textId="716C5620" w:rsidR="00DE4F1E" w:rsidRPr="00E97DDC" w:rsidRDefault="00E77581" w:rsidP="009D5BC5">
            <w:pPr>
              <w:jc w:val="both"/>
              <w:rPr>
                <w:rFonts w:asciiTheme="majorBidi" w:hAnsiTheme="majorBidi" w:cstheme="majorBidi"/>
                <w:sz w:val="20"/>
                <w:szCs w:val="20"/>
              </w:rPr>
            </w:pPr>
            <w:r>
              <w:rPr>
                <w:rFonts w:asciiTheme="majorBidi" w:hAnsiTheme="majorBidi" w:cstheme="majorBidi"/>
                <w:sz w:val="20"/>
                <w:szCs w:val="20"/>
              </w:rPr>
              <w:t xml:space="preserve">Yra </w:t>
            </w:r>
          </w:p>
        </w:tc>
        <w:tc>
          <w:tcPr>
            <w:tcW w:w="2410" w:type="dxa"/>
          </w:tcPr>
          <w:p w14:paraId="41882712" w14:textId="77777777" w:rsidR="00E77581" w:rsidRPr="009B0C44" w:rsidRDefault="00E77581" w:rsidP="009D5BC5">
            <w:pPr>
              <w:jc w:val="both"/>
              <w:rPr>
                <w:rFonts w:asciiTheme="majorBidi" w:hAnsiTheme="majorBidi" w:cstheme="majorBidi"/>
              </w:rPr>
            </w:pPr>
            <w:r w:rsidRPr="009B0C44">
              <w:rPr>
                <w:rFonts w:asciiTheme="majorBidi" w:hAnsiTheme="majorBidi" w:cstheme="majorBidi"/>
                <w:b/>
                <w:bCs/>
              </w:rPr>
              <w:t>Patekimas automobiliu:</w:t>
            </w:r>
            <w:r w:rsidRPr="009B0C44">
              <w:rPr>
                <w:rFonts w:asciiTheme="majorBidi" w:hAnsiTheme="majorBidi" w:cstheme="majorBidi"/>
              </w:rPr>
              <w:t> Asmenims su judėjimo negalia </w:t>
            </w:r>
            <w:r w:rsidRPr="009B0C44">
              <w:rPr>
                <w:rFonts w:asciiTheme="majorBidi" w:hAnsiTheme="majorBidi" w:cstheme="majorBidi"/>
                <w:b/>
                <w:bCs/>
              </w:rPr>
              <w:t>nerekomenduojama</w:t>
            </w:r>
            <w:r w:rsidRPr="009B0C44">
              <w:rPr>
                <w:rFonts w:asciiTheme="majorBidi" w:hAnsiTheme="majorBidi" w:cstheme="majorBidi"/>
              </w:rPr>
              <w:t> kilti laiptais iš Tylos slėnio. Geriausias būdas pasiekti viršūnę – asfaltuotas kelias (</w:t>
            </w:r>
            <w:proofErr w:type="spellStart"/>
            <w:r w:rsidRPr="009B0C44">
              <w:rPr>
                <w:rFonts w:asciiTheme="majorBidi" w:hAnsiTheme="majorBidi" w:cstheme="majorBidi"/>
              </w:rPr>
              <w:t>Parnidžio</w:t>
            </w:r>
            <w:proofErr w:type="spellEnd"/>
            <w:r w:rsidRPr="009B0C44">
              <w:rPr>
                <w:rFonts w:asciiTheme="majorBidi" w:hAnsiTheme="majorBidi" w:cstheme="majorBidi"/>
              </w:rPr>
              <w:t xml:space="preserve"> kopos g.), vedantis į pačią </w:t>
            </w:r>
            <w:r w:rsidRPr="00931363">
              <w:rPr>
                <w:rFonts w:asciiTheme="majorBidi" w:hAnsiTheme="majorBidi" w:cstheme="majorBidi"/>
              </w:rPr>
              <w:t>viršukalnę. </w:t>
            </w:r>
            <w:hyperlink r:id="rId70" w:tgtFrame="_blank" w:history="1">
              <w:r w:rsidRPr="00931363">
                <w:rPr>
                  <w:rStyle w:val="Hipersaitas"/>
                  <w:rFonts w:asciiTheme="majorBidi" w:hAnsiTheme="majorBidi" w:cstheme="majorBidi"/>
                  <w:color w:val="auto"/>
                  <w:u w:val="none"/>
                </w:rPr>
                <w:t>Apžvalgos aikštelės prieigose</w:t>
              </w:r>
            </w:hyperlink>
            <w:r w:rsidRPr="00931363">
              <w:rPr>
                <w:rFonts w:asciiTheme="majorBidi" w:hAnsiTheme="majorBidi" w:cstheme="majorBidi"/>
              </w:rPr>
              <w:t xml:space="preserve"> yra įrengta stovėjimo aikštelė </w:t>
            </w:r>
            <w:r w:rsidRPr="009B0C44">
              <w:rPr>
                <w:rFonts w:asciiTheme="majorBidi" w:hAnsiTheme="majorBidi" w:cstheme="majorBidi"/>
              </w:rPr>
              <w:t>su specialiomis vietomis neįgaliesiems.</w:t>
            </w:r>
          </w:p>
          <w:p w14:paraId="7AAB4094" w14:textId="77777777" w:rsidR="00DE4F1E" w:rsidRDefault="00DE4F1E" w:rsidP="009D5BC5">
            <w:pPr>
              <w:jc w:val="both"/>
              <w:rPr>
                <w:rFonts w:asciiTheme="majorBidi" w:hAnsiTheme="majorBidi" w:cstheme="majorBidi"/>
              </w:rPr>
            </w:pPr>
          </w:p>
          <w:p w14:paraId="098F10D3" w14:textId="77777777" w:rsidR="00E77581" w:rsidRDefault="00E77581" w:rsidP="009D5BC5">
            <w:pPr>
              <w:jc w:val="both"/>
              <w:rPr>
                <w:rFonts w:asciiTheme="majorBidi" w:hAnsiTheme="majorBidi" w:cstheme="majorBidi"/>
                <w:color w:val="EE0000"/>
              </w:rPr>
            </w:pPr>
            <w:r w:rsidRPr="00E77581">
              <w:rPr>
                <w:rFonts w:asciiTheme="majorBidi" w:hAnsiTheme="majorBidi" w:cstheme="majorBidi"/>
                <w:color w:val="EE0000"/>
              </w:rPr>
              <w:t>ATKREIPTI DĖMESĮ</w:t>
            </w:r>
            <w:r>
              <w:rPr>
                <w:rFonts w:asciiTheme="majorBidi" w:hAnsiTheme="majorBidi" w:cstheme="majorBidi"/>
                <w:color w:val="EE0000"/>
              </w:rPr>
              <w:t>:</w:t>
            </w:r>
          </w:p>
          <w:p w14:paraId="58443EEA" w14:textId="5FF69860" w:rsidR="00E77581" w:rsidRPr="00E77581" w:rsidRDefault="00E77581" w:rsidP="009D5BC5">
            <w:pPr>
              <w:jc w:val="both"/>
              <w:rPr>
                <w:rFonts w:asciiTheme="majorBidi" w:hAnsiTheme="majorBidi" w:cstheme="majorBidi"/>
                <w:color w:val="EE0000"/>
              </w:rPr>
            </w:pPr>
            <w:r>
              <w:rPr>
                <w:rFonts w:asciiTheme="majorBidi" w:hAnsiTheme="majorBidi" w:cstheme="majorBidi"/>
                <w:color w:val="EE0000"/>
              </w:rPr>
              <w:t xml:space="preserve">Visur reikėtų atnaujinti </w:t>
            </w:r>
            <w:r w:rsidR="00F30D89">
              <w:rPr>
                <w:rFonts w:asciiTheme="majorBidi" w:hAnsiTheme="majorBidi" w:cstheme="majorBidi"/>
                <w:color w:val="EE0000"/>
              </w:rPr>
              <w:t xml:space="preserve">neįskaitomus, </w:t>
            </w:r>
            <w:r>
              <w:rPr>
                <w:rFonts w:asciiTheme="majorBidi" w:hAnsiTheme="majorBidi" w:cstheme="majorBidi"/>
                <w:color w:val="EE0000"/>
              </w:rPr>
              <w:t>informacinius stendus</w:t>
            </w:r>
          </w:p>
        </w:tc>
        <w:tc>
          <w:tcPr>
            <w:tcW w:w="5244" w:type="dxa"/>
          </w:tcPr>
          <w:p w14:paraId="35810381" w14:textId="2C8A4E27" w:rsidR="00DE4F1E" w:rsidRPr="009B0C44" w:rsidRDefault="00DE4F1E" w:rsidP="009D5BC5">
            <w:pPr>
              <w:jc w:val="both"/>
              <w:rPr>
                <w:rFonts w:asciiTheme="majorBidi" w:hAnsiTheme="majorBidi" w:cstheme="majorBidi"/>
              </w:rPr>
            </w:pPr>
            <w:proofErr w:type="spellStart"/>
            <w:r w:rsidRPr="009B0C44">
              <w:rPr>
                <w:rFonts w:asciiTheme="majorBidi" w:hAnsiTheme="majorBidi" w:cstheme="majorBidi"/>
                <w:b/>
                <w:bCs/>
              </w:rPr>
              <w:t>Parnidžio</w:t>
            </w:r>
            <w:proofErr w:type="spellEnd"/>
            <w:r w:rsidRPr="009B0C44">
              <w:rPr>
                <w:rFonts w:asciiTheme="majorBidi" w:hAnsiTheme="majorBidi" w:cstheme="majorBidi"/>
                <w:b/>
                <w:bCs/>
              </w:rPr>
              <w:t xml:space="preserve"> kopa</w:t>
            </w:r>
            <w:r w:rsidRPr="009B0C44">
              <w:rPr>
                <w:rFonts w:asciiTheme="majorBidi" w:hAnsiTheme="majorBidi" w:cstheme="majorBidi"/>
              </w:rPr>
              <w:t> (aukščiausia Nidos kopa, 52 m) yra viena geriausiai asmenims su judėjimo negalia pritaikytų gamtos apžvalgos vietų, tačiau pilnas prieinamumas priklauso nuo pasirinkto kelio.</w:t>
            </w:r>
          </w:p>
          <w:p w14:paraId="31704E65"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Fizinis prieinamumas</w:t>
            </w:r>
          </w:p>
          <w:p w14:paraId="07A52686" w14:textId="3A16DF5B" w:rsidR="00DE4F1E" w:rsidRPr="009B0C44" w:rsidRDefault="00DE4F1E" w:rsidP="009D5BC5">
            <w:pPr>
              <w:numPr>
                <w:ilvl w:val="0"/>
                <w:numId w:val="74"/>
              </w:numPr>
              <w:jc w:val="both"/>
              <w:rPr>
                <w:rFonts w:asciiTheme="majorBidi" w:hAnsiTheme="majorBidi" w:cstheme="majorBidi"/>
              </w:rPr>
            </w:pPr>
            <w:r w:rsidRPr="009B0C44">
              <w:rPr>
                <w:rFonts w:asciiTheme="majorBidi" w:hAnsiTheme="majorBidi" w:cstheme="majorBidi"/>
                <w:b/>
                <w:bCs/>
              </w:rPr>
              <w:t>Infrastruktūra viršūnėje:</w:t>
            </w:r>
            <w:r w:rsidRPr="009B0C44">
              <w:rPr>
                <w:rFonts w:asciiTheme="majorBidi" w:hAnsiTheme="majorBidi" w:cstheme="majorBidi"/>
              </w:rPr>
              <w:t> Visa pagrindinė apžvalgos aikštelė aplink Saulės laikrodį-kalendorių yra išklota </w:t>
            </w:r>
            <w:r w:rsidRPr="009B0C44">
              <w:rPr>
                <w:rFonts w:asciiTheme="majorBidi" w:hAnsiTheme="majorBidi" w:cstheme="majorBidi"/>
                <w:b/>
                <w:bCs/>
              </w:rPr>
              <w:t>lygiomis akmens trinkelėmis</w:t>
            </w:r>
            <w:r w:rsidRPr="009B0C44">
              <w:rPr>
                <w:rFonts w:asciiTheme="majorBidi" w:hAnsiTheme="majorBidi" w:cstheme="majorBidi"/>
              </w:rPr>
              <w:t xml:space="preserve">. Čia nėra laiptų ar aukštų </w:t>
            </w:r>
            <w:proofErr w:type="spellStart"/>
            <w:r w:rsidRPr="009B0C44">
              <w:rPr>
                <w:rFonts w:asciiTheme="majorBidi" w:hAnsiTheme="majorBidi" w:cstheme="majorBidi"/>
              </w:rPr>
              <w:t>bortelių</w:t>
            </w:r>
            <w:proofErr w:type="spellEnd"/>
            <w:r w:rsidRPr="009B0C44">
              <w:rPr>
                <w:rFonts w:asciiTheme="majorBidi" w:hAnsiTheme="majorBidi" w:cstheme="majorBidi"/>
              </w:rPr>
              <w:t>, tad su vežimėliu galima laisvai judėti ir stebėti panoramas į kopas bei marias.</w:t>
            </w:r>
          </w:p>
          <w:p w14:paraId="65C38FA2" w14:textId="77777777" w:rsidR="00DE4F1E" w:rsidRPr="009B0C44" w:rsidRDefault="00DE4F1E" w:rsidP="009D5BC5">
            <w:pPr>
              <w:numPr>
                <w:ilvl w:val="0"/>
                <w:numId w:val="74"/>
              </w:numPr>
              <w:jc w:val="both"/>
              <w:rPr>
                <w:rFonts w:asciiTheme="majorBidi" w:hAnsiTheme="majorBidi" w:cstheme="majorBidi"/>
              </w:rPr>
            </w:pPr>
            <w:r w:rsidRPr="009B0C44">
              <w:rPr>
                <w:rFonts w:asciiTheme="majorBidi" w:hAnsiTheme="majorBidi" w:cstheme="majorBidi"/>
                <w:b/>
                <w:bCs/>
              </w:rPr>
              <w:t>Pažintinis takas:</w:t>
            </w:r>
            <w:r w:rsidRPr="009B0C44">
              <w:rPr>
                <w:rFonts w:asciiTheme="majorBidi" w:hAnsiTheme="majorBidi" w:cstheme="majorBidi"/>
              </w:rPr>
              <w:t> </w:t>
            </w:r>
            <w:proofErr w:type="spellStart"/>
            <w:r w:rsidRPr="009B0C44">
              <w:rPr>
                <w:rFonts w:asciiTheme="majorBidi" w:hAnsiTheme="majorBidi" w:cstheme="majorBidi"/>
              </w:rPr>
              <w:t>Parnidžio</w:t>
            </w:r>
            <w:proofErr w:type="spellEnd"/>
            <w:r w:rsidRPr="009B0C44">
              <w:rPr>
                <w:rFonts w:asciiTheme="majorBidi" w:hAnsiTheme="majorBidi" w:cstheme="majorBidi"/>
              </w:rPr>
              <w:t xml:space="preserve"> pažintinis takas yra pritaikytas tik iš dalies. Nors atkarpos viršūnėje yra lygios, gilesnės miško ir smėlio atkarpos judėjimo negalią turintiems asmenims gali būti nepravažiuojamos.</w:t>
            </w:r>
          </w:p>
          <w:p w14:paraId="1A6A3975"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Paslaugos ir patogumai</w:t>
            </w:r>
          </w:p>
          <w:p w14:paraId="782AFDCA" w14:textId="2870CF5F" w:rsidR="00DE4F1E" w:rsidRPr="009B0C44" w:rsidRDefault="00DE4F1E" w:rsidP="009D5BC5">
            <w:pPr>
              <w:numPr>
                <w:ilvl w:val="0"/>
                <w:numId w:val="75"/>
              </w:numPr>
              <w:jc w:val="both"/>
              <w:rPr>
                <w:rFonts w:asciiTheme="majorBidi" w:hAnsiTheme="majorBidi" w:cstheme="majorBidi"/>
              </w:rPr>
            </w:pPr>
            <w:r w:rsidRPr="009B0C44">
              <w:rPr>
                <w:rFonts w:asciiTheme="majorBidi" w:hAnsiTheme="majorBidi" w:cstheme="majorBidi"/>
                <w:b/>
                <w:bCs/>
              </w:rPr>
              <w:t>Tualetai:</w:t>
            </w:r>
            <w:r w:rsidRPr="009B0C44">
              <w:rPr>
                <w:rFonts w:asciiTheme="majorBidi" w:hAnsiTheme="majorBidi" w:cstheme="majorBidi"/>
              </w:rPr>
              <w:t> Šalia automobilių stovėjimo aikštelės veikia</w:t>
            </w:r>
            <w:r w:rsidR="00E77581">
              <w:rPr>
                <w:rFonts w:asciiTheme="majorBidi" w:hAnsiTheme="majorBidi" w:cstheme="majorBidi"/>
              </w:rPr>
              <w:t xml:space="preserve"> </w:t>
            </w:r>
            <w:r w:rsidRPr="009B0C44">
              <w:rPr>
                <w:rFonts w:asciiTheme="majorBidi" w:hAnsiTheme="majorBidi" w:cstheme="majorBidi"/>
                <w:b/>
                <w:bCs/>
              </w:rPr>
              <w:t>pritaikytas viešasis tualetas</w:t>
            </w:r>
            <w:r w:rsidRPr="009B0C44">
              <w:rPr>
                <w:rFonts w:asciiTheme="majorBidi" w:hAnsiTheme="majorBidi" w:cstheme="majorBidi"/>
              </w:rPr>
              <w:t>.</w:t>
            </w:r>
          </w:p>
          <w:p w14:paraId="52257B0C"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Jutiminė aplinka</w:t>
            </w:r>
          </w:p>
          <w:p w14:paraId="10CECEF8" w14:textId="77777777" w:rsidR="00F30D89" w:rsidRDefault="00DE4F1E" w:rsidP="009D5BC5">
            <w:pPr>
              <w:numPr>
                <w:ilvl w:val="0"/>
                <w:numId w:val="77"/>
              </w:numPr>
              <w:jc w:val="both"/>
              <w:rPr>
                <w:rFonts w:asciiTheme="majorBidi" w:hAnsiTheme="majorBidi" w:cstheme="majorBidi"/>
                <w:b/>
                <w:bCs/>
              </w:rPr>
            </w:pPr>
            <w:r w:rsidRPr="009B0C44">
              <w:rPr>
                <w:rFonts w:asciiTheme="majorBidi" w:hAnsiTheme="majorBidi" w:cstheme="majorBidi"/>
              </w:rPr>
              <w:t>Dėl atviros erdvės ir stipraus vėjo, regos negalią turintiems asmenims kopa suteikia stiprių </w:t>
            </w:r>
            <w:r w:rsidRPr="009B0C44">
              <w:rPr>
                <w:rFonts w:asciiTheme="majorBidi" w:hAnsiTheme="majorBidi" w:cstheme="majorBidi"/>
                <w:b/>
                <w:bCs/>
              </w:rPr>
              <w:t>auditorinių ir sensorinių pojūčių</w:t>
            </w:r>
            <w:r w:rsidRPr="009B0C44">
              <w:rPr>
                <w:rFonts w:asciiTheme="majorBidi" w:hAnsiTheme="majorBidi" w:cstheme="majorBidi"/>
              </w:rPr>
              <w:t xml:space="preserve"> (vėjo ošimas, smėlio kvapas). </w:t>
            </w:r>
            <w:proofErr w:type="spellStart"/>
            <w:r w:rsidRPr="009B0C44">
              <w:rPr>
                <w:rFonts w:asciiTheme="majorBidi" w:hAnsiTheme="majorBidi" w:cstheme="majorBidi"/>
              </w:rPr>
              <w:t>Parnidžio</w:t>
            </w:r>
            <w:proofErr w:type="spellEnd"/>
            <w:r w:rsidRPr="009B0C44">
              <w:rPr>
                <w:rFonts w:asciiTheme="majorBidi" w:hAnsiTheme="majorBidi" w:cstheme="majorBidi"/>
              </w:rPr>
              <w:t xml:space="preserve"> kopa taip pat yra ramybės zona, </w:t>
            </w:r>
            <w:r w:rsidRPr="009B0C44">
              <w:rPr>
                <w:rFonts w:asciiTheme="majorBidi" w:hAnsiTheme="majorBidi" w:cstheme="majorBidi"/>
              </w:rPr>
              <w:lastRenderedPageBreak/>
              <w:t>todėl tinkama asmenims su sensoriniu jautrumu, vengiant didžiausių turistų pikų vidurdienį.</w:t>
            </w:r>
            <w:r w:rsidR="00F30D89">
              <w:rPr>
                <w:rFonts w:asciiTheme="majorBidi" w:hAnsiTheme="majorBidi" w:cstheme="majorBidi"/>
              </w:rPr>
              <w:t xml:space="preserve"> </w:t>
            </w:r>
            <w:r w:rsidR="00F30D89" w:rsidRPr="00F30D89">
              <w:rPr>
                <w:rFonts w:asciiTheme="majorBidi" w:hAnsiTheme="majorBidi" w:cstheme="majorBidi"/>
                <w:b/>
                <w:bCs/>
              </w:rPr>
              <w:t>ATKREIPTI DĖMESĮ:</w:t>
            </w:r>
            <w:r w:rsidR="00F30D89" w:rsidRPr="00F30D89">
              <w:rPr>
                <w:rFonts w:asciiTheme="majorBidi" w:hAnsiTheme="majorBidi" w:cstheme="majorBidi"/>
              </w:rPr>
              <w:t xml:space="preserve"> </w:t>
            </w:r>
            <w:r w:rsidR="00F30D89" w:rsidRPr="00F30D89">
              <w:rPr>
                <w:rFonts w:asciiTheme="majorBidi" w:hAnsiTheme="majorBidi" w:cstheme="majorBidi"/>
                <w:b/>
                <w:bCs/>
              </w:rPr>
              <w:t>pušys gali kelti alergiją</w:t>
            </w:r>
            <w:r w:rsidR="00F30D89">
              <w:rPr>
                <w:rFonts w:asciiTheme="majorBidi" w:hAnsiTheme="majorBidi" w:cstheme="majorBidi"/>
                <w:b/>
                <w:bCs/>
              </w:rPr>
              <w:t>.</w:t>
            </w:r>
          </w:p>
          <w:p w14:paraId="02EE4E9C" w14:textId="68E6B55E" w:rsidR="00DE4F1E" w:rsidRPr="009B0C44" w:rsidRDefault="00DE4F1E" w:rsidP="009D5BC5">
            <w:pPr>
              <w:jc w:val="both"/>
              <w:rPr>
                <w:rFonts w:asciiTheme="majorBidi" w:hAnsiTheme="majorBidi" w:cstheme="majorBidi"/>
              </w:rPr>
            </w:pPr>
          </w:p>
          <w:p w14:paraId="08165A58" w14:textId="77777777" w:rsidR="00DE4F1E" w:rsidRPr="009B0C44" w:rsidRDefault="00DE4F1E" w:rsidP="009D5BC5">
            <w:pPr>
              <w:jc w:val="both"/>
              <w:rPr>
                <w:rFonts w:asciiTheme="majorBidi" w:hAnsiTheme="majorBidi" w:cstheme="majorBidi"/>
              </w:rPr>
            </w:pPr>
          </w:p>
        </w:tc>
      </w:tr>
      <w:tr w:rsidR="00DE4F1E" w:rsidRPr="009B0C44" w14:paraId="56DEA056" w14:textId="77777777" w:rsidTr="00F16469">
        <w:tc>
          <w:tcPr>
            <w:tcW w:w="556" w:type="dxa"/>
          </w:tcPr>
          <w:p w14:paraId="00DA5F90" w14:textId="77777777" w:rsidR="00DE4F1E" w:rsidRPr="009B0C44" w:rsidRDefault="00DE4F1E" w:rsidP="009D5BC5">
            <w:pPr>
              <w:jc w:val="both"/>
              <w:rPr>
                <w:rFonts w:asciiTheme="majorBidi" w:hAnsiTheme="majorBidi" w:cstheme="majorBidi"/>
                <w:b/>
                <w:bCs/>
              </w:rPr>
            </w:pPr>
          </w:p>
        </w:tc>
        <w:tc>
          <w:tcPr>
            <w:tcW w:w="1991" w:type="dxa"/>
          </w:tcPr>
          <w:p w14:paraId="38905AB2" w14:textId="5A1E3672"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Paminklai, skulptūros</w:t>
            </w:r>
          </w:p>
          <w:p w14:paraId="75F517E1" w14:textId="77777777" w:rsidR="00DE4F1E" w:rsidRPr="009B0C44" w:rsidRDefault="00DE4F1E" w:rsidP="009D5BC5">
            <w:pPr>
              <w:jc w:val="both"/>
              <w:rPr>
                <w:rFonts w:asciiTheme="majorBidi" w:hAnsiTheme="majorBidi" w:cstheme="majorBidi"/>
                <w:b/>
                <w:bCs/>
              </w:rPr>
            </w:pPr>
          </w:p>
          <w:p w14:paraId="1EE6CBC2" w14:textId="14F429D2" w:rsidR="00DE4F1E" w:rsidRDefault="00DE4F1E" w:rsidP="009D5BC5">
            <w:pPr>
              <w:jc w:val="both"/>
              <w:rPr>
                <w:rFonts w:asciiTheme="majorBidi" w:hAnsiTheme="majorBidi" w:cstheme="majorBidi"/>
                <w:b/>
                <w:bCs/>
              </w:rPr>
            </w:pPr>
            <w:r w:rsidRPr="009B0C44">
              <w:rPr>
                <w:rFonts w:asciiTheme="majorBidi" w:hAnsiTheme="majorBidi" w:cstheme="majorBidi"/>
                <w:b/>
                <w:bCs/>
              </w:rPr>
              <w:t>Skulptūra „Prieš vėją“</w:t>
            </w:r>
          </w:p>
          <w:p w14:paraId="0E71006F" w14:textId="77777777" w:rsidR="00DE4F1E" w:rsidRDefault="00DE4F1E" w:rsidP="009D5BC5">
            <w:pPr>
              <w:jc w:val="both"/>
              <w:rPr>
                <w:rFonts w:asciiTheme="majorBidi" w:hAnsiTheme="majorBidi" w:cstheme="majorBidi"/>
                <w:b/>
                <w:bCs/>
              </w:rPr>
            </w:pPr>
          </w:p>
          <w:p w14:paraId="146F3C89" w14:textId="7955CAB7" w:rsidR="00DE4F1E" w:rsidRDefault="00DE4F1E" w:rsidP="009D5BC5">
            <w:pPr>
              <w:jc w:val="both"/>
              <w:rPr>
                <w:rFonts w:asciiTheme="majorBidi" w:hAnsiTheme="majorBidi" w:cstheme="majorBidi"/>
                <w:b/>
                <w:bCs/>
              </w:rPr>
            </w:pPr>
            <w:r>
              <w:rPr>
                <w:rFonts w:asciiTheme="majorBidi" w:hAnsiTheme="majorBidi" w:cstheme="majorBidi"/>
                <w:b/>
                <w:bCs/>
              </w:rPr>
              <w:t xml:space="preserve">Nida </w:t>
            </w:r>
          </w:p>
          <w:p w14:paraId="49562194" w14:textId="77777777" w:rsidR="00DE4F1E" w:rsidRPr="009B0C44" w:rsidRDefault="00DE4F1E" w:rsidP="009D5BC5">
            <w:pPr>
              <w:jc w:val="both"/>
              <w:rPr>
                <w:rFonts w:asciiTheme="majorBidi" w:hAnsiTheme="majorBidi" w:cstheme="majorBidi"/>
                <w:b/>
                <w:bCs/>
              </w:rPr>
            </w:pPr>
          </w:p>
          <w:p w14:paraId="5490BA01" w14:textId="60947F52" w:rsidR="00DE4F1E" w:rsidRPr="009B0C44" w:rsidRDefault="00DE4F1E" w:rsidP="009D5BC5">
            <w:pPr>
              <w:jc w:val="both"/>
              <w:rPr>
                <w:rFonts w:asciiTheme="majorBidi" w:hAnsiTheme="majorBidi" w:cstheme="majorBidi"/>
              </w:rPr>
            </w:pPr>
            <w:r>
              <w:rPr>
                <w:rFonts w:asciiTheme="majorBidi" w:hAnsiTheme="majorBidi" w:cstheme="majorBidi"/>
                <w:noProof/>
              </w:rPr>
              <w:drawing>
                <wp:inline distT="0" distB="0" distL="0" distR="0" wp14:anchorId="1FE1F69E" wp14:editId="222B254A">
                  <wp:extent cx="1854835" cy="1043345"/>
                  <wp:effectExtent l="0" t="0" r="0" b="4445"/>
                  <wp:docPr id="216793720"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879641" cy="1057299"/>
                          </a:xfrm>
                          <a:prstGeom prst="rect">
                            <a:avLst/>
                          </a:prstGeom>
                          <a:ln>
                            <a:noFill/>
                          </a:ln>
                          <a:effectLst>
                            <a:softEdge rad="112500"/>
                          </a:effectLst>
                        </pic:spPr>
                      </pic:pic>
                    </a:graphicData>
                  </a:graphic>
                </wp:inline>
              </w:drawing>
            </w:r>
          </w:p>
        </w:tc>
        <w:tc>
          <w:tcPr>
            <w:tcW w:w="1417" w:type="dxa"/>
          </w:tcPr>
          <w:p w14:paraId="38FFE3C7" w14:textId="24908740" w:rsidR="00DE4F1E" w:rsidRPr="00773B27" w:rsidRDefault="00773B27" w:rsidP="009D5BC5">
            <w:pPr>
              <w:jc w:val="both"/>
              <w:rPr>
                <w:rFonts w:asciiTheme="majorBidi" w:hAnsiTheme="majorBidi" w:cstheme="majorBidi"/>
                <w:sz w:val="20"/>
                <w:szCs w:val="20"/>
              </w:rPr>
            </w:pPr>
            <w:r w:rsidRPr="00773B27">
              <w:rPr>
                <w:rFonts w:asciiTheme="majorBidi" w:hAnsiTheme="majorBidi" w:cstheme="majorBidi"/>
                <w:sz w:val="20"/>
                <w:szCs w:val="20"/>
              </w:rPr>
              <w:t xml:space="preserve">Skulptūra stovi ant </w:t>
            </w:r>
            <w:proofErr w:type="spellStart"/>
            <w:r w:rsidRPr="00773B27">
              <w:rPr>
                <w:rFonts w:asciiTheme="majorBidi" w:hAnsiTheme="majorBidi" w:cstheme="majorBidi"/>
                <w:sz w:val="20"/>
                <w:szCs w:val="20"/>
              </w:rPr>
              <w:t>Parnidžio</w:t>
            </w:r>
            <w:proofErr w:type="spellEnd"/>
            <w:r w:rsidRPr="00773B27">
              <w:rPr>
                <w:rFonts w:asciiTheme="majorBidi" w:hAnsiTheme="majorBidi" w:cstheme="majorBidi"/>
                <w:sz w:val="20"/>
                <w:szCs w:val="20"/>
              </w:rPr>
              <w:t xml:space="preserve"> kopos, netoli Saulės laikrodžio-kalendoriaus.</w:t>
            </w:r>
          </w:p>
        </w:tc>
        <w:tc>
          <w:tcPr>
            <w:tcW w:w="1134" w:type="dxa"/>
            <w:shd w:val="clear" w:color="auto" w:fill="FFFFFF" w:themeFill="background1"/>
          </w:tcPr>
          <w:p w14:paraId="43C88B28" w14:textId="30AEB26E" w:rsidR="00DE4F1E" w:rsidRPr="00287CC7" w:rsidRDefault="00DE4F1E" w:rsidP="009D5BC5">
            <w:pPr>
              <w:jc w:val="both"/>
              <w:rPr>
                <w:rFonts w:asciiTheme="majorBidi" w:hAnsiTheme="majorBidi" w:cstheme="majorBidi"/>
                <w:sz w:val="20"/>
                <w:szCs w:val="20"/>
              </w:rPr>
            </w:pPr>
          </w:p>
        </w:tc>
        <w:tc>
          <w:tcPr>
            <w:tcW w:w="1134" w:type="dxa"/>
            <w:shd w:val="clear" w:color="auto" w:fill="FFFFFF" w:themeFill="background1"/>
          </w:tcPr>
          <w:p w14:paraId="05E60952" w14:textId="04EA0C4C" w:rsidR="00DE4F1E" w:rsidRPr="00773B27" w:rsidRDefault="00773B27" w:rsidP="009D5BC5">
            <w:pPr>
              <w:jc w:val="both"/>
              <w:rPr>
                <w:rFonts w:asciiTheme="majorBidi" w:hAnsiTheme="majorBidi" w:cstheme="majorBidi"/>
                <w:sz w:val="18"/>
                <w:szCs w:val="18"/>
              </w:rPr>
            </w:pPr>
            <w:r w:rsidRPr="00773B27">
              <w:rPr>
                <w:rFonts w:asciiTheme="majorBidi" w:hAnsiTheme="majorBidi" w:cstheme="majorBidi"/>
                <w:sz w:val="18"/>
                <w:szCs w:val="18"/>
              </w:rPr>
              <w:t xml:space="preserve">Prie pat esančioje automobilių stovėjimo aikštelėje yra asmenims su negalia </w:t>
            </w:r>
            <w:r w:rsidRPr="00773B27">
              <w:rPr>
                <w:rFonts w:asciiTheme="majorBidi" w:hAnsiTheme="majorBidi" w:cstheme="majorBidi"/>
                <w:b/>
                <w:bCs/>
                <w:sz w:val="18"/>
                <w:szCs w:val="18"/>
              </w:rPr>
              <w:t>pritaikytas viešasis tualetas</w:t>
            </w:r>
            <w:r w:rsidRPr="00773B27">
              <w:rPr>
                <w:rFonts w:asciiTheme="majorBidi" w:hAnsiTheme="majorBidi" w:cstheme="majorBidi"/>
                <w:sz w:val="18"/>
                <w:szCs w:val="18"/>
              </w:rPr>
              <w:t>.</w:t>
            </w:r>
          </w:p>
        </w:tc>
        <w:tc>
          <w:tcPr>
            <w:tcW w:w="2410" w:type="dxa"/>
          </w:tcPr>
          <w:p w14:paraId="51230519" w14:textId="77777777" w:rsidR="00773B27" w:rsidRPr="00773B27" w:rsidRDefault="00773B27" w:rsidP="009D5BC5">
            <w:pPr>
              <w:jc w:val="both"/>
              <w:rPr>
                <w:rFonts w:asciiTheme="majorBidi" w:hAnsiTheme="majorBidi" w:cstheme="majorBidi"/>
                <w:sz w:val="20"/>
                <w:szCs w:val="20"/>
              </w:rPr>
            </w:pPr>
            <w:r w:rsidRPr="00773B27">
              <w:rPr>
                <w:rFonts w:asciiTheme="majorBidi" w:hAnsiTheme="majorBidi" w:cstheme="majorBidi"/>
                <w:b/>
                <w:bCs/>
                <w:sz w:val="20"/>
                <w:szCs w:val="20"/>
              </w:rPr>
              <w:t>Patekimas:</w:t>
            </w:r>
            <w:r w:rsidRPr="00773B27">
              <w:rPr>
                <w:rFonts w:asciiTheme="majorBidi" w:hAnsiTheme="majorBidi" w:cstheme="majorBidi"/>
                <w:sz w:val="20"/>
                <w:szCs w:val="20"/>
              </w:rPr>
              <w:t> Asmenims su judėjimo negalia rekomenduojama atvykti automobiliu iki kopos viršūnėje esančios aikštelės, kurioje yra </w:t>
            </w:r>
            <w:hyperlink r:id="rId72" w:tgtFrame="_blank" w:history="1">
              <w:r w:rsidRPr="00773B27">
                <w:rPr>
                  <w:rStyle w:val="Hipersaitas"/>
                  <w:rFonts w:asciiTheme="majorBidi" w:hAnsiTheme="majorBidi" w:cstheme="majorBidi"/>
                  <w:color w:val="EE0000"/>
                  <w:sz w:val="20"/>
                  <w:szCs w:val="20"/>
                  <w:u w:val="none"/>
                </w:rPr>
                <w:t>specialiai pažymėtos neįgaliųjų vietos</w:t>
              </w:r>
            </w:hyperlink>
            <w:r w:rsidRPr="00773B27">
              <w:rPr>
                <w:rFonts w:asciiTheme="majorBidi" w:hAnsiTheme="majorBidi" w:cstheme="majorBidi"/>
                <w:color w:val="EE0000"/>
                <w:sz w:val="20"/>
                <w:szCs w:val="20"/>
              </w:rPr>
              <w:t>.</w:t>
            </w:r>
            <w:r w:rsidRPr="00773B27">
              <w:rPr>
                <w:rFonts w:asciiTheme="majorBidi" w:hAnsiTheme="majorBidi" w:cstheme="majorBidi"/>
                <w:sz w:val="20"/>
                <w:szCs w:val="20"/>
              </w:rPr>
              <w:t xml:space="preserve"> Nuo aikštelės iki skulptūros veda </w:t>
            </w:r>
            <w:r w:rsidRPr="00773B27">
              <w:rPr>
                <w:rFonts w:asciiTheme="majorBidi" w:hAnsiTheme="majorBidi" w:cstheme="majorBidi"/>
                <w:b/>
                <w:bCs/>
                <w:sz w:val="20"/>
                <w:szCs w:val="20"/>
              </w:rPr>
              <w:t>nelygus, smėlio takas</w:t>
            </w:r>
            <w:r w:rsidRPr="00773B27">
              <w:rPr>
                <w:rFonts w:asciiTheme="majorBidi" w:hAnsiTheme="majorBidi" w:cstheme="majorBidi"/>
                <w:sz w:val="20"/>
                <w:szCs w:val="20"/>
              </w:rPr>
              <w:t xml:space="preserve">, todėl asmenys su vežimėliais negali privažiuoti prie pat objekto. </w:t>
            </w:r>
          </w:p>
          <w:p w14:paraId="0DCAF70B" w14:textId="3BC4BF27" w:rsidR="00DE4F1E" w:rsidRPr="009B0C44" w:rsidRDefault="00DE4F1E" w:rsidP="009D5BC5">
            <w:pPr>
              <w:jc w:val="both"/>
              <w:rPr>
                <w:rFonts w:asciiTheme="majorBidi" w:hAnsiTheme="majorBidi" w:cstheme="majorBidi"/>
              </w:rPr>
            </w:pPr>
          </w:p>
        </w:tc>
        <w:tc>
          <w:tcPr>
            <w:tcW w:w="5244" w:type="dxa"/>
          </w:tcPr>
          <w:p w14:paraId="58F6E62B" w14:textId="5AC7ADDD" w:rsidR="00DE4F1E" w:rsidRPr="009B0C44" w:rsidRDefault="00DE4F1E" w:rsidP="009D5BC5">
            <w:pPr>
              <w:jc w:val="both"/>
              <w:rPr>
                <w:rFonts w:asciiTheme="majorBidi" w:hAnsiTheme="majorBidi" w:cstheme="majorBidi"/>
              </w:rPr>
            </w:pPr>
            <w:r>
              <w:rPr>
                <w:rFonts w:asciiTheme="majorBidi" w:hAnsiTheme="majorBidi" w:cstheme="majorBidi"/>
              </w:rPr>
              <w:t>S</w:t>
            </w:r>
            <w:r w:rsidRPr="009B0C44">
              <w:rPr>
                <w:rFonts w:asciiTheme="majorBidi" w:hAnsiTheme="majorBidi" w:cstheme="majorBidi"/>
              </w:rPr>
              <w:t>kulptūra </w:t>
            </w:r>
            <w:r w:rsidRPr="009B0C44">
              <w:rPr>
                <w:rFonts w:asciiTheme="majorBidi" w:hAnsiTheme="majorBidi" w:cstheme="majorBidi"/>
                <w:b/>
                <w:bCs/>
              </w:rPr>
              <w:t>„Prieš vėją“</w:t>
            </w:r>
            <w:r w:rsidRPr="009B0C44">
              <w:rPr>
                <w:rFonts w:asciiTheme="majorBidi" w:hAnsiTheme="majorBidi" w:cstheme="majorBidi"/>
              </w:rPr>
              <w:t xml:space="preserve"> (aut. K. Pūdymas), skirta filosofui </w:t>
            </w:r>
            <w:proofErr w:type="spellStart"/>
            <w:r w:rsidRPr="009B0C44">
              <w:rPr>
                <w:rFonts w:asciiTheme="majorBidi" w:hAnsiTheme="majorBidi" w:cstheme="majorBidi"/>
              </w:rPr>
              <w:t>Jean-Paul</w:t>
            </w:r>
            <w:proofErr w:type="spellEnd"/>
            <w:r w:rsidRPr="009B0C44">
              <w:rPr>
                <w:rFonts w:asciiTheme="majorBidi" w:hAnsiTheme="majorBidi" w:cstheme="majorBidi"/>
              </w:rPr>
              <w:t xml:space="preserve"> </w:t>
            </w:r>
            <w:proofErr w:type="spellStart"/>
            <w:r w:rsidRPr="009B0C44">
              <w:rPr>
                <w:rFonts w:asciiTheme="majorBidi" w:hAnsiTheme="majorBidi" w:cstheme="majorBidi"/>
              </w:rPr>
              <w:t>Sartre’ui</w:t>
            </w:r>
            <w:proofErr w:type="spellEnd"/>
            <w:r w:rsidRPr="009B0C44">
              <w:rPr>
                <w:rFonts w:asciiTheme="majorBidi" w:hAnsiTheme="majorBidi" w:cstheme="majorBidi"/>
              </w:rPr>
              <w:t xml:space="preserve"> atminti, </w:t>
            </w:r>
            <w:r w:rsidRPr="009C5C84">
              <w:rPr>
                <w:rFonts w:asciiTheme="majorBidi" w:hAnsiTheme="majorBidi" w:cstheme="majorBidi"/>
                <w:b/>
                <w:bCs/>
              </w:rPr>
              <w:t>nėra</w:t>
            </w:r>
            <w:r w:rsidRPr="009B0C44">
              <w:rPr>
                <w:rFonts w:asciiTheme="majorBidi" w:hAnsiTheme="majorBidi" w:cstheme="majorBidi"/>
              </w:rPr>
              <w:t> </w:t>
            </w:r>
            <w:r w:rsidRPr="009B0C44">
              <w:rPr>
                <w:rFonts w:asciiTheme="majorBidi" w:hAnsiTheme="majorBidi" w:cstheme="majorBidi"/>
                <w:b/>
                <w:bCs/>
              </w:rPr>
              <w:t>lengvai pasiekiama</w:t>
            </w:r>
            <w:r w:rsidRPr="009B0C44">
              <w:rPr>
                <w:rFonts w:asciiTheme="majorBidi" w:hAnsiTheme="majorBidi" w:cstheme="majorBidi"/>
              </w:rPr>
              <w:t xml:space="preserve"> asmenims su negalia, nes ji yra </w:t>
            </w:r>
            <w:proofErr w:type="spellStart"/>
            <w:r w:rsidRPr="009B0C44">
              <w:rPr>
                <w:rFonts w:asciiTheme="majorBidi" w:hAnsiTheme="majorBidi" w:cstheme="majorBidi"/>
              </w:rPr>
              <w:t>Parnidžio</w:t>
            </w:r>
            <w:proofErr w:type="spellEnd"/>
            <w:r w:rsidRPr="009B0C44">
              <w:rPr>
                <w:rFonts w:asciiTheme="majorBidi" w:hAnsiTheme="majorBidi" w:cstheme="majorBidi"/>
              </w:rPr>
              <w:t xml:space="preserve"> kopos viršūnės erdvėje.</w:t>
            </w:r>
          </w:p>
          <w:p w14:paraId="2FCD097E"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Jutiminis patyrimas</w:t>
            </w:r>
          </w:p>
          <w:p w14:paraId="67F1EBEE" w14:textId="135BB99B" w:rsidR="00DE4F1E" w:rsidRDefault="00DE4F1E" w:rsidP="009D5BC5">
            <w:pPr>
              <w:numPr>
                <w:ilvl w:val="0"/>
                <w:numId w:val="77"/>
              </w:numPr>
              <w:jc w:val="both"/>
              <w:rPr>
                <w:rFonts w:asciiTheme="majorBidi" w:hAnsiTheme="majorBidi" w:cstheme="majorBidi"/>
              </w:rPr>
            </w:pPr>
            <w:proofErr w:type="spellStart"/>
            <w:r w:rsidRPr="009B0C44">
              <w:rPr>
                <w:rFonts w:asciiTheme="majorBidi" w:hAnsiTheme="majorBidi" w:cstheme="majorBidi"/>
                <w:b/>
                <w:bCs/>
              </w:rPr>
              <w:t>Taktilinis</w:t>
            </w:r>
            <w:proofErr w:type="spellEnd"/>
            <w:r w:rsidRPr="009B0C44">
              <w:rPr>
                <w:rFonts w:asciiTheme="majorBidi" w:hAnsiTheme="majorBidi" w:cstheme="majorBidi"/>
                <w:b/>
                <w:bCs/>
              </w:rPr>
              <w:t xml:space="preserve"> pažinimas:</w:t>
            </w:r>
            <w:r w:rsidRPr="009B0C44">
              <w:rPr>
                <w:rFonts w:asciiTheme="majorBidi" w:hAnsiTheme="majorBidi" w:cstheme="majorBidi"/>
              </w:rPr>
              <w:t> </w:t>
            </w:r>
            <w:r>
              <w:rPr>
                <w:rFonts w:asciiTheme="majorBidi" w:hAnsiTheme="majorBidi" w:cstheme="majorBidi"/>
              </w:rPr>
              <w:t>S</w:t>
            </w:r>
            <w:r w:rsidRPr="009B0C44">
              <w:rPr>
                <w:rFonts w:asciiTheme="majorBidi" w:hAnsiTheme="majorBidi" w:cstheme="majorBidi"/>
              </w:rPr>
              <w:t xml:space="preserve">kulptūra vaizduoja žmogų, kovojantį su vėju ir </w:t>
            </w:r>
            <w:proofErr w:type="spellStart"/>
            <w:r w:rsidRPr="009B0C44">
              <w:rPr>
                <w:rFonts w:asciiTheme="majorBidi" w:hAnsiTheme="majorBidi" w:cstheme="majorBidi"/>
              </w:rPr>
              <w:t>klimstantį</w:t>
            </w:r>
            <w:proofErr w:type="spellEnd"/>
            <w:r w:rsidRPr="009B0C44">
              <w:rPr>
                <w:rFonts w:asciiTheme="majorBidi" w:hAnsiTheme="majorBidi" w:cstheme="majorBidi"/>
              </w:rPr>
              <w:t xml:space="preserve"> į smėlį. Kadangi ji yra realiame žmogaus aukštyje, regos negalią turintys asmenys gali </w:t>
            </w:r>
            <w:r w:rsidRPr="009B0C44">
              <w:rPr>
                <w:rFonts w:asciiTheme="majorBidi" w:hAnsiTheme="majorBidi" w:cstheme="majorBidi"/>
                <w:b/>
                <w:bCs/>
              </w:rPr>
              <w:t>pažinti kūrinį lytėjimu</w:t>
            </w:r>
            <w:r w:rsidRPr="009B0C44">
              <w:rPr>
                <w:rFonts w:asciiTheme="majorBidi" w:hAnsiTheme="majorBidi" w:cstheme="majorBidi"/>
              </w:rPr>
              <w:t>, pajusti tekstūrą ir dinamišką figūros pozą.</w:t>
            </w:r>
          </w:p>
          <w:p w14:paraId="358F04EE" w14:textId="4ABCE857" w:rsidR="00F30D89" w:rsidRDefault="00F30D89" w:rsidP="009D5BC5">
            <w:pPr>
              <w:numPr>
                <w:ilvl w:val="0"/>
                <w:numId w:val="77"/>
              </w:numPr>
              <w:jc w:val="both"/>
              <w:rPr>
                <w:rFonts w:asciiTheme="majorBidi" w:hAnsiTheme="majorBidi" w:cstheme="majorBidi"/>
                <w:b/>
                <w:bCs/>
              </w:rPr>
            </w:pPr>
            <w:r w:rsidRPr="00F30D89">
              <w:rPr>
                <w:rFonts w:asciiTheme="majorBidi" w:hAnsiTheme="majorBidi" w:cstheme="majorBidi"/>
                <w:b/>
                <w:bCs/>
              </w:rPr>
              <w:t>ATKREIPTI DĖMESĮ:</w:t>
            </w:r>
            <w:r w:rsidRPr="00F30D89">
              <w:rPr>
                <w:rFonts w:asciiTheme="majorBidi" w:hAnsiTheme="majorBidi" w:cstheme="majorBidi"/>
              </w:rPr>
              <w:t xml:space="preserve"> </w:t>
            </w:r>
            <w:r w:rsidRPr="00F30D89">
              <w:rPr>
                <w:rFonts w:asciiTheme="majorBidi" w:hAnsiTheme="majorBidi" w:cstheme="majorBidi"/>
                <w:b/>
                <w:bCs/>
              </w:rPr>
              <w:t>pušys gali kelti alergiją</w:t>
            </w:r>
            <w:r>
              <w:rPr>
                <w:rFonts w:asciiTheme="majorBidi" w:hAnsiTheme="majorBidi" w:cstheme="majorBidi"/>
                <w:b/>
                <w:bCs/>
              </w:rPr>
              <w:t>.</w:t>
            </w:r>
          </w:p>
          <w:p w14:paraId="3F83C752" w14:textId="48F336ED" w:rsidR="00DE4F1E" w:rsidRPr="00F30D89" w:rsidRDefault="00DE4F1E" w:rsidP="009D5BC5">
            <w:pPr>
              <w:numPr>
                <w:ilvl w:val="0"/>
                <w:numId w:val="77"/>
              </w:numPr>
              <w:jc w:val="both"/>
              <w:rPr>
                <w:rFonts w:asciiTheme="majorBidi" w:hAnsiTheme="majorBidi" w:cstheme="majorBidi"/>
                <w:b/>
                <w:bCs/>
              </w:rPr>
            </w:pPr>
            <w:r w:rsidRPr="00F30D89">
              <w:rPr>
                <w:rFonts w:asciiTheme="majorBidi" w:hAnsiTheme="majorBidi" w:cstheme="majorBidi"/>
                <w:b/>
                <w:bCs/>
              </w:rPr>
              <w:t>Patogumai netoliese</w:t>
            </w:r>
          </w:p>
          <w:p w14:paraId="3D826EB4" w14:textId="009C3D58" w:rsidR="00DE4F1E" w:rsidRPr="009B0C44" w:rsidRDefault="00DE4F1E" w:rsidP="009D5BC5">
            <w:pPr>
              <w:numPr>
                <w:ilvl w:val="0"/>
                <w:numId w:val="78"/>
              </w:numPr>
              <w:jc w:val="both"/>
              <w:rPr>
                <w:rFonts w:asciiTheme="majorBidi" w:hAnsiTheme="majorBidi" w:cstheme="majorBidi"/>
              </w:rPr>
            </w:pPr>
            <w:r w:rsidRPr="009B0C44">
              <w:rPr>
                <w:rFonts w:asciiTheme="majorBidi" w:hAnsiTheme="majorBidi" w:cstheme="majorBidi"/>
                <w:b/>
                <w:bCs/>
              </w:rPr>
              <w:t>Tualetai:</w:t>
            </w:r>
            <w:r w:rsidRPr="009B0C44">
              <w:rPr>
                <w:rFonts w:asciiTheme="majorBidi" w:hAnsiTheme="majorBidi" w:cstheme="majorBidi"/>
              </w:rPr>
              <w:t> </w:t>
            </w:r>
          </w:p>
          <w:p w14:paraId="62544B6E" w14:textId="77777777" w:rsidR="00DE4F1E" w:rsidRPr="009B0C44" w:rsidRDefault="00DE4F1E" w:rsidP="009D5BC5">
            <w:pPr>
              <w:ind w:left="720"/>
              <w:jc w:val="both"/>
              <w:rPr>
                <w:rFonts w:asciiTheme="majorBidi" w:hAnsiTheme="majorBidi" w:cstheme="majorBidi"/>
              </w:rPr>
            </w:pPr>
          </w:p>
        </w:tc>
      </w:tr>
      <w:tr w:rsidR="00DE4F1E" w:rsidRPr="009B0C44" w14:paraId="7C8C8261" w14:textId="77777777" w:rsidTr="00F16469">
        <w:tc>
          <w:tcPr>
            <w:tcW w:w="556" w:type="dxa"/>
          </w:tcPr>
          <w:p w14:paraId="35B9FA3B" w14:textId="77777777" w:rsidR="00DE4F1E" w:rsidRPr="009B0C44" w:rsidRDefault="00DE4F1E" w:rsidP="009D5BC5">
            <w:pPr>
              <w:jc w:val="both"/>
              <w:rPr>
                <w:rFonts w:asciiTheme="majorBidi" w:hAnsiTheme="majorBidi" w:cstheme="majorBidi"/>
                <w:b/>
                <w:bCs/>
              </w:rPr>
            </w:pPr>
          </w:p>
        </w:tc>
        <w:tc>
          <w:tcPr>
            <w:tcW w:w="1991" w:type="dxa"/>
          </w:tcPr>
          <w:p w14:paraId="4C8726AE" w14:textId="0DB02DDC" w:rsidR="00DE4F1E" w:rsidRPr="009B0C44" w:rsidRDefault="00DE4F1E" w:rsidP="009D5BC5">
            <w:pPr>
              <w:jc w:val="both"/>
              <w:rPr>
                <w:rFonts w:asciiTheme="majorBidi" w:hAnsiTheme="majorBidi" w:cstheme="majorBidi"/>
              </w:rPr>
            </w:pPr>
            <w:r w:rsidRPr="009B0C44">
              <w:rPr>
                <w:rFonts w:asciiTheme="majorBidi" w:hAnsiTheme="majorBidi" w:cstheme="majorBidi"/>
              </w:rPr>
              <w:t>Istoriniai objektai.</w:t>
            </w:r>
          </w:p>
          <w:p w14:paraId="7621582D" w14:textId="77777777" w:rsidR="00DE4F1E" w:rsidRPr="009B0C44" w:rsidRDefault="00DE4F1E" w:rsidP="009D5BC5">
            <w:pPr>
              <w:jc w:val="both"/>
              <w:rPr>
                <w:rFonts w:asciiTheme="majorBidi" w:hAnsiTheme="majorBidi" w:cstheme="majorBidi"/>
              </w:rPr>
            </w:pPr>
          </w:p>
          <w:p w14:paraId="5EF4E037" w14:textId="77777777" w:rsidR="00DE4F1E" w:rsidRDefault="00DE4F1E" w:rsidP="009D5BC5">
            <w:pPr>
              <w:jc w:val="both"/>
              <w:rPr>
                <w:rFonts w:asciiTheme="majorBidi" w:hAnsiTheme="majorBidi" w:cstheme="majorBidi"/>
              </w:rPr>
            </w:pPr>
            <w:r w:rsidRPr="009B0C44">
              <w:rPr>
                <w:rFonts w:asciiTheme="majorBidi" w:hAnsiTheme="majorBidi" w:cstheme="majorBidi"/>
              </w:rPr>
              <w:t>Nidos etnografinės kapinės ir krikštai</w:t>
            </w:r>
          </w:p>
          <w:p w14:paraId="0C19F6FF" w14:textId="77777777" w:rsidR="00DE4F1E" w:rsidRDefault="00DE4F1E" w:rsidP="009D5BC5">
            <w:pPr>
              <w:jc w:val="both"/>
              <w:rPr>
                <w:rFonts w:asciiTheme="majorBidi" w:hAnsiTheme="majorBidi" w:cstheme="majorBidi"/>
              </w:rPr>
            </w:pPr>
          </w:p>
          <w:p w14:paraId="1654CF1B" w14:textId="77777777" w:rsidR="00DE4F1E" w:rsidRDefault="00DE4F1E" w:rsidP="009D5BC5">
            <w:pPr>
              <w:jc w:val="both"/>
              <w:rPr>
                <w:rFonts w:asciiTheme="majorBidi" w:hAnsiTheme="majorBidi" w:cstheme="majorBidi"/>
              </w:rPr>
            </w:pPr>
            <w:r>
              <w:rPr>
                <w:rFonts w:asciiTheme="majorBidi" w:hAnsiTheme="majorBidi" w:cstheme="majorBidi"/>
              </w:rPr>
              <w:t>Nida</w:t>
            </w:r>
          </w:p>
          <w:p w14:paraId="15169B6F" w14:textId="0A4FC29B" w:rsidR="00BB43EF" w:rsidRPr="009B0C44" w:rsidRDefault="00DE4F1E" w:rsidP="009D5BC5">
            <w:pPr>
              <w:numPr>
                <w:ilvl w:val="0"/>
                <w:numId w:val="81"/>
              </w:numPr>
              <w:jc w:val="both"/>
              <w:rPr>
                <w:rFonts w:asciiTheme="majorBidi" w:hAnsiTheme="majorBidi" w:cstheme="majorBidi"/>
              </w:rPr>
            </w:pPr>
            <w:r>
              <w:rPr>
                <w:noProof/>
              </w:rPr>
              <w:lastRenderedPageBreak/>
              <w:drawing>
                <wp:inline distT="0" distB="0" distL="0" distR="0" wp14:anchorId="2BCC23F9" wp14:editId="6C423AC2">
                  <wp:extent cx="1886433" cy="1255148"/>
                  <wp:effectExtent l="0" t="0" r="0" b="2540"/>
                  <wp:docPr id="1809657956" name="Paveikslėlis 17" descr="Istoriniai objektai - Nidos etnografinės kapinės ir krikšt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storiniai objektai - Nidos etnografinės kapinės ir krikštai"/>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910366" cy="1271072"/>
                          </a:xfrm>
                          <a:prstGeom prst="rect">
                            <a:avLst/>
                          </a:prstGeom>
                          <a:ln>
                            <a:noFill/>
                          </a:ln>
                          <a:effectLst>
                            <a:softEdge rad="112500"/>
                          </a:effectLst>
                        </pic:spPr>
                      </pic:pic>
                    </a:graphicData>
                  </a:graphic>
                </wp:inline>
              </w:drawing>
            </w:r>
            <w:r w:rsidR="00BB43EF" w:rsidRPr="009B0C44">
              <w:rPr>
                <w:rFonts w:asciiTheme="majorBidi" w:hAnsiTheme="majorBidi" w:cstheme="majorBidi"/>
                <w:b/>
                <w:bCs/>
              </w:rPr>
              <w:t xml:space="preserve"> </w:t>
            </w:r>
          </w:p>
          <w:p w14:paraId="3AC16DFE" w14:textId="1F55BB81" w:rsidR="00DE4F1E" w:rsidRPr="009B0C44" w:rsidRDefault="00DE4F1E" w:rsidP="009D5BC5">
            <w:pPr>
              <w:jc w:val="both"/>
              <w:rPr>
                <w:rFonts w:asciiTheme="majorBidi" w:hAnsiTheme="majorBidi" w:cstheme="majorBidi"/>
              </w:rPr>
            </w:pPr>
          </w:p>
        </w:tc>
        <w:tc>
          <w:tcPr>
            <w:tcW w:w="1417" w:type="dxa"/>
          </w:tcPr>
          <w:p w14:paraId="56C30AB9" w14:textId="64258F76" w:rsidR="00DE4F1E" w:rsidRPr="009B0C44" w:rsidRDefault="00E35676" w:rsidP="009D5BC5">
            <w:pPr>
              <w:jc w:val="both"/>
              <w:rPr>
                <w:rFonts w:asciiTheme="majorBidi" w:hAnsiTheme="majorBidi" w:cstheme="majorBidi"/>
              </w:rPr>
            </w:pPr>
            <w:r w:rsidRPr="009B0C44">
              <w:rPr>
                <w:rFonts w:asciiTheme="majorBidi" w:hAnsiTheme="majorBidi" w:cstheme="majorBidi"/>
              </w:rPr>
              <w:lastRenderedPageBreak/>
              <w:t>greta Nidos evangelikų liuteronų bažnyčios</w:t>
            </w:r>
          </w:p>
        </w:tc>
        <w:tc>
          <w:tcPr>
            <w:tcW w:w="1134" w:type="dxa"/>
            <w:shd w:val="clear" w:color="auto" w:fill="FFFFFF" w:themeFill="background1"/>
          </w:tcPr>
          <w:p w14:paraId="4057263A" w14:textId="77777777" w:rsidR="00FD1179" w:rsidRPr="00FD1179" w:rsidRDefault="00FD1179" w:rsidP="009D5BC5">
            <w:pPr>
              <w:jc w:val="both"/>
              <w:rPr>
                <w:rFonts w:asciiTheme="majorBidi" w:hAnsiTheme="majorBidi" w:cstheme="majorBidi"/>
                <w:sz w:val="16"/>
                <w:szCs w:val="16"/>
              </w:rPr>
            </w:pPr>
            <w:r w:rsidRPr="00FD1179">
              <w:rPr>
                <w:rFonts w:asciiTheme="majorBidi" w:hAnsiTheme="majorBidi" w:cstheme="majorBidi"/>
                <w:b/>
                <w:bCs/>
                <w:sz w:val="16"/>
                <w:szCs w:val="16"/>
              </w:rPr>
              <w:t>Danga:</w:t>
            </w:r>
            <w:r w:rsidRPr="00FD1179">
              <w:rPr>
                <w:rFonts w:asciiTheme="majorBidi" w:hAnsiTheme="majorBidi" w:cstheme="majorBidi"/>
                <w:sz w:val="16"/>
                <w:szCs w:val="16"/>
              </w:rPr>
              <w:t> Kapinių takeliai yra </w:t>
            </w:r>
            <w:r w:rsidRPr="00FD1179">
              <w:rPr>
                <w:rFonts w:asciiTheme="majorBidi" w:hAnsiTheme="majorBidi" w:cstheme="majorBidi"/>
                <w:b/>
                <w:bCs/>
                <w:sz w:val="16"/>
                <w:szCs w:val="16"/>
              </w:rPr>
              <w:t>natūralaus grunto (smėlio/žolės)</w:t>
            </w:r>
            <w:r w:rsidRPr="00FD1179">
              <w:rPr>
                <w:rFonts w:asciiTheme="majorBidi" w:hAnsiTheme="majorBidi" w:cstheme="majorBidi"/>
                <w:sz w:val="16"/>
                <w:szCs w:val="16"/>
              </w:rPr>
              <w:t xml:space="preserve">. Nors pagrindiniai takai yra pakankamai sutrypti ir kieti, po lietaus ar giliau tarp kapaviečių judėjimas neįgaliojo vežimėliu gali </w:t>
            </w:r>
            <w:r w:rsidRPr="00FD1179">
              <w:rPr>
                <w:rFonts w:asciiTheme="majorBidi" w:hAnsiTheme="majorBidi" w:cstheme="majorBidi"/>
                <w:sz w:val="16"/>
                <w:szCs w:val="16"/>
              </w:rPr>
              <w:lastRenderedPageBreak/>
              <w:t>būti </w:t>
            </w:r>
            <w:hyperlink r:id="rId74" w:tgtFrame="_blank" w:history="1">
              <w:r w:rsidRPr="00FD1179">
                <w:rPr>
                  <w:rStyle w:val="Hipersaitas"/>
                  <w:rFonts w:asciiTheme="majorBidi" w:hAnsiTheme="majorBidi" w:cstheme="majorBidi"/>
                  <w:color w:val="auto"/>
                  <w:sz w:val="16"/>
                  <w:szCs w:val="16"/>
                  <w:u w:val="none"/>
                </w:rPr>
                <w:t>šiek tiek apsunkintas</w:t>
              </w:r>
            </w:hyperlink>
            <w:r w:rsidRPr="00FD1179">
              <w:rPr>
                <w:rFonts w:asciiTheme="majorBidi" w:hAnsiTheme="majorBidi" w:cstheme="majorBidi"/>
                <w:sz w:val="16"/>
                <w:szCs w:val="16"/>
              </w:rPr>
              <w:t>.</w:t>
            </w:r>
          </w:p>
          <w:p w14:paraId="38D86C08" w14:textId="4BD21D83" w:rsidR="00DE4F1E" w:rsidRPr="00FD1179" w:rsidRDefault="00DE4F1E" w:rsidP="009D5BC5">
            <w:pPr>
              <w:jc w:val="both"/>
              <w:rPr>
                <w:rFonts w:asciiTheme="majorBidi" w:hAnsiTheme="majorBidi" w:cstheme="majorBidi"/>
                <w:sz w:val="16"/>
                <w:szCs w:val="16"/>
              </w:rPr>
            </w:pPr>
          </w:p>
        </w:tc>
        <w:tc>
          <w:tcPr>
            <w:tcW w:w="1134" w:type="dxa"/>
            <w:shd w:val="clear" w:color="auto" w:fill="FFFFFF" w:themeFill="background1"/>
          </w:tcPr>
          <w:p w14:paraId="5892FE80" w14:textId="6D59C139" w:rsidR="00DE4F1E" w:rsidRPr="00FD1179" w:rsidRDefault="00E35676" w:rsidP="009D5BC5">
            <w:pPr>
              <w:jc w:val="both"/>
              <w:rPr>
                <w:rFonts w:asciiTheme="majorBidi" w:hAnsiTheme="majorBidi" w:cstheme="majorBidi"/>
                <w:sz w:val="16"/>
                <w:szCs w:val="16"/>
              </w:rPr>
            </w:pPr>
            <w:r w:rsidRPr="00FD1179">
              <w:rPr>
                <w:rFonts w:asciiTheme="majorBidi" w:hAnsiTheme="majorBidi" w:cstheme="majorBidi"/>
                <w:sz w:val="16"/>
                <w:szCs w:val="16"/>
              </w:rPr>
              <w:lastRenderedPageBreak/>
              <w:t xml:space="preserve">Yra prie Nidos </w:t>
            </w:r>
            <w:proofErr w:type="spellStart"/>
            <w:r w:rsidRPr="00FD1179">
              <w:rPr>
                <w:rFonts w:asciiTheme="majorBidi" w:hAnsiTheme="majorBidi" w:cstheme="majorBidi"/>
                <w:sz w:val="16"/>
                <w:szCs w:val="16"/>
              </w:rPr>
              <w:t>kapitonato</w:t>
            </w:r>
            <w:proofErr w:type="spellEnd"/>
            <w:r w:rsidRPr="00FD1179">
              <w:rPr>
                <w:rFonts w:asciiTheme="majorBidi" w:hAnsiTheme="majorBidi" w:cstheme="majorBidi"/>
                <w:sz w:val="16"/>
                <w:szCs w:val="16"/>
              </w:rPr>
              <w:t xml:space="preserve"> arba prie </w:t>
            </w:r>
            <w:proofErr w:type="spellStart"/>
            <w:r w:rsidRPr="00FD1179">
              <w:rPr>
                <w:rFonts w:asciiTheme="majorBidi" w:hAnsiTheme="majorBidi" w:cstheme="majorBidi"/>
                <w:sz w:val="16"/>
                <w:szCs w:val="16"/>
              </w:rPr>
              <w:t>Thomo</w:t>
            </w:r>
            <w:proofErr w:type="spellEnd"/>
            <w:r w:rsidRPr="00FD1179">
              <w:rPr>
                <w:rFonts w:asciiTheme="majorBidi" w:hAnsiTheme="majorBidi" w:cstheme="majorBidi"/>
                <w:sz w:val="16"/>
                <w:szCs w:val="16"/>
              </w:rPr>
              <w:t xml:space="preserve"> Manno aikštelės</w:t>
            </w:r>
            <w:r w:rsidR="00BB43EF" w:rsidRPr="009B0C44">
              <w:rPr>
                <w:rFonts w:asciiTheme="majorBidi" w:hAnsiTheme="majorBidi" w:cstheme="majorBidi"/>
                <w:b/>
                <w:bCs/>
              </w:rPr>
              <w:t xml:space="preserve"> </w:t>
            </w:r>
          </w:p>
        </w:tc>
        <w:tc>
          <w:tcPr>
            <w:tcW w:w="2410" w:type="dxa"/>
          </w:tcPr>
          <w:p w14:paraId="1256EFF4" w14:textId="1AF9757D" w:rsidR="00E35676" w:rsidRPr="00FD1179" w:rsidRDefault="00E35676" w:rsidP="009D5BC5">
            <w:pPr>
              <w:jc w:val="both"/>
              <w:rPr>
                <w:rFonts w:asciiTheme="majorBidi" w:hAnsiTheme="majorBidi" w:cstheme="majorBidi"/>
                <w:b/>
                <w:bCs/>
              </w:rPr>
            </w:pPr>
            <w:r w:rsidRPr="009B0C44">
              <w:rPr>
                <w:rFonts w:asciiTheme="majorBidi" w:hAnsiTheme="majorBidi" w:cstheme="majorBidi"/>
                <w:b/>
                <w:bCs/>
              </w:rPr>
              <w:t>Fizinis prieinamumas:</w:t>
            </w:r>
            <w:r w:rsidRPr="009B0C44">
              <w:rPr>
                <w:rFonts w:asciiTheme="majorBidi" w:hAnsiTheme="majorBidi" w:cstheme="majorBidi"/>
              </w:rPr>
              <w:t> Kapinės yra Nidos centre, lygioje vietoje šalia Kuršių marių krantinės. Pagrindinis įėjimas neturi laiptų, todėl patekimas į teritoriją su vežimėliu yra galimas</w:t>
            </w:r>
            <w:r>
              <w:rPr>
                <w:rFonts w:asciiTheme="majorBidi" w:hAnsiTheme="majorBidi" w:cstheme="majorBidi"/>
              </w:rPr>
              <w:t xml:space="preserve">, bet nuo  kelio lipimas yra tik </w:t>
            </w:r>
            <w:r>
              <w:rPr>
                <w:rFonts w:asciiTheme="majorBidi" w:hAnsiTheme="majorBidi" w:cstheme="majorBidi"/>
              </w:rPr>
              <w:lastRenderedPageBreak/>
              <w:t>laiptais, o nuo Neringos istorijos muziejaus pusės yra labai status kelias link kapinių.</w:t>
            </w:r>
          </w:p>
          <w:p w14:paraId="0980F242" w14:textId="65005392" w:rsidR="00DE4F1E" w:rsidRPr="009B0C44" w:rsidRDefault="00DE4F1E" w:rsidP="009D5BC5">
            <w:pPr>
              <w:jc w:val="both"/>
              <w:rPr>
                <w:rFonts w:asciiTheme="majorBidi" w:hAnsiTheme="majorBidi" w:cstheme="majorBidi"/>
              </w:rPr>
            </w:pPr>
          </w:p>
        </w:tc>
        <w:tc>
          <w:tcPr>
            <w:tcW w:w="5244" w:type="dxa"/>
          </w:tcPr>
          <w:p w14:paraId="730B58A6" w14:textId="72259312" w:rsidR="00DE4F1E" w:rsidRPr="009B0C44" w:rsidRDefault="00DE4F1E" w:rsidP="009D5BC5">
            <w:pPr>
              <w:jc w:val="both"/>
              <w:rPr>
                <w:rFonts w:asciiTheme="majorBidi" w:hAnsiTheme="majorBidi" w:cstheme="majorBidi"/>
              </w:rPr>
            </w:pPr>
            <w:r w:rsidRPr="009B0C44">
              <w:rPr>
                <w:rFonts w:asciiTheme="majorBidi" w:hAnsiTheme="majorBidi" w:cstheme="majorBidi"/>
                <w:b/>
                <w:bCs/>
              </w:rPr>
              <w:lastRenderedPageBreak/>
              <w:t>Nidos etnografinės</w:t>
            </w:r>
            <w:r w:rsidR="00E35676">
              <w:rPr>
                <w:rFonts w:asciiTheme="majorBidi" w:hAnsiTheme="majorBidi" w:cstheme="majorBidi"/>
                <w:b/>
                <w:bCs/>
              </w:rPr>
              <w:t xml:space="preserve">   </w:t>
            </w:r>
            <w:r w:rsidRPr="009B0C44">
              <w:rPr>
                <w:rFonts w:asciiTheme="majorBidi" w:hAnsiTheme="majorBidi" w:cstheme="majorBidi"/>
                <w:b/>
                <w:bCs/>
              </w:rPr>
              <w:t>kapinės</w:t>
            </w:r>
            <w:r w:rsidRPr="009B0C44">
              <w:rPr>
                <w:rFonts w:asciiTheme="majorBidi" w:hAnsiTheme="majorBidi" w:cstheme="majorBidi"/>
              </w:rPr>
              <w:t> yra </w:t>
            </w:r>
            <w:r w:rsidRPr="009B0C44">
              <w:rPr>
                <w:rFonts w:asciiTheme="majorBidi" w:hAnsiTheme="majorBidi" w:cstheme="majorBidi"/>
                <w:b/>
                <w:bCs/>
              </w:rPr>
              <w:t>prieinamas</w:t>
            </w:r>
            <w:r w:rsidRPr="009B0C44">
              <w:rPr>
                <w:rFonts w:asciiTheme="majorBidi" w:hAnsiTheme="majorBidi" w:cstheme="majorBidi"/>
              </w:rPr>
              <w:t> objektas, tačiau lankytojams su judėjimo negalia reikia atsižvelgti į specifinę dangą.</w:t>
            </w:r>
          </w:p>
          <w:p w14:paraId="0B32C180" w14:textId="77777777" w:rsidR="00DE4F1E" w:rsidRPr="009B0C44" w:rsidRDefault="00DE4F1E" w:rsidP="009D5BC5">
            <w:pPr>
              <w:numPr>
                <w:ilvl w:val="0"/>
                <w:numId w:val="79"/>
              </w:numPr>
              <w:jc w:val="both"/>
              <w:rPr>
                <w:rFonts w:asciiTheme="majorBidi" w:hAnsiTheme="majorBidi" w:cstheme="majorBidi"/>
              </w:rPr>
            </w:pPr>
            <w:r w:rsidRPr="009B0C44">
              <w:rPr>
                <w:rFonts w:asciiTheme="majorBidi" w:hAnsiTheme="majorBidi" w:cstheme="majorBidi"/>
                <w:b/>
                <w:bCs/>
              </w:rPr>
              <w:t>Aplinka:</w:t>
            </w:r>
            <w:r w:rsidRPr="009B0C44">
              <w:rPr>
                <w:rFonts w:asciiTheme="majorBidi" w:hAnsiTheme="majorBidi" w:cstheme="majorBidi"/>
              </w:rPr>
              <w:t> Kapinių teritorija yra nedidelė ir rami, joje nėra stačių nuolydžių, todėl ji tinkama asmenims, kuriems sunku judėti ilgas distancijas.</w:t>
            </w:r>
          </w:p>
          <w:p w14:paraId="3535F935"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Jutiminis patyrimas ir informacija</w:t>
            </w:r>
          </w:p>
          <w:p w14:paraId="72A63873" w14:textId="77777777" w:rsidR="00DE4F1E" w:rsidRPr="009B0C44" w:rsidRDefault="00DE4F1E" w:rsidP="009D5BC5">
            <w:pPr>
              <w:numPr>
                <w:ilvl w:val="0"/>
                <w:numId w:val="80"/>
              </w:numPr>
              <w:jc w:val="both"/>
              <w:rPr>
                <w:rFonts w:asciiTheme="majorBidi" w:hAnsiTheme="majorBidi" w:cstheme="majorBidi"/>
              </w:rPr>
            </w:pPr>
            <w:proofErr w:type="spellStart"/>
            <w:r w:rsidRPr="009B0C44">
              <w:rPr>
                <w:rFonts w:asciiTheme="majorBidi" w:hAnsiTheme="majorBidi" w:cstheme="majorBidi"/>
                <w:b/>
                <w:bCs/>
              </w:rPr>
              <w:t>Taktilinis</w:t>
            </w:r>
            <w:proofErr w:type="spellEnd"/>
            <w:r w:rsidRPr="009B0C44">
              <w:rPr>
                <w:rFonts w:asciiTheme="majorBidi" w:hAnsiTheme="majorBidi" w:cstheme="majorBidi"/>
                <w:b/>
                <w:bCs/>
              </w:rPr>
              <w:t xml:space="preserve"> pažinimas:</w:t>
            </w:r>
            <w:r w:rsidRPr="009B0C44">
              <w:rPr>
                <w:rFonts w:asciiTheme="majorBidi" w:hAnsiTheme="majorBidi" w:cstheme="majorBidi"/>
              </w:rPr>
              <w:t xml:space="preserve"> Krikštai – unikalūs mediniai antkapiniai paminklai – turi </w:t>
            </w:r>
            <w:r w:rsidRPr="009B0C44">
              <w:rPr>
                <w:rFonts w:asciiTheme="majorBidi" w:hAnsiTheme="majorBidi" w:cstheme="majorBidi"/>
              </w:rPr>
              <w:lastRenderedPageBreak/>
              <w:t>išskirtines formas (paukščiai, augalai, širdys). Regos negalią turintys asmenys gali </w:t>
            </w:r>
            <w:r w:rsidRPr="009B0C44">
              <w:rPr>
                <w:rFonts w:asciiTheme="majorBidi" w:hAnsiTheme="majorBidi" w:cstheme="majorBidi"/>
                <w:b/>
                <w:bCs/>
              </w:rPr>
              <w:t>pažinti krikštų formas lytėjimu</w:t>
            </w:r>
            <w:r w:rsidRPr="009B0C44">
              <w:rPr>
                <w:rFonts w:asciiTheme="majorBidi" w:hAnsiTheme="majorBidi" w:cstheme="majorBidi"/>
              </w:rPr>
              <w:t>, pajusti medžio tekstūrą ir raižinius Neringos muziejai.</w:t>
            </w:r>
          </w:p>
          <w:p w14:paraId="380609B2" w14:textId="77777777" w:rsidR="00DE4F1E" w:rsidRPr="00970DF2" w:rsidRDefault="00DE4F1E" w:rsidP="009D5BC5">
            <w:pPr>
              <w:numPr>
                <w:ilvl w:val="0"/>
                <w:numId w:val="80"/>
              </w:numPr>
              <w:jc w:val="both"/>
              <w:rPr>
                <w:rFonts w:asciiTheme="majorBidi" w:hAnsiTheme="majorBidi" w:cstheme="majorBidi"/>
                <w:b/>
                <w:bCs/>
              </w:rPr>
            </w:pPr>
            <w:r w:rsidRPr="00970DF2">
              <w:rPr>
                <w:rFonts w:asciiTheme="majorBidi" w:hAnsiTheme="majorBidi" w:cstheme="majorBidi"/>
                <w:b/>
                <w:bCs/>
              </w:rPr>
              <w:t>Informacija:</w:t>
            </w:r>
            <w:r w:rsidRPr="00970DF2">
              <w:rPr>
                <w:rFonts w:asciiTheme="majorBidi" w:hAnsiTheme="majorBidi" w:cstheme="majorBidi"/>
              </w:rPr>
              <w:t xml:space="preserve"> Prie įėjimo į kapines yra informacinis stendas, kuriame aprašoma krikštų istorija ir simbolika. </w:t>
            </w:r>
          </w:p>
          <w:p w14:paraId="18DF4777" w14:textId="151B796F" w:rsidR="00DE4F1E" w:rsidRPr="009B0C44" w:rsidRDefault="00DE4F1E" w:rsidP="009D5BC5">
            <w:pPr>
              <w:numPr>
                <w:ilvl w:val="0"/>
                <w:numId w:val="81"/>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Artimiausios neįgaliųjų automobilių stovėjimo vietos </w:t>
            </w:r>
            <w:r w:rsidRPr="00E371B2">
              <w:rPr>
                <w:rFonts w:asciiTheme="majorBidi" w:hAnsiTheme="majorBidi" w:cstheme="majorBidi"/>
                <w:color w:val="EE0000"/>
              </w:rPr>
              <w:t xml:space="preserve">yra šalia kapinių, prie Nidos uosto </w:t>
            </w:r>
            <w:proofErr w:type="spellStart"/>
            <w:r w:rsidRPr="00E371B2">
              <w:rPr>
                <w:rFonts w:asciiTheme="majorBidi" w:hAnsiTheme="majorBidi" w:cstheme="majorBidi"/>
                <w:color w:val="EE0000"/>
              </w:rPr>
              <w:t>kapitonato</w:t>
            </w:r>
            <w:proofErr w:type="spellEnd"/>
            <w:r w:rsidRPr="00E371B2">
              <w:rPr>
                <w:rFonts w:asciiTheme="majorBidi" w:hAnsiTheme="majorBidi" w:cstheme="majorBidi"/>
                <w:color w:val="EE0000"/>
              </w:rPr>
              <w:t xml:space="preserve">, Naglių g. 29 (centre prie </w:t>
            </w:r>
            <w:r w:rsidR="00AB045D">
              <w:rPr>
                <w:rFonts w:asciiTheme="majorBidi" w:hAnsiTheme="majorBidi" w:cstheme="majorBidi"/>
                <w:color w:val="EE0000"/>
              </w:rPr>
              <w:t>„</w:t>
            </w:r>
            <w:r w:rsidRPr="00E371B2">
              <w:rPr>
                <w:rFonts w:asciiTheme="majorBidi" w:hAnsiTheme="majorBidi" w:cstheme="majorBidi"/>
                <w:color w:val="EE0000"/>
              </w:rPr>
              <w:t>Iki</w:t>
            </w:r>
            <w:r w:rsidR="00AB045D">
              <w:rPr>
                <w:rFonts w:asciiTheme="majorBidi" w:hAnsiTheme="majorBidi" w:cstheme="majorBidi"/>
                <w:color w:val="EE0000"/>
              </w:rPr>
              <w:t>“</w:t>
            </w:r>
            <w:r w:rsidRPr="00E371B2">
              <w:rPr>
                <w:rFonts w:asciiTheme="majorBidi" w:hAnsiTheme="majorBidi" w:cstheme="majorBidi"/>
                <w:color w:val="EE0000"/>
              </w:rPr>
              <w:t xml:space="preserve">) </w:t>
            </w:r>
            <w:r w:rsidRPr="009B0C44">
              <w:rPr>
                <w:rFonts w:asciiTheme="majorBidi" w:hAnsiTheme="majorBidi" w:cstheme="majorBidi"/>
              </w:rPr>
              <w:t xml:space="preserve">arba savivaldybės pastato (apie 200–300 m), </w:t>
            </w:r>
            <w:r>
              <w:rPr>
                <w:rFonts w:asciiTheme="majorBidi" w:hAnsiTheme="majorBidi" w:cstheme="majorBidi"/>
              </w:rPr>
              <w:t xml:space="preserve">prie </w:t>
            </w:r>
            <w:r w:rsidRPr="00E371B2">
              <w:rPr>
                <w:rFonts w:asciiTheme="majorBidi" w:hAnsiTheme="majorBidi" w:cstheme="majorBidi"/>
              </w:rPr>
              <w:t>nuo kurių iki kapinių veda lygus pakrantės takas.</w:t>
            </w:r>
          </w:p>
          <w:p w14:paraId="4ECBD3E3" w14:textId="77777777" w:rsidR="00DE4F1E" w:rsidRPr="009B0C44" w:rsidRDefault="00DE4F1E" w:rsidP="009D5BC5">
            <w:pPr>
              <w:numPr>
                <w:ilvl w:val="0"/>
                <w:numId w:val="81"/>
              </w:numPr>
              <w:jc w:val="both"/>
              <w:rPr>
                <w:rFonts w:asciiTheme="majorBidi" w:hAnsiTheme="majorBidi" w:cstheme="majorBidi"/>
              </w:rPr>
            </w:pPr>
          </w:p>
        </w:tc>
      </w:tr>
      <w:tr w:rsidR="00DE4F1E" w:rsidRPr="009B0C44" w14:paraId="4214C511" w14:textId="77777777" w:rsidTr="00F16469">
        <w:tc>
          <w:tcPr>
            <w:tcW w:w="556" w:type="dxa"/>
          </w:tcPr>
          <w:p w14:paraId="3572B80D" w14:textId="77777777" w:rsidR="00DE4F1E" w:rsidRPr="009B0C44" w:rsidRDefault="00DE4F1E" w:rsidP="009D5BC5">
            <w:pPr>
              <w:jc w:val="both"/>
              <w:rPr>
                <w:rFonts w:asciiTheme="majorBidi" w:hAnsiTheme="majorBidi" w:cstheme="majorBidi"/>
                <w:b/>
                <w:bCs/>
              </w:rPr>
            </w:pPr>
          </w:p>
        </w:tc>
        <w:tc>
          <w:tcPr>
            <w:tcW w:w="1991" w:type="dxa"/>
          </w:tcPr>
          <w:p w14:paraId="4972DB38" w14:textId="77777777" w:rsidR="00DE4F1E" w:rsidRPr="009B0C44" w:rsidRDefault="00DE4F1E" w:rsidP="009D5BC5">
            <w:pPr>
              <w:jc w:val="both"/>
              <w:rPr>
                <w:rFonts w:asciiTheme="majorBidi" w:hAnsiTheme="majorBidi" w:cstheme="majorBidi"/>
              </w:rPr>
            </w:pPr>
            <w:r w:rsidRPr="009B0C44">
              <w:rPr>
                <w:rFonts w:asciiTheme="majorBidi" w:hAnsiTheme="majorBidi" w:cstheme="majorBidi"/>
              </w:rPr>
              <w:t>Istoriniai objektai.</w:t>
            </w:r>
          </w:p>
          <w:p w14:paraId="222474C6" w14:textId="77777777" w:rsidR="00DE4F1E" w:rsidRDefault="00DE4F1E" w:rsidP="009D5BC5">
            <w:pPr>
              <w:jc w:val="both"/>
              <w:rPr>
                <w:rFonts w:asciiTheme="majorBidi" w:hAnsiTheme="majorBidi" w:cstheme="majorBidi"/>
              </w:rPr>
            </w:pPr>
            <w:r w:rsidRPr="009B0C44">
              <w:rPr>
                <w:rFonts w:asciiTheme="majorBidi" w:hAnsiTheme="majorBidi" w:cstheme="majorBidi"/>
              </w:rPr>
              <w:t xml:space="preserve">Gintaro įlanka </w:t>
            </w:r>
          </w:p>
          <w:p w14:paraId="0CB7C696" w14:textId="77777777" w:rsidR="00DE4F1E" w:rsidRDefault="00DE4F1E" w:rsidP="009D5BC5">
            <w:pPr>
              <w:jc w:val="both"/>
              <w:rPr>
                <w:rFonts w:asciiTheme="majorBidi" w:hAnsiTheme="majorBidi" w:cstheme="majorBidi"/>
              </w:rPr>
            </w:pPr>
          </w:p>
          <w:p w14:paraId="6D20EE18" w14:textId="77777777" w:rsidR="00DE4F1E" w:rsidRDefault="00DE4F1E" w:rsidP="009D5BC5">
            <w:pPr>
              <w:jc w:val="both"/>
              <w:rPr>
                <w:rFonts w:asciiTheme="majorBidi" w:hAnsiTheme="majorBidi" w:cstheme="majorBidi"/>
              </w:rPr>
            </w:pPr>
            <w:r w:rsidRPr="009B0C44">
              <w:rPr>
                <w:rFonts w:asciiTheme="majorBidi" w:hAnsiTheme="majorBidi" w:cstheme="majorBidi"/>
              </w:rPr>
              <w:t>Juodkrantė</w:t>
            </w:r>
          </w:p>
          <w:p w14:paraId="7C9C307F" w14:textId="77777777" w:rsidR="00DE4F1E" w:rsidRDefault="00DE4F1E" w:rsidP="009D5BC5">
            <w:pPr>
              <w:jc w:val="both"/>
              <w:rPr>
                <w:rFonts w:asciiTheme="majorBidi" w:hAnsiTheme="majorBidi" w:cstheme="majorBidi"/>
              </w:rPr>
            </w:pPr>
          </w:p>
          <w:p w14:paraId="0D0BAB75" w14:textId="78A987AF" w:rsidR="00DE4F1E" w:rsidRPr="009B0C44" w:rsidRDefault="00DE4F1E" w:rsidP="009D5BC5">
            <w:pPr>
              <w:jc w:val="both"/>
              <w:rPr>
                <w:rFonts w:asciiTheme="majorBidi" w:hAnsiTheme="majorBidi" w:cstheme="majorBidi"/>
              </w:rPr>
            </w:pPr>
            <w:r>
              <w:rPr>
                <w:noProof/>
              </w:rPr>
              <w:drawing>
                <wp:inline distT="0" distB="0" distL="0" distR="0" wp14:anchorId="022D8CFB" wp14:editId="43D50B21">
                  <wp:extent cx="1842402" cy="1383030"/>
                  <wp:effectExtent l="0" t="0" r="5715" b="7620"/>
                  <wp:docPr id="198130509" name="Paveikslėlis 16" descr="Gintaro įlanka | KaunoDien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intaro įlanka | KaunoDiena.lt"/>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848413" cy="1387542"/>
                          </a:xfrm>
                          <a:prstGeom prst="rect">
                            <a:avLst/>
                          </a:prstGeom>
                          <a:ln>
                            <a:noFill/>
                          </a:ln>
                          <a:effectLst>
                            <a:softEdge rad="112500"/>
                          </a:effectLst>
                        </pic:spPr>
                      </pic:pic>
                    </a:graphicData>
                  </a:graphic>
                </wp:inline>
              </w:drawing>
            </w:r>
          </w:p>
        </w:tc>
        <w:tc>
          <w:tcPr>
            <w:tcW w:w="1417" w:type="dxa"/>
          </w:tcPr>
          <w:p w14:paraId="1264FC0F" w14:textId="77777777" w:rsidR="00DE4F1E" w:rsidRPr="009B0C44" w:rsidRDefault="00DE4F1E" w:rsidP="009D5BC5">
            <w:pPr>
              <w:jc w:val="both"/>
              <w:rPr>
                <w:rFonts w:asciiTheme="majorBidi" w:hAnsiTheme="majorBidi" w:cstheme="majorBidi"/>
              </w:rPr>
            </w:pPr>
          </w:p>
        </w:tc>
        <w:tc>
          <w:tcPr>
            <w:tcW w:w="1134" w:type="dxa"/>
            <w:shd w:val="clear" w:color="auto" w:fill="FFFFFF" w:themeFill="background1"/>
          </w:tcPr>
          <w:p w14:paraId="7EFA43FE" w14:textId="137F36C6" w:rsidR="00DE4F1E" w:rsidRPr="00FD1179" w:rsidRDefault="00DE4F1E" w:rsidP="009D5BC5">
            <w:pPr>
              <w:jc w:val="both"/>
              <w:rPr>
                <w:rFonts w:asciiTheme="majorBidi" w:hAnsiTheme="majorBidi" w:cstheme="majorBidi"/>
                <w:sz w:val="16"/>
                <w:szCs w:val="16"/>
              </w:rPr>
            </w:pPr>
          </w:p>
        </w:tc>
        <w:tc>
          <w:tcPr>
            <w:tcW w:w="1134" w:type="dxa"/>
            <w:shd w:val="clear" w:color="auto" w:fill="FFFFFF" w:themeFill="background1"/>
          </w:tcPr>
          <w:p w14:paraId="4ADC05C4" w14:textId="77777777" w:rsidR="00DE4F1E" w:rsidRPr="00FD1179" w:rsidRDefault="00DE4F1E" w:rsidP="009D5BC5">
            <w:pPr>
              <w:jc w:val="both"/>
              <w:rPr>
                <w:rFonts w:asciiTheme="majorBidi" w:hAnsiTheme="majorBidi" w:cstheme="majorBidi"/>
                <w:b/>
                <w:bCs/>
                <w:sz w:val="16"/>
                <w:szCs w:val="16"/>
              </w:rPr>
            </w:pPr>
          </w:p>
        </w:tc>
        <w:tc>
          <w:tcPr>
            <w:tcW w:w="2410" w:type="dxa"/>
          </w:tcPr>
          <w:p w14:paraId="1406EB9E" w14:textId="1A3A5503" w:rsidR="00DE4F1E" w:rsidRPr="009B0C44" w:rsidRDefault="00DE4F1E" w:rsidP="009D5BC5">
            <w:pPr>
              <w:jc w:val="both"/>
              <w:rPr>
                <w:rFonts w:asciiTheme="majorBidi" w:hAnsiTheme="majorBidi" w:cstheme="majorBidi"/>
              </w:rPr>
            </w:pPr>
            <w:r w:rsidRPr="009B0C44">
              <w:rPr>
                <w:rFonts w:asciiTheme="majorBidi" w:hAnsiTheme="majorBidi" w:cstheme="majorBidi"/>
                <w:b/>
                <w:bCs/>
              </w:rPr>
              <w:t>Aplinka:</w:t>
            </w:r>
            <w:r w:rsidRPr="009B0C44">
              <w:rPr>
                <w:rFonts w:asciiTheme="majorBidi" w:hAnsiTheme="majorBidi" w:cstheme="majorBidi"/>
              </w:rPr>
              <w:t xml:space="preserve"> Pati įlanka yra natūrali gamtinė erdvė. Nors takai palei pakrantę yra lygūs, giliau į gamtines teritorijas danga </w:t>
            </w:r>
            <w:r w:rsidRPr="00287CC7">
              <w:rPr>
                <w:rFonts w:asciiTheme="majorBidi" w:hAnsiTheme="majorBidi" w:cstheme="majorBidi"/>
                <w:b/>
                <w:bCs/>
              </w:rPr>
              <w:t>gali būti nelygi (žolė, smėlis), o tai gali apsunkinti judėjimą vežimėliuose</w:t>
            </w:r>
            <w:r w:rsidRPr="009B0C44">
              <w:rPr>
                <w:rFonts w:asciiTheme="majorBidi" w:hAnsiTheme="majorBidi" w:cstheme="majorBidi"/>
              </w:rPr>
              <w:t>.</w:t>
            </w:r>
          </w:p>
          <w:p w14:paraId="0351B491" w14:textId="61B52FDE" w:rsidR="00DE4F1E" w:rsidRPr="009B0C44" w:rsidRDefault="00DE4F1E" w:rsidP="009D5BC5">
            <w:pPr>
              <w:jc w:val="both"/>
              <w:rPr>
                <w:rFonts w:asciiTheme="majorBidi" w:hAnsiTheme="majorBidi" w:cstheme="majorBidi"/>
              </w:rPr>
            </w:pPr>
          </w:p>
        </w:tc>
        <w:tc>
          <w:tcPr>
            <w:tcW w:w="5244" w:type="dxa"/>
          </w:tcPr>
          <w:p w14:paraId="11D9113C" w14:textId="467406B5" w:rsidR="00DE4F1E" w:rsidRPr="009B0C44" w:rsidRDefault="00DE4F1E" w:rsidP="009D5BC5">
            <w:pPr>
              <w:jc w:val="both"/>
              <w:rPr>
                <w:rFonts w:asciiTheme="majorBidi" w:hAnsiTheme="majorBidi" w:cstheme="majorBidi"/>
              </w:rPr>
            </w:pPr>
            <w:r w:rsidRPr="009B0C44">
              <w:rPr>
                <w:rFonts w:asciiTheme="majorBidi" w:hAnsiTheme="majorBidi" w:cstheme="majorBidi"/>
                <w:b/>
                <w:bCs/>
              </w:rPr>
              <w:t>Gintaro įlanka</w:t>
            </w:r>
            <w:r w:rsidRPr="009B0C44">
              <w:rPr>
                <w:rFonts w:asciiTheme="majorBidi" w:hAnsiTheme="majorBidi" w:cstheme="majorBidi"/>
              </w:rPr>
              <w:t> Juodkrantėje yra istorinis draustinis, kurio viešosios erdvės ir prieigos pritaikytos asmenims su negalia</w:t>
            </w:r>
            <w:r>
              <w:rPr>
                <w:rFonts w:asciiTheme="majorBidi" w:hAnsiTheme="majorBidi" w:cstheme="majorBidi"/>
              </w:rPr>
              <w:t xml:space="preserve">. </w:t>
            </w:r>
          </w:p>
          <w:p w14:paraId="4F76ECF5"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Fizinis prieinamumas</w:t>
            </w:r>
          </w:p>
          <w:p w14:paraId="206D5BC2" w14:textId="77777777" w:rsidR="00DE4F1E" w:rsidRPr="009B0C44" w:rsidRDefault="00DE4F1E" w:rsidP="009D5BC5">
            <w:pPr>
              <w:numPr>
                <w:ilvl w:val="0"/>
                <w:numId w:val="82"/>
              </w:numPr>
              <w:jc w:val="both"/>
              <w:rPr>
                <w:rFonts w:asciiTheme="majorBidi" w:hAnsiTheme="majorBidi" w:cstheme="majorBidi"/>
              </w:rPr>
            </w:pPr>
            <w:r w:rsidRPr="009B0C44">
              <w:rPr>
                <w:rFonts w:asciiTheme="majorBidi" w:hAnsiTheme="majorBidi" w:cstheme="majorBidi"/>
                <w:b/>
                <w:bCs/>
              </w:rPr>
              <w:t>Prieiga:</w:t>
            </w:r>
            <w:r w:rsidRPr="009B0C44">
              <w:rPr>
                <w:rFonts w:asciiTheme="majorBidi" w:hAnsiTheme="majorBidi" w:cstheme="majorBidi"/>
              </w:rPr>
              <w:t> Teritorija aplink Gintaro įlanką yra pasiekiama lygiais pėsčiųjų takais, einančiais nuo Juodkrantės centro. Neringos savivaldybė aktyviai dirba prie infrastruktūros gerinimo, užtikrinant patogius šaligatvių nuolydžius ir kietą dangą patogiam judėjimui su vežimėliais.</w:t>
            </w:r>
          </w:p>
          <w:p w14:paraId="4345AAB6" w14:textId="77777777" w:rsidR="00DE4F1E" w:rsidRPr="009B0C44" w:rsidRDefault="00DE4F1E" w:rsidP="009D5BC5">
            <w:pPr>
              <w:numPr>
                <w:ilvl w:val="0"/>
                <w:numId w:val="82"/>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Netoliese Gintaro įlankos gatvės yra automobilių stovėjimo vietos. </w:t>
            </w:r>
          </w:p>
          <w:p w14:paraId="62B2D42B"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Jutiminis patyrimas ir informacija</w:t>
            </w:r>
          </w:p>
          <w:p w14:paraId="01825D7A" w14:textId="77777777" w:rsidR="00DE4F1E" w:rsidRPr="009B0C44" w:rsidRDefault="00DE4F1E" w:rsidP="009D5BC5">
            <w:pPr>
              <w:numPr>
                <w:ilvl w:val="0"/>
                <w:numId w:val="83"/>
              </w:numPr>
              <w:jc w:val="both"/>
              <w:rPr>
                <w:rFonts w:asciiTheme="majorBidi" w:hAnsiTheme="majorBidi" w:cstheme="majorBidi"/>
              </w:rPr>
            </w:pPr>
            <w:r w:rsidRPr="009B0C44">
              <w:rPr>
                <w:rFonts w:asciiTheme="majorBidi" w:hAnsiTheme="majorBidi" w:cstheme="majorBidi"/>
                <w:b/>
                <w:bCs/>
              </w:rPr>
              <w:t>Edukacija:</w:t>
            </w:r>
            <w:r w:rsidRPr="009B0C44">
              <w:rPr>
                <w:rFonts w:asciiTheme="majorBidi" w:hAnsiTheme="majorBidi" w:cstheme="majorBidi"/>
              </w:rPr>
              <w:t xml:space="preserve"> Gintaro įlankos istorija (buvusi gintaro kasykla, kurioje rasti garsieji Juodkrantės lobiai) pristatoma per informacinius stendus. Ateities planuose </w:t>
            </w:r>
            <w:r w:rsidRPr="009B0C44">
              <w:rPr>
                <w:rFonts w:asciiTheme="majorBidi" w:hAnsiTheme="majorBidi" w:cstheme="majorBidi"/>
              </w:rPr>
              <w:lastRenderedPageBreak/>
              <w:t>numatomas šios teritorijos vystymas, didesnį dėmesį skiriant edukacijai ir turizmo pritaikymui.</w:t>
            </w:r>
          </w:p>
          <w:p w14:paraId="0148BB5C" w14:textId="759EB323" w:rsidR="00DE4F1E" w:rsidRPr="009B0C44" w:rsidRDefault="00DE4F1E" w:rsidP="009D5BC5">
            <w:pPr>
              <w:numPr>
                <w:ilvl w:val="0"/>
                <w:numId w:val="83"/>
              </w:numPr>
              <w:jc w:val="both"/>
              <w:rPr>
                <w:rFonts w:asciiTheme="majorBidi" w:hAnsiTheme="majorBidi" w:cstheme="majorBidi"/>
              </w:rPr>
            </w:pPr>
            <w:r w:rsidRPr="009B0C44">
              <w:rPr>
                <w:rFonts w:asciiTheme="majorBidi" w:hAnsiTheme="majorBidi" w:cstheme="majorBidi"/>
                <w:b/>
                <w:bCs/>
              </w:rPr>
              <w:t>Ramuma:</w:t>
            </w:r>
            <w:r w:rsidRPr="009B0C44">
              <w:rPr>
                <w:rFonts w:asciiTheme="majorBidi" w:hAnsiTheme="majorBidi" w:cstheme="majorBidi"/>
              </w:rPr>
              <w:t> Tai rami, istorinė vieta, kurioje galima mėgautis gamtos ramybe, marių vaizdu</w:t>
            </w:r>
            <w:r>
              <w:rPr>
                <w:rFonts w:asciiTheme="majorBidi" w:hAnsiTheme="majorBidi" w:cstheme="majorBidi"/>
              </w:rPr>
              <w:t xml:space="preserve">. </w:t>
            </w:r>
            <w:r w:rsidRPr="009B0C44">
              <w:rPr>
                <w:rFonts w:asciiTheme="majorBidi" w:hAnsiTheme="majorBidi" w:cstheme="majorBidi"/>
              </w:rPr>
              <w:t> </w:t>
            </w:r>
          </w:p>
          <w:p w14:paraId="5E486813"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Svarbu žinoti</w:t>
            </w:r>
          </w:p>
          <w:p w14:paraId="1ACD9A53" w14:textId="77777777" w:rsidR="00DE4F1E" w:rsidRPr="009B0C44" w:rsidRDefault="00DE4F1E" w:rsidP="009D5BC5">
            <w:pPr>
              <w:jc w:val="both"/>
              <w:rPr>
                <w:rFonts w:asciiTheme="majorBidi" w:hAnsiTheme="majorBidi" w:cstheme="majorBidi"/>
              </w:rPr>
            </w:pPr>
            <w:r w:rsidRPr="009B0C44">
              <w:rPr>
                <w:rFonts w:asciiTheme="majorBidi" w:hAnsiTheme="majorBidi" w:cstheme="majorBidi"/>
              </w:rPr>
              <w:t>Neringos savivaldybė numato ateityje vystyti Gintaro įlankos infrastruktūrą, statant naujus pastatus ir gerinant viešąsias erdves, kas dar labiau pagerins objekto prieinamumą ir edukacines galimybes. </w:t>
            </w:r>
          </w:p>
          <w:p w14:paraId="65351FE0" w14:textId="77777777" w:rsidR="00DE4F1E" w:rsidRPr="009B0C44" w:rsidRDefault="00DE4F1E" w:rsidP="009D5BC5">
            <w:pPr>
              <w:jc w:val="both"/>
              <w:rPr>
                <w:rFonts w:asciiTheme="majorBidi" w:hAnsiTheme="majorBidi" w:cstheme="majorBidi"/>
              </w:rPr>
            </w:pPr>
          </w:p>
        </w:tc>
      </w:tr>
      <w:tr w:rsidR="00DE4F1E" w:rsidRPr="009B0C44" w14:paraId="50A3D44B" w14:textId="77777777" w:rsidTr="00F16469">
        <w:tc>
          <w:tcPr>
            <w:tcW w:w="556" w:type="dxa"/>
          </w:tcPr>
          <w:p w14:paraId="649EF19F" w14:textId="77777777" w:rsidR="00DE4F1E" w:rsidRPr="009B0C44" w:rsidRDefault="00DE4F1E" w:rsidP="009D5BC5">
            <w:pPr>
              <w:jc w:val="both"/>
              <w:rPr>
                <w:rFonts w:asciiTheme="majorBidi" w:hAnsiTheme="majorBidi" w:cstheme="majorBidi"/>
                <w:b/>
                <w:bCs/>
              </w:rPr>
            </w:pPr>
          </w:p>
        </w:tc>
        <w:tc>
          <w:tcPr>
            <w:tcW w:w="1991" w:type="dxa"/>
          </w:tcPr>
          <w:p w14:paraId="1956DE04" w14:textId="40C0903B" w:rsidR="00DE4F1E" w:rsidRPr="00C25B4C" w:rsidRDefault="00DE4F1E" w:rsidP="009D5BC5">
            <w:pPr>
              <w:jc w:val="both"/>
              <w:rPr>
                <w:rFonts w:asciiTheme="majorBidi" w:hAnsiTheme="majorBidi" w:cstheme="majorBidi"/>
              </w:rPr>
            </w:pPr>
            <w:r w:rsidRPr="00C25B4C">
              <w:rPr>
                <w:rFonts w:asciiTheme="majorBidi" w:hAnsiTheme="majorBidi" w:cstheme="majorBidi"/>
              </w:rPr>
              <w:t>Skulptūros, paminklai.</w:t>
            </w:r>
          </w:p>
          <w:p w14:paraId="1059324B" w14:textId="77777777" w:rsidR="00DE4F1E" w:rsidRPr="00C25B4C" w:rsidRDefault="00DE4F1E" w:rsidP="009D5BC5">
            <w:pPr>
              <w:jc w:val="both"/>
              <w:rPr>
                <w:rFonts w:asciiTheme="majorBidi" w:hAnsiTheme="majorBidi" w:cstheme="majorBidi"/>
              </w:rPr>
            </w:pPr>
          </w:p>
          <w:p w14:paraId="0908D35B" w14:textId="348FEBE3" w:rsidR="00DE4F1E" w:rsidRPr="00C25B4C" w:rsidRDefault="00DE4F1E" w:rsidP="009D5BC5">
            <w:pPr>
              <w:jc w:val="both"/>
              <w:rPr>
                <w:rFonts w:asciiTheme="majorBidi" w:hAnsiTheme="majorBidi" w:cstheme="majorBidi"/>
              </w:rPr>
            </w:pPr>
            <w:r w:rsidRPr="00C25B4C">
              <w:rPr>
                <w:rFonts w:asciiTheme="majorBidi" w:hAnsiTheme="majorBidi" w:cstheme="majorBidi"/>
              </w:rPr>
              <w:t>Paminklinis akmuo Nidos sklandymo mokyklai</w:t>
            </w:r>
          </w:p>
          <w:p w14:paraId="5EB8209E" w14:textId="77777777" w:rsidR="00DE4F1E" w:rsidRPr="00C25B4C" w:rsidRDefault="00DE4F1E" w:rsidP="009D5BC5">
            <w:pPr>
              <w:jc w:val="both"/>
              <w:rPr>
                <w:rFonts w:asciiTheme="majorBidi" w:hAnsiTheme="majorBidi" w:cstheme="majorBidi"/>
              </w:rPr>
            </w:pPr>
          </w:p>
          <w:p w14:paraId="119EC072" w14:textId="0D21DD33" w:rsidR="00DE4F1E" w:rsidRPr="00C25B4C" w:rsidRDefault="00DE4F1E" w:rsidP="009D5BC5">
            <w:pPr>
              <w:jc w:val="both"/>
              <w:rPr>
                <w:rFonts w:asciiTheme="majorBidi" w:hAnsiTheme="majorBidi" w:cstheme="majorBidi"/>
              </w:rPr>
            </w:pPr>
            <w:r w:rsidRPr="00C25B4C">
              <w:rPr>
                <w:rFonts w:asciiTheme="majorBidi" w:hAnsiTheme="majorBidi" w:cstheme="majorBidi"/>
              </w:rPr>
              <w:t>Nida</w:t>
            </w:r>
          </w:p>
          <w:p w14:paraId="40A847CA" w14:textId="534A626F" w:rsidR="00DE4F1E" w:rsidRPr="00C25B4C" w:rsidRDefault="00DE4F1E" w:rsidP="009D5BC5">
            <w:pPr>
              <w:jc w:val="both"/>
              <w:rPr>
                <w:rFonts w:asciiTheme="majorBidi" w:hAnsiTheme="majorBidi" w:cstheme="majorBidi"/>
              </w:rPr>
            </w:pPr>
            <w:r>
              <w:rPr>
                <w:noProof/>
              </w:rPr>
              <w:drawing>
                <wp:inline distT="0" distB="0" distL="0" distR="0" wp14:anchorId="46D2111A" wp14:editId="5F18C522">
                  <wp:extent cx="1919572" cy="1278382"/>
                  <wp:effectExtent l="0" t="0" r="5080" b="0"/>
                  <wp:docPr id="918281396" name="Paveikslėlis 15" descr="Skulptūros, paminklai - Paminklinis akmuo Nidos sklandymo mokykl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kulptūros, paminklai - Paminklinis akmuo Nidos sklandymo mokyklai"/>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929429" cy="1284947"/>
                          </a:xfrm>
                          <a:prstGeom prst="rect">
                            <a:avLst/>
                          </a:prstGeom>
                          <a:ln>
                            <a:noFill/>
                          </a:ln>
                          <a:effectLst>
                            <a:softEdge rad="112500"/>
                          </a:effectLst>
                        </pic:spPr>
                      </pic:pic>
                    </a:graphicData>
                  </a:graphic>
                </wp:inline>
              </w:drawing>
            </w:r>
          </w:p>
        </w:tc>
        <w:tc>
          <w:tcPr>
            <w:tcW w:w="1417" w:type="dxa"/>
          </w:tcPr>
          <w:p w14:paraId="2DD9D980" w14:textId="77777777" w:rsidR="00DE4F1E" w:rsidRPr="009B0C44" w:rsidRDefault="00DE4F1E" w:rsidP="009D5BC5">
            <w:pPr>
              <w:jc w:val="both"/>
              <w:rPr>
                <w:rFonts w:asciiTheme="majorBidi" w:hAnsiTheme="majorBidi" w:cstheme="majorBidi"/>
              </w:rPr>
            </w:pPr>
          </w:p>
        </w:tc>
        <w:tc>
          <w:tcPr>
            <w:tcW w:w="1134" w:type="dxa"/>
            <w:shd w:val="clear" w:color="auto" w:fill="FFFFFF" w:themeFill="background1"/>
          </w:tcPr>
          <w:p w14:paraId="0201DC17" w14:textId="1B9D95EF" w:rsidR="00DE4F1E" w:rsidRPr="00287CC7" w:rsidRDefault="000E20D6" w:rsidP="009D5BC5">
            <w:pPr>
              <w:jc w:val="both"/>
              <w:rPr>
                <w:rFonts w:asciiTheme="majorBidi" w:hAnsiTheme="majorBidi" w:cstheme="majorBidi"/>
                <w:sz w:val="20"/>
                <w:szCs w:val="20"/>
              </w:rPr>
            </w:pPr>
            <w:r>
              <w:rPr>
                <w:rFonts w:asciiTheme="majorBidi" w:hAnsiTheme="majorBidi" w:cstheme="majorBidi"/>
                <w:sz w:val="20"/>
                <w:szCs w:val="20"/>
              </w:rPr>
              <w:t>Natūralus gruntas, žolė</w:t>
            </w:r>
          </w:p>
        </w:tc>
        <w:tc>
          <w:tcPr>
            <w:tcW w:w="1134" w:type="dxa"/>
            <w:shd w:val="clear" w:color="auto" w:fill="FFFFFF" w:themeFill="background1"/>
          </w:tcPr>
          <w:p w14:paraId="31C19D59" w14:textId="2151C995" w:rsidR="00DE4F1E" w:rsidRPr="000E20D6" w:rsidRDefault="000E20D6" w:rsidP="009D5BC5">
            <w:pPr>
              <w:jc w:val="both"/>
              <w:rPr>
                <w:rFonts w:asciiTheme="majorBidi" w:hAnsiTheme="majorBidi" w:cstheme="majorBidi"/>
                <w:sz w:val="20"/>
                <w:szCs w:val="20"/>
              </w:rPr>
            </w:pPr>
            <w:r w:rsidRPr="000E20D6">
              <w:rPr>
                <w:rFonts w:asciiTheme="majorBidi" w:hAnsiTheme="majorBidi" w:cstheme="majorBidi"/>
                <w:sz w:val="18"/>
                <w:szCs w:val="18"/>
              </w:rPr>
              <w:t xml:space="preserve">Yra prie </w:t>
            </w:r>
            <w:proofErr w:type="spellStart"/>
            <w:r w:rsidRPr="000E20D6">
              <w:rPr>
                <w:rFonts w:asciiTheme="majorBidi" w:hAnsiTheme="majorBidi" w:cstheme="majorBidi"/>
                <w:sz w:val="18"/>
                <w:szCs w:val="18"/>
              </w:rPr>
              <w:t>Parnidžio</w:t>
            </w:r>
            <w:proofErr w:type="spellEnd"/>
            <w:r w:rsidRPr="000E20D6">
              <w:rPr>
                <w:rFonts w:asciiTheme="majorBidi" w:hAnsiTheme="majorBidi" w:cstheme="majorBidi"/>
                <w:sz w:val="18"/>
                <w:szCs w:val="18"/>
              </w:rPr>
              <w:t xml:space="preserve"> kopos automobilių stovėjimo aikštelėje (apie 200–300 m nuo paminklo</w:t>
            </w:r>
            <w:r w:rsidRPr="000E20D6">
              <w:rPr>
                <w:rFonts w:asciiTheme="majorBidi" w:hAnsiTheme="majorBidi" w:cstheme="majorBidi"/>
                <w:sz w:val="20"/>
                <w:szCs w:val="20"/>
              </w:rPr>
              <w:t>).</w:t>
            </w:r>
          </w:p>
        </w:tc>
        <w:tc>
          <w:tcPr>
            <w:tcW w:w="2410" w:type="dxa"/>
          </w:tcPr>
          <w:p w14:paraId="42A571B0" w14:textId="77777777" w:rsidR="000E20D6" w:rsidRPr="009B0C44" w:rsidRDefault="000E20D6"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Norint pasiekti paminklą su neįgaliojo vežimėliu, </w:t>
            </w:r>
            <w:r w:rsidRPr="009B0C44">
              <w:rPr>
                <w:rFonts w:asciiTheme="majorBidi" w:hAnsiTheme="majorBidi" w:cstheme="majorBidi"/>
                <w:b/>
                <w:bCs/>
              </w:rPr>
              <w:t>nerekomenduojama</w:t>
            </w:r>
            <w:r w:rsidRPr="009B0C44">
              <w:rPr>
                <w:rFonts w:asciiTheme="majorBidi" w:hAnsiTheme="majorBidi" w:cstheme="majorBidi"/>
              </w:rPr>
              <w:t> naudotis takais iš Tylos slėnio dėl didelių nuolydžių ir smėlio. Patogiausia atvykti automobiliu iki</w:t>
            </w:r>
            <w:r>
              <w:rPr>
                <w:rFonts w:asciiTheme="majorBidi" w:hAnsiTheme="majorBidi" w:cstheme="majorBidi"/>
              </w:rPr>
              <w:t xml:space="preserve"> </w:t>
            </w:r>
            <w:hyperlink r:id="rId77" w:tgtFrame="_blank" w:history="1">
              <w:proofErr w:type="spellStart"/>
              <w:r w:rsidRPr="00C25B4C">
                <w:rPr>
                  <w:rStyle w:val="Hipersaitas"/>
                  <w:rFonts w:asciiTheme="majorBidi" w:hAnsiTheme="majorBidi" w:cstheme="majorBidi"/>
                  <w:color w:val="auto"/>
                  <w:u w:val="none"/>
                </w:rPr>
                <w:t>Parnidžio</w:t>
              </w:r>
              <w:proofErr w:type="spellEnd"/>
              <w:r w:rsidRPr="00C25B4C">
                <w:rPr>
                  <w:rStyle w:val="Hipersaitas"/>
                  <w:rFonts w:asciiTheme="majorBidi" w:hAnsiTheme="majorBidi" w:cstheme="majorBidi"/>
                  <w:color w:val="auto"/>
                  <w:u w:val="none"/>
                </w:rPr>
                <w:t xml:space="preserve"> kopos viršūnėje esančios aikštelės</w:t>
              </w:r>
            </w:hyperlink>
            <w:r w:rsidRPr="00C25B4C">
              <w:rPr>
                <w:rFonts w:asciiTheme="majorBidi" w:hAnsiTheme="majorBidi" w:cstheme="majorBidi"/>
              </w:rPr>
              <w:t>, kurioje yra </w:t>
            </w:r>
            <w:r w:rsidRPr="00C25B4C">
              <w:rPr>
                <w:rFonts w:asciiTheme="majorBidi" w:hAnsiTheme="majorBidi" w:cstheme="majorBidi"/>
                <w:b/>
                <w:bCs/>
              </w:rPr>
              <w:t>specialiai pažy</w:t>
            </w:r>
            <w:r w:rsidRPr="009B0C44">
              <w:rPr>
                <w:rFonts w:asciiTheme="majorBidi" w:hAnsiTheme="majorBidi" w:cstheme="majorBidi"/>
                <w:b/>
                <w:bCs/>
              </w:rPr>
              <w:t>mėtos neįgaliųjų vietos</w:t>
            </w:r>
            <w:r w:rsidRPr="009B0C44">
              <w:rPr>
                <w:rFonts w:asciiTheme="majorBidi" w:hAnsiTheme="majorBidi" w:cstheme="majorBidi"/>
              </w:rPr>
              <w:t>.</w:t>
            </w:r>
          </w:p>
          <w:p w14:paraId="4C8B4CFD" w14:textId="75D61A73" w:rsidR="00DE4F1E" w:rsidRPr="009B0C44" w:rsidRDefault="00DE4F1E" w:rsidP="009D5BC5">
            <w:pPr>
              <w:jc w:val="both"/>
              <w:rPr>
                <w:rFonts w:asciiTheme="majorBidi" w:hAnsiTheme="majorBidi" w:cstheme="majorBidi"/>
              </w:rPr>
            </w:pPr>
          </w:p>
        </w:tc>
        <w:tc>
          <w:tcPr>
            <w:tcW w:w="5244" w:type="dxa"/>
          </w:tcPr>
          <w:p w14:paraId="60FF2C07" w14:textId="5415A1DE" w:rsidR="00DE4F1E" w:rsidRPr="009B0C44" w:rsidRDefault="00DE4F1E" w:rsidP="009D5BC5">
            <w:pPr>
              <w:jc w:val="both"/>
              <w:rPr>
                <w:rFonts w:asciiTheme="majorBidi" w:hAnsiTheme="majorBidi" w:cstheme="majorBidi"/>
              </w:rPr>
            </w:pPr>
            <w:r>
              <w:rPr>
                <w:rFonts w:asciiTheme="majorBidi" w:hAnsiTheme="majorBidi" w:cstheme="majorBidi"/>
                <w:b/>
                <w:bCs/>
              </w:rPr>
              <w:t>P</w:t>
            </w:r>
            <w:r w:rsidRPr="009B0C44">
              <w:rPr>
                <w:rFonts w:asciiTheme="majorBidi" w:hAnsiTheme="majorBidi" w:cstheme="majorBidi"/>
                <w:b/>
                <w:bCs/>
              </w:rPr>
              <w:t>aminklinis akmuo Nidos sklandymo mokyklai</w:t>
            </w:r>
            <w:r w:rsidRPr="009B0C44">
              <w:rPr>
                <w:rFonts w:asciiTheme="majorBidi" w:hAnsiTheme="majorBidi" w:cstheme="majorBidi"/>
              </w:rPr>
              <w:t xml:space="preserve"> atminti, esantis ant pietinio </w:t>
            </w:r>
            <w:proofErr w:type="spellStart"/>
            <w:r w:rsidRPr="009B0C44">
              <w:rPr>
                <w:rFonts w:asciiTheme="majorBidi" w:hAnsiTheme="majorBidi" w:cstheme="majorBidi"/>
              </w:rPr>
              <w:t>Parnidžio</w:t>
            </w:r>
            <w:proofErr w:type="spellEnd"/>
            <w:r w:rsidRPr="009B0C44">
              <w:rPr>
                <w:rFonts w:asciiTheme="majorBidi" w:hAnsiTheme="majorBidi" w:cstheme="majorBidi"/>
              </w:rPr>
              <w:t xml:space="preserve"> kopos šlaito, yra pasiekiamas asmenims su negalia tik naudojantis </w:t>
            </w:r>
            <w:r w:rsidRPr="00C25B4C">
              <w:rPr>
                <w:rFonts w:asciiTheme="majorBidi" w:hAnsiTheme="majorBidi" w:cstheme="majorBidi"/>
                <w:u w:val="single"/>
              </w:rPr>
              <w:t>specifiniu maršrutu</w:t>
            </w:r>
            <w:r w:rsidRPr="009B0C44">
              <w:rPr>
                <w:rFonts w:asciiTheme="majorBidi" w:hAnsiTheme="majorBidi" w:cstheme="majorBidi"/>
              </w:rPr>
              <w:t>:</w:t>
            </w:r>
          </w:p>
          <w:p w14:paraId="3848FCFB"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Fizinis prieinamumas</w:t>
            </w:r>
          </w:p>
          <w:p w14:paraId="12F37D02" w14:textId="77777777" w:rsidR="00DE4F1E" w:rsidRPr="009B0C44" w:rsidRDefault="00DE4F1E" w:rsidP="009D5BC5">
            <w:pPr>
              <w:numPr>
                <w:ilvl w:val="0"/>
                <w:numId w:val="84"/>
              </w:numPr>
              <w:jc w:val="both"/>
              <w:rPr>
                <w:rFonts w:asciiTheme="majorBidi" w:hAnsiTheme="majorBidi" w:cstheme="majorBidi"/>
              </w:rPr>
            </w:pPr>
            <w:r w:rsidRPr="009B0C44">
              <w:rPr>
                <w:rFonts w:asciiTheme="majorBidi" w:hAnsiTheme="majorBidi" w:cstheme="majorBidi"/>
                <w:b/>
                <w:bCs/>
              </w:rPr>
              <w:t>Takas:</w:t>
            </w:r>
            <w:r w:rsidRPr="009B0C44">
              <w:rPr>
                <w:rFonts w:asciiTheme="majorBidi" w:hAnsiTheme="majorBidi" w:cstheme="majorBidi"/>
              </w:rPr>
              <w:t xml:space="preserve"> Nuo aikštelės link paminklo veda </w:t>
            </w:r>
            <w:proofErr w:type="spellStart"/>
            <w:r w:rsidRPr="009B0C44">
              <w:rPr>
                <w:rFonts w:asciiTheme="majorBidi" w:hAnsiTheme="majorBidi" w:cstheme="majorBidi"/>
              </w:rPr>
              <w:t>Parnidžio</w:t>
            </w:r>
            <w:proofErr w:type="spellEnd"/>
            <w:r w:rsidRPr="009B0C44">
              <w:rPr>
                <w:rFonts w:asciiTheme="majorBidi" w:hAnsiTheme="majorBidi" w:cstheme="majorBidi"/>
              </w:rPr>
              <w:t xml:space="preserve"> pažintinio tako pradžia. Atkarpa iki paties akmens yra santykinai lygi ir kietesnio grunto, tačiau kai kurios vietos gali būti smėlingos, todėl savarankiškas judėjimas vežimėliu gali būti šiek tiek apsunkintas.</w:t>
            </w:r>
          </w:p>
          <w:p w14:paraId="220F6F80" w14:textId="77777777" w:rsidR="00DE4F1E" w:rsidRPr="009B0C44" w:rsidRDefault="00DE4F1E" w:rsidP="009D5BC5">
            <w:pPr>
              <w:numPr>
                <w:ilvl w:val="0"/>
                <w:numId w:val="84"/>
              </w:numPr>
              <w:jc w:val="both"/>
              <w:rPr>
                <w:rFonts w:asciiTheme="majorBidi" w:hAnsiTheme="majorBidi" w:cstheme="majorBidi"/>
              </w:rPr>
            </w:pPr>
            <w:r w:rsidRPr="009B0C44">
              <w:rPr>
                <w:rFonts w:asciiTheme="majorBidi" w:hAnsiTheme="majorBidi" w:cstheme="majorBidi"/>
                <w:b/>
                <w:bCs/>
              </w:rPr>
              <w:t>Objektas:</w:t>
            </w:r>
            <w:r w:rsidRPr="009B0C44">
              <w:rPr>
                <w:rFonts w:asciiTheme="majorBidi" w:hAnsiTheme="majorBidi" w:cstheme="majorBidi"/>
              </w:rPr>
              <w:t> Pats paminklas yra didelis lauko akmuo su metaliniu sklandytuvo simboliu ir informacine lenta. Jis stovi atviroje vietoje, todėl jį patogu apžiūrėti iš visų pusių.</w:t>
            </w:r>
          </w:p>
          <w:p w14:paraId="453536B3"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Jutiminis patyrimas ir informacija</w:t>
            </w:r>
          </w:p>
          <w:p w14:paraId="25804985" w14:textId="77777777" w:rsidR="00DE4F1E" w:rsidRPr="009B0C44" w:rsidRDefault="00DE4F1E" w:rsidP="009D5BC5">
            <w:pPr>
              <w:numPr>
                <w:ilvl w:val="0"/>
                <w:numId w:val="85"/>
              </w:numPr>
              <w:jc w:val="both"/>
              <w:rPr>
                <w:rFonts w:asciiTheme="majorBidi" w:hAnsiTheme="majorBidi" w:cstheme="majorBidi"/>
              </w:rPr>
            </w:pPr>
            <w:proofErr w:type="spellStart"/>
            <w:r w:rsidRPr="009B0C44">
              <w:rPr>
                <w:rFonts w:asciiTheme="majorBidi" w:hAnsiTheme="majorBidi" w:cstheme="majorBidi"/>
                <w:b/>
                <w:bCs/>
              </w:rPr>
              <w:t>Taktilinis</w:t>
            </w:r>
            <w:proofErr w:type="spellEnd"/>
            <w:r w:rsidRPr="009B0C44">
              <w:rPr>
                <w:rFonts w:asciiTheme="majorBidi" w:hAnsiTheme="majorBidi" w:cstheme="majorBidi"/>
                <w:b/>
                <w:bCs/>
              </w:rPr>
              <w:t xml:space="preserve"> pažinimas:</w:t>
            </w:r>
            <w:r w:rsidRPr="009B0C44">
              <w:rPr>
                <w:rFonts w:asciiTheme="majorBidi" w:hAnsiTheme="majorBidi" w:cstheme="majorBidi"/>
              </w:rPr>
              <w:t> Sklandymo mokyklos simbolis (sklandytuvo siluetas) ir iškalti užrašai ant akmens yra </w:t>
            </w:r>
            <w:r w:rsidRPr="009B0C44">
              <w:rPr>
                <w:rFonts w:asciiTheme="majorBidi" w:hAnsiTheme="majorBidi" w:cstheme="majorBidi"/>
                <w:b/>
                <w:bCs/>
              </w:rPr>
              <w:t>tinkami pažinti lytėjimu</w:t>
            </w:r>
            <w:r w:rsidRPr="009B0C44">
              <w:rPr>
                <w:rFonts w:asciiTheme="majorBidi" w:hAnsiTheme="majorBidi" w:cstheme="majorBidi"/>
              </w:rPr>
              <w:t xml:space="preserve"> regos negalią turintiems asmenims. </w:t>
            </w:r>
            <w:r w:rsidRPr="009B0C44">
              <w:rPr>
                <w:rFonts w:asciiTheme="majorBidi" w:hAnsiTheme="majorBidi" w:cstheme="majorBidi"/>
              </w:rPr>
              <w:lastRenderedPageBreak/>
              <w:t>Akmens tekstūra suteikia papildomą sensorinį pojūtį.</w:t>
            </w:r>
          </w:p>
          <w:p w14:paraId="212BD85B" w14:textId="77777777" w:rsidR="00DE4F1E" w:rsidRPr="00C25B4C" w:rsidRDefault="00DE4F1E" w:rsidP="009D5BC5">
            <w:pPr>
              <w:numPr>
                <w:ilvl w:val="0"/>
                <w:numId w:val="85"/>
              </w:numPr>
              <w:jc w:val="both"/>
              <w:rPr>
                <w:rFonts w:asciiTheme="majorBidi" w:hAnsiTheme="majorBidi" w:cstheme="majorBidi"/>
                <w:b/>
                <w:bCs/>
              </w:rPr>
            </w:pPr>
            <w:r w:rsidRPr="00C25B4C">
              <w:rPr>
                <w:rFonts w:asciiTheme="majorBidi" w:hAnsiTheme="majorBidi" w:cstheme="majorBidi"/>
                <w:b/>
                <w:bCs/>
              </w:rPr>
              <w:t>Informacija:</w:t>
            </w:r>
            <w:r w:rsidRPr="00C25B4C">
              <w:rPr>
                <w:rFonts w:asciiTheme="majorBidi" w:hAnsiTheme="majorBidi" w:cstheme="majorBidi"/>
              </w:rPr>
              <w:t xml:space="preserve"> Prie objekto pateikiama informacija apie 1933–1939 m. čia veikusią mokyklą. </w:t>
            </w:r>
          </w:p>
          <w:p w14:paraId="6F83C925" w14:textId="56CA1245" w:rsidR="00DE4F1E" w:rsidRPr="00C25B4C" w:rsidRDefault="00DE4F1E" w:rsidP="009D5BC5">
            <w:pPr>
              <w:numPr>
                <w:ilvl w:val="0"/>
                <w:numId w:val="85"/>
              </w:numPr>
              <w:jc w:val="both"/>
              <w:rPr>
                <w:rFonts w:asciiTheme="majorBidi" w:hAnsiTheme="majorBidi" w:cstheme="majorBidi"/>
                <w:b/>
                <w:bCs/>
              </w:rPr>
            </w:pPr>
            <w:r w:rsidRPr="00C25B4C">
              <w:rPr>
                <w:rFonts w:asciiTheme="majorBidi" w:hAnsiTheme="majorBidi" w:cstheme="majorBidi"/>
                <w:b/>
                <w:bCs/>
              </w:rPr>
              <w:t>Patogumai netoliese</w:t>
            </w:r>
          </w:p>
          <w:p w14:paraId="2DC87E4A" w14:textId="7EDE492A" w:rsidR="00DE4F1E" w:rsidRPr="009B0C44" w:rsidRDefault="00DE4F1E" w:rsidP="009D5BC5">
            <w:pPr>
              <w:numPr>
                <w:ilvl w:val="0"/>
                <w:numId w:val="86"/>
              </w:numPr>
              <w:jc w:val="both"/>
              <w:rPr>
                <w:rFonts w:asciiTheme="majorBidi" w:hAnsiTheme="majorBidi" w:cstheme="majorBidi"/>
              </w:rPr>
            </w:pPr>
            <w:r w:rsidRPr="009B0C44">
              <w:rPr>
                <w:rFonts w:asciiTheme="majorBidi" w:hAnsiTheme="majorBidi" w:cstheme="majorBidi"/>
                <w:b/>
                <w:bCs/>
              </w:rPr>
              <w:t>Tualetai:</w:t>
            </w:r>
            <w:r w:rsidRPr="009B0C44">
              <w:rPr>
                <w:rFonts w:asciiTheme="majorBidi" w:hAnsiTheme="majorBidi" w:cstheme="majorBidi"/>
              </w:rPr>
              <w:t> Artimiausias </w:t>
            </w:r>
            <w:r w:rsidRPr="009B0C44">
              <w:rPr>
                <w:rFonts w:asciiTheme="majorBidi" w:hAnsiTheme="majorBidi" w:cstheme="majorBidi"/>
                <w:b/>
                <w:bCs/>
              </w:rPr>
              <w:t>neįgaliesiems pritaikytas viešasis tualetas</w:t>
            </w:r>
            <w:r w:rsidRPr="009B0C44">
              <w:rPr>
                <w:rFonts w:asciiTheme="majorBidi" w:hAnsiTheme="majorBidi" w:cstheme="majorBidi"/>
              </w:rPr>
              <w:t> </w:t>
            </w:r>
          </w:p>
          <w:p w14:paraId="7FA19B72" w14:textId="77777777" w:rsidR="00DE4F1E" w:rsidRPr="009B0C44" w:rsidRDefault="00DE4F1E" w:rsidP="009D5BC5">
            <w:pPr>
              <w:numPr>
                <w:ilvl w:val="0"/>
                <w:numId w:val="86"/>
              </w:numPr>
              <w:jc w:val="both"/>
              <w:rPr>
                <w:rFonts w:asciiTheme="majorBidi" w:hAnsiTheme="majorBidi" w:cstheme="majorBidi"/>
              </w:rPr>
            </w:pPr>
            <w:r w:rsidRPr="009B0C44">
              <w:rPr>
                <w:rFonts w:asciiTheme="majorBidi" w:hAnsiTheme="majorBidi" w:cstheme="majorBidi"/>
                <w:b/>
                <w:bCs/>
              </w:rPr>
              <w:t>Poilsis:</w:t>
            </w:r>
            <w:r w:rsidRPr="009B0C44">
              <w:rPr>
                <w:rFonts w:asciiTheme="majorBidi" w:hAnsiTheme="majorBidi" w:cstheme="majorBidi"/>
              </w:rPr>
              <w:t> Šalia tako yra suoliukai, nuo kurių atsiveria vaizdas į slėnį, kur skraidydavo sklandytojai.</w:t>
            </w:r>
          </w:p>
          <w:p w14:paraId="587D0E8B" w14:textId="77777777" w:rsidR="00DE4F1E" w:rsidRPr="009B0C44" w:rsidRDefault="00DE4F1E" w:rsidP="009D5BC5">
            <w:pPr>
              <w:jc w:val="both"/>
              <w:rPr>
                <w:rFonts w:asciiTheme="majorBidi" w:hAnsiTheme="majorBidi" w:cstheme="majorBidi"/>
              </w:rPr>
            </w:pPr>
          </w:p>
        </w:tc>
      </w:tr>
      <w:tr w:rsidR="00DE4F1E" w:rsidRPr="009B0C44" w14:paraId="4EB46BA4" w14:textId="77777777" w:rsidTr="00F16469">
        <w:tc>
          <w:tcPr>
            <w:tcW w:w="556" w:type="dxa"/>
          </w:tcPr>
          <w:p w14:paraId="38142D5E" w14:textId="77777777" w:rsidR="00DE4F1E" w:rsidRPr="009B0C44" w:rsidRDefault="00DE4F1E" w:rsidP="009D5BC5">
            <w:pPr>
              <w:jc w:val="both"/>
              <w:rPr>
                <w:rFonts w:asciiTheme="majorBidi" w:hAnsiTheme="majorBidi" w:cstheme="majorBidi"/>
                <w:b/>
                <w:bCs/>
              </w:rPr>
            </w:pPr>
          </w:p>
        </w:tc>
        <w:tc>
          <w:tcPr>
            <w:tcW w:w="1991" w:type="dxa"/>
          </w:tcPr>
          <w:p w14:paraId="7384FA40" w14:textId="77777777" w:rsidR="00DE4F1E" w:rsidRPr="009B0C44" w:rsidRDefault="00DE4F1E" w:rsidP="009D5BC5">
            <w:pPr>
              <w:jc w:val="both"/>
              <w:rPr>
                <w:rFonts w:asciiTheme="majorBidi" w:hAnsiTheme="majorBidi" w:cstheme="majorBidi"/>
              </w:rPr>
            </w:pPr>
            <w:r w:rsidRPr="009B0C44">
              <w:rPr>
                <w:rFonts w:asciiTheme="majorBidi" w:hAnsiTheme="majorBidi" w:cstheme="majorBidi"/>
              </w:rPr>
              <w:t>Gamtos objektai.</w:t>
            </w:r>
          </w:p>
          <w:p w14:paraId="63FE605E"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Bulvikio ragas</w:t>
            </w:r>
          </w:p>
          <w:p w14:paraId="0C586288" w14:textId="77777777" w:rsidR="00DE4F1E" w:rsidRDefault="00DE4F1E" w:rsidP="009D5BC5">
            <w:pPr>
              <w:jc w:val="both"/>
              <w:rPr>
                <w:rFonts w:asciiTheme="majorBidi" w:hAnsiTheme="majorBidi" w:cstheme="majorBidi"/>
              </w:rPr>
            </w:pPr>
            <w:r>
              <w:rPr>
                <w:rFonts w:asciiTheme="majorBidi" w:hAnsiTheme="majorBidi" w:cstheme="majorBidi"/>
              </w:rPr>
              <w:t xml:space="preserve">Nida </w:t>
            </w:r>
          </w:p>
          <w:p w14:paraId="00729425" w14:textId="77777777" w:rsidR="00DE4F1E" w:rsidRDefault="00DE4F1E" w:rsidP="009D5BC5">
            <w:pPr>
              <w:jc w:val="both"/>
              <w:rPr>
                <w:rFonts w:asciiTheme="majorBidi" w:hAnsiTheme="majorBidi" w:cstheme="majorBidi"/>
              </w:rPr>
            </w:pPr>
            <w:r>
              <w:rPr>
                <w:rFonts w:asciiTheme="majorBidi" w:hAnsiTheme="majorBidi" w:cstheme="majorBidi"/>
                <w:noProof/>
              </w:rPr>
              <w:drawing>
                <wp:inline distT="0" distB="0" distL="0" distR="0" wp14:anchorId="6FE9BA43" wp14:editId="4385038A">
                  <wp:extent cx="1087120" cy="815340"/>
                  <wp:effectExtent l="0" t="0" r="0" b="3810"/>
                  <wp:docPr id="15683254"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087120" cy="815340"/>
                          </a:xfrm>
                          <a:prstGeom prst="rect">
                            <a:avLst/>
                          </a:prstGeom>
                          <a:ln>
                            <a:noFill/>
                          </a:ln>
                          <a:effectLst>
                            <a:softEdge rad="112500"/>
                          </a:effectLst>
                        </pic:spPr>
                      </pic:pic>
                    </a:graphicData>
                  </a:graphic>
                </wp:inline>
              </w:drawing>
            </w:r>
          </w:p>
          <w:p w14:paraId="04A8F2C1" w14:textId="77777777" w:rsidR="00DE4F1E" w:rsidRDefault="00DE4F1E" w:rsidP="009D5BC5">
            <w:pPr>
              <w:jc w:val="both"/>
              <w:rPr>
                <w:rFonts w:asciiTheme="majorBidi" w:hAnsiTheme="majorBidi" w:cstheme="majorBidi"/>
              </w:rPr>
            </w:pPr>
          </w:p>
          <w:p w14:paraId="791D4D1B" w14:textId="2C02C055" w:rsidR="00DE4F1E" w:rsidRPr="009B0C44" w:rsidRDefault="00DE4F1E" w:rsidP="009D5BC5">
            <w:pPr>
              <w:jc w:val="both"/>
              <w:rPr>
                <w:rFonts w:asciiTheme="majorBidi" w:hAnsiTheme="majorBidi" w:cstheme="majorBidi"/>
              </w:rPr>
            </w:pPr>
            <w:r>
              <w:rPr>
                <w:rFonts w:asciiTheme="majorBidi" w:hAnsiTheme="majorBidi" w:cstheme="majorBidi"/>
                <w:noProof/>
              </w:rPr>
              <w:drawing>
                <wp:inline distT="0" distB="0" distL="0" distR="0" wp14:anchorId="16BF27F4" wp14:editId="61137BE6">
                  <wp:extent cx="1195600" cy="739140"/>
                  <wp:effectExtent l="0" t="0" r="5080" b="3810"/>
                  <wp:docPr id="603643102"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214856" cy="751044"/>
                          </a:xfrm>
                          <a:prstGeom prst="rect">
                            <a:avLst/>
                          </a:prstGeom>
                          <a:ln>
                            <a:noFill/>
                          </a:ln>
                          <a:effectLst>
                            <a:softEdge rad="112500"/>
                          </a:effectLst>
                        </pic:spPr>
                      </pic:pic>
                    </a:graphicData>
                  </a:graphic>
                </wp:inline>
              </w:drawing>
            </w:r>
          </w:p>
        </w:tc>
        <w:tc>
          <w:tcPr>
            <w:tcW w:w="1417" w:type="dxa"/>
          </w:tcPr>
          <w:p w14:paraId="706CE3F6" w14:textId="77777777" w:rsidR="00DE4F1E" w:rsidRPr="009B0C44" w:rsidRDefault="00DE4F1E" w:rsidP="009D5BC5">
            <w:pPr>
              <w:jc w:val="both"/>
              <w:rPr>
                <w:rFonts w:asciiTheme="majorBidi" w:hAnsiTheme="majorBidi" w:cstheme="majorBidi"/>
              </w:rPr>
            </w:pPr>
          </w:p>
        </w:tc>
        <w:tc>
          <w:tcPr>
            <w:tcW w:w="1134" w:type="dxa"/>
            <w:shd w:val="clear" w:color="auto" w:fill="FFFFFF" w:themeFill="background1"/>
          </w:tcPr>
          <w:p w14:paraId="5B1C9D5E" w14:textId="1EF3A0C3" w:rsidR="00F53E02" w:rsidRPr="00F53E02" w:rsidRDefault="00F53E02" w:rsidP="009D5BC5">
            <w:pPr>
              <w:jc w:val="both"/>
              <w:rPr>
                <w:rFonts w:asciiTheme="majorBidi" w:hAnsiTheme="majorBidi" w:cstheme="majorBidi"/>
                <w:sz w:val="20"/>
                <w:szCs w:val="20"/>
              </w:rPr>
            </w:pPr>
            <w:r w:rsidRPr="00F53E02">
              <w:rPr>
                <w:rFonts w:asciiTheme="majorBidi" w:hAnsiTheme="majorBidi" w:cstheme="majorBidi"/>
                <w:sz w:val="20"/>
                <w:szCs w:val="20"/>
              </w:rPr>
              <w:t>Pasukus iš pagrindinio asfalto tako link pačio kyšulio (rago), danga pasikeičia į </w:t>
            </w:r>
            <w:r w:rsidRPr="00F53E02">
              <w:rPr>
                <w:rFonts w:asciiTheme="majorBidi" w:hAnsiTheme="majorBidi" w:cstheme="majorBidi"/>
                <w:b/>
                <w:bCs/>
                <w:sz w:val="20"/>
                <w:szCs w:val="20"/>
              </w:rPr>
              <w:t>natūralų gruntą, žolę ir smėlį</w:t>
            </w:r>
            <w:r w:rsidRPr="00F53E02">
              <w:rPr>
                <w:rFonts w:asciiTheme="majorBidi" w:hAnsiTheme="majorBidi" w:cstheme="majorBidi"/>
                <w:sz w:val="20"/>
                <w:szCs w:val="20"/>
              </w:rPr>
              <w:t xml:space="preserve">. Po lietaus arba sausros metu smėlingas gruntas gali tapti sunkiai pravažiuojamas standartiniu </w:t>
            </w:r>
            <w:r w:rsidRPr="00F53E02">
              <w:rPr>
                <w:rFonts w:asciiTheme="majorBidi" w:hAnsiTheme="majorBidi" w:cstheme="majorBidi"/>
                <w:sz w:val="20"/>
                <w:szCs w:val="20"/>
              </w:rPr>
              <w:lastRenderedPageBreak/>
              <w:t>neįgaliojo vežimėliu.</w:t>
            </w:r>
          </w:p>
          <w:p w14:paraId="6E1636C8" w14:textId="1979CAFC" w:rsidR="00DE4F1E" w:rsidRPr="00F53E02" w:rsidRDefault="00DE4F1E" w:rsidP="009D5BC5">
            <w:pPr>
              <w:jc w:val="both"/>
              <w:rPr>
                <w:rFonts w:asciiTheme="majorBidi" w:hAnsiTheme="majorBidi" w:cstheme="majorBidi"/>
                <w:sz w:val="20"/>
                <w:szCs w:val="20"/>
              </w:rPr>
            </w:pPr>
          </w:p>
        </w:tc>
        <w:tc>
          <w:tcPr>
            <w:tcW w:w="1134" w:type="dxa"/>
            <w:shd w:val="clear" w:color="auto" w:fill="FFFFFF" w:themeFill="background1"/>
          </w:tcPr>
          <w:p w14:paraId="78908217" w14:textId="3C1209AF" w:rsidR="00DE4F1E" w:rsidRPr="00E97DDC" w:rsidRDefault="00F53E02" w:rsidP="009D5BC5">
            <w:pPr>
              <w:jc w:val="both"/>
              <w:rPr>
                <w:rFonts w:asciiTheme="majorBidi" w:hAnsiTheme="majorBidi" w:cstheme="majorBidi"/>
                <w:b/>
                <w:bCs/>
                <w:sz w:val="20"/>
                <w:szCs w:val="20"/>
              </w:rPr>
            </w:pPr>
            <w:r>
              <w:rPr>
                <w:rFonts w:asciiTheme="majorBidi" w:hAnsiTheme="majorBidi" w:cstheme="majorBidi"/>
                <w:b/>
                <w:bCs/>
                <w:sz w:val="20"/>
                <w:szCs w:val="20"/>
              </w:rPr>
              <w:lastRenderedPageBreak/>
              <w:t xml:space="preserve">Nėra </w:t>
            </w:r>
          </w:p>
        </w:tc>
        <w:tc>
          <w:tcPr>
            <w:tcW w:w="2410" w:type="dxa"/>
          </w:tcPr>
          <w:p w14:paraId="66BA83CE" w14:textId="6BBE24A3" w:rsidR="00DE4F1E" w:rsidRPr="009B0C44" w:rsidRDefault="00DE4F1E"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Objekto link veda pajūrio dviračių ir pėsčiųjų takas. Nors takas nuo Nidos iki Bulvikio rago yra </w:t>
            </w:r>
            <w:r w:rsidRPr="009B0C44">
              <w:rPr>
                <w:rFonts w:asciiTheme="majorBidi" w:hAnsiTheme="majorBidi" w:cstheme="majorBidi"/>
                <w:b/>
                <w:bCs/>
              </w:rPr>
              <w:t>asfaltuotas ir lygus</w:t>
            </w:r>
            <w:r w:rsidRPr="009B0C44">
              <w:rPr>
                <w:rFonts w:asciiTheme="majorBidi" w:hAnsiTheme="majorBidi" w:cstheme="majorBidi"/>
              </w:rPr>
              <w:t>, atstumas (apie 4 km į vieną pusę) gali būti per didelis asmenims su ribota ištverme.</w:t>
            </w:r>
          </w:p>
          <w:p w14:paraId="296BE168" w14:textId="1C651CFF" w:rsidR="00DE4F1E" w:rsidRPr="009B0C44" w:rsidRDefault="00DE4F1E" w:rsidP="009D5BC5">
            <w:pPr>
              <w:jc w:val="both"/>
              <w:rPr>
                <w:rFonts w:asciiTheme="majorBidi" w:hAnsiTheme="majorBidi" w:cstheme="majorBidi"/>
              </w:rPr>
            </w:pPr>
          </w:p>
        </w:tc>
        <w:tc>
          <w:tcPr>
            <w:tcW w:w="5244" w:type="dxa"/>
          </w:tcPr>
          <w:p w14:paraId="3560DB9A" w14:textId="319265ED" w:rsidR="00DE4F1E" w:rsidRPr="009B0C44" w:rsidRDefault="00DE4F1E" w:rsidP="009D5BC5">
            <w:pPr>
              <w:jc w:val="both"/>
              <w:rPr>
                <w:rFonts w:asciiTheme="majorBidi" w:hAnsiTheme="majorBidi" w:cstheme="majorBidi"/>
              </w:rPr>
            </w:pPr>
            <w:r w:rsidRPr="009B0C44">
              <w:rPr>
                <w:rFonts w:asciiTheme="majorBidi" w:hAnsiTheme="majorBidi" w:cstheme="majorBidi"/>
                <w:b/>
                <w:bCs/>
              </w:rPr>
              <w:t>Bulvikio ragas</w:t>
            </w:r>
            <w:r w:rsidRPr="009B0C44">
              <w:rPr>
                <w:rFonts w:asciiTheme="majorBidi" w:hAnsiTheme="majorBidi" w:cstheme="majorBidi"/>
              </w:rPr>
              <w:t> (plačiausia Kuršių nerijos pusiasalio vieta, esanti už 4 km į šiaurę nuo Nidos) asmenims su negalia yra prieinamas </w:t>
            </w:r>
            <w:r w:rsidRPr="009B0C44">
              <w:rPr>
                <w:rFonts w:asciiTheme="majorBidi" w:hAnsiTheme="majorBidi" w:cstheme="majorBidi"/>
                <w:b/>
                <w:bCs/>
              </w:rPr>
              <w:t>vidutiniškai</w:t>
            </w:r>
            <w:r w:rsidRPr="009B0C44">
              <w:rPr>
                <w:rFonts w:asciiTheme="majorBidi" w:hAnsiTheme="majorBidi" w:cstheme="majorBidi"/>
              </w:rPr>
              <w:t>, o pagrindinis iššūkis yra atstumas ir dangos specifika.</w:t>
            </w:r>
          </w:p>
          <w:p w14:paraId="5FD57F08"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Fizinis prieinamumas</w:t>
            </w:r>
          </w:p>
          <w:p w14:paraId="2772199C" w14:textId="77777777" w:rsidR="00DE4F1E" w:rsidRPr="009B0C44" w:rsidRDefault="00DE4F1E" w:rsidP="009D5BC5">
            <w:pPr>
              <w:numPr>
                <w:ilvl w:val="0"/>
                <w:numId w:val="87"/>
              </w:numPr>
              <w:jc w:val="both"/>
              <w:rPr>
                <w:rFonts w:asciiTheme="majorBidi" w:hAnsiTheme="majorBidi" w:cstheme="majorBidi"/>
              </w:rPr>
            </w:pPr>
            <w:r w:rsidRPr="009B0C44">
              <w:rPr>
                <w:rFonts w:asciiTheme="majorBidi" w:hAnsiTheme="majorBidi" w:cstheme="majorBidi"/>
                <w:b/>
                <w:bCs/>
              </w:rPr>
              <w:t>Regykla:</w:t>
            </w:r>
            <w:r w:rsidRPr="009B0C44">
              <w:rPr>
                <w:rFonts w:asciiTheme="majorBidi" w:hAnsiTheme="majorBidi" w:cstheme="majorBidi"/>
              </w:rPr>
              <w:t> Bulvikio rago gale įrengta apžvalgos aikštelė-regykla yra lygi, tačiau jos pasiekimas reikalauja judėjimo natūraliu paviršiumi.</w:t>
            </w:r>
          </w:p>
          <w:p w14:paraId="5F4D4ADD"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Transportas ir paslaugos</w:t>
            </w:r>
          </w:p>
          <w:p w14:paraId="333DEE48" w14:textId="2E2EB215" w:rsidR="00DE4F1E" w:rsidRPr="009B0C44" w:rsidRDefault="00DE4F1E" w:rsidP="009D5BC5">
            <w:pPr>
              <w:numPr>
                <w:ilvl w:val="0"/>
                <w:numId w:val="88"/>
              </w:numPr>
              <w:jc w:val="both"/>
              <w:rPr>
                <w:rFonts w:asciiTheme="majorBidi" w:hAnsiTheme="majorBidi" w:cstheme="majorBidi"/>
              </w:rPr>
            </w:pPr>
            <w:r w:rsidRPr="009B0C44">
              <w:rPr>
                <w:rFonts w:asciiTheme="majorBidi" w:hAnsiTheme="majorBidi" w:cstheme="majorBidi"/>
                <w:b/>
                <w:bCs/>
              </w:rPr>
              <w:t>Automobilių eismas:</w:t>
            </w:r>
            <w:r w:rsidRPr="009B0C44">
              <w:rPr>
                <w:rFonts w:asciiTheme="majorBidi" w:hAnsiTheme="majorBidi" w:cstheme="majorBidi"/>
              </w:rPr>
              <w:t> Bulvikio ragas yra </w:t>
            </w:r>
            <w:r w:rsidRPr="009B0C44">
              <w:rPr>
                <w:rFonts w:asciiTheme="majorBidi" w:hAnsiTheme="majorBidi" w:cstheme="majorBidi"/>
                <w:b/>
                <w:bCs/>
              </w:rPr>
              <w:t>rezervato zonoje</w:t>
            </w:r>
            <w:r w:rsidRPr="009B0C44">
              <w:rPr>
                <w:rFonts w:asciiTheme="majorBidi" w:hAnsiTheme="majorBidi" w:cstheme="majorBidi"/>
              </w:rPr>
              <w:t>, todėl privažiavimas asmeniniu automobiliu iki pat objekto yra </w:t>
            </w:r>
            <w:r w:rsidRPr="009B0C44">
              <w:rPr>
                <w:rFonts w:asciiTheme="majorBidi" w:hAnsiTheme="majorBidi" w:cstheme="majorBidi"/>
                <w:b/>
                <w:bCs/>
              </w:rPr>
              <w:t>draudžiamas</w:t>
            </w:r>
            <w:r w:rsidRPr="009B0C44">
              <w:rPr>
                <w:rFonts w:asciiTheme="majorBidi" w:hAnsiTheme="majorBidi" w:cstheme="majorBidi"/>
              </w:rPr>
              <w:t xml:space="preserve">, net ir turint </w:t>
            </w:r>
            <w:r w:rsidR="00F53E02">
              <w:rPr>
                <w:rFonts w:asciiTheme="majorBidi" w:hAnsiTheme="majorBidi" w:cstheme="majorBidi"/>
              </w:rPr>
              <w:t xml:space="preserve">asmenų su negalia </w:t>
            </w:r>
            <w:r w:rsidRPr="009B0C44">
              <w:rPr>
                <w:rFonts w:asciiTheme="majorBidi" w:hAnsiTheme="majorBidi" w:cstheme="majorBidi"/>
              </w:rPr>
              <w:t>pažymėjimą.</w:t>
            </w:r>
          </w:p>
          <w:p w14:paraId="685BC4C4" w14:textId="77777777" w:rsidR="00DE4F1E" w:rsidRPr="009B0C44" w:rsidRDefault="00DE4F1E" w:rsidP="009D5BC5">
            <w:pPr>
              <w:jc w:val="both"/>
              <w:rPr>
                <w:rFonts w:asciiTheme="majorBidi" w:hAnsiTheme="majorBidi" w:cstheme="majorBidi"/>
                <w:b/>
                <w:bCs/>
              </w:rPr>
            </w:pPr>
            <w:r w:rsidRPr="009B0C44">
              <w:rPr>
                <w:rFonts w:asciiTheme="majorBidi" w:hAnsiTheme="majorBidi" w:cstheme="majorBidi"/>
                <w:b/>
                <w:bCs/>
              </w:rPr>
              <w:t>Patarimai lankytojams</w:t>
            </w:r>
          </w:p>
          <w:p w14:paraId="23996495" w14:textId="05A90CBB" w:rsidR="00DE4F1E" w:rsidRPr="00F53E02" w:rsidRDefault="00DE4F1E" w:rsidP="009D5BC5">
            <w:pPr>
              <w:numPr>
                <w:ilvl w:val="0"/>
                <w:numId w:val="89"/>
              </w:numPr>
              <w:jc w:val="both"/>
              <w:rPr>
                <w:rFonts w:asciiTheme="majorBidi" w:hAnsiTheme="majorBidi" w:cstheme="majorBidi"/>
              </w:rPr>
            </w:pPr>
            <w:r w:rsidRPr="009B0C44">
              <w:rPr>
                <w:rFonts w:asciiTheme="majorBidi" w:hAnsiTheme="majorBidi" w:cstheme="majorBidi"/>
                <w:b/>
                <w:bCs/>
              </w:rPr>
              <w:t>Ramybė:</w:t>
            </w:r>
            <w:r w:rsidRPr="009B0C44">
              <w:rPr>
                <w:rFonts w:asciiTheme="majorBidi" w:hAnsiTheme="majorBidi" w:cstheme="majorBidi"/>
              </w:rPr>
              <w:t> Tai viena ramiausių vietų Neringoje, neturinti minios triukšmo, todėl idealiai tinka asmenims su </w:t>
            </w:r>
            <w:r w:rsidRPr="009B0C44">
              <w:rPr>
                <w:rFonts w:asciiTheme="majorBidi" w:hAnsiTheme="majorBidi" w:cstheme="majorBidi"/>
                <w:b/>
                <w:bCs/>
              </w:rPr>
              <w:t xml:space="preserve">sensoriniu </w:t>
            </w:r>
            <w:r w:rsidR="00F53E02">
              <w:rPr>
                <w:rFonts w:asciiTheme="majorBidi" w:hAnsiTheme="majorBidi" w:cstheme="majorBidi"/>
                <w:b/>
                <w:bCs/>
              </w:rPr>
              <w:t>j</w:t>
            </w:r>
            <w:r w:rsidRPr="009B0C44">
              <w:rPr>
                <w:rFonts w:asciiTheme="majorBidi" w:hAnsiTheme="majorBidi" w:cstheme="majorBidi"/>
                <w:b/>
                <w:bCs/>
              </w:rPr>
              <w:t>autrumu</w:t>
            </w:r>
            <w:r w:rsidR="00F53E02">
              <w:rPr>
                <w:rFonts w:asciiTheme="majorBidi" w:hAnsiTheme="majorBidi" w:cstheme="majorBidi"/>
              </w:rPr>
              <w:t xml:space="preserve">. </w:t>
            </w:r>
          </w:p>
        </w:tc>
      </w:tr>
      <w:tr w:rsidR="00F53E02" w:rsidRPr="009B0C44" w14:paraId="4E4DC540" w14:textId="77777777" w:rsidTr="00F16469">
        <w:tc>
          <w:tcPr>
            <w:tcW w:w="556" w:type="dxa"/>
          </w:tcPr>
          <w:p w14:paraId="3FB6EF5F" w14:textId="77777777" w:rsidR="00F53E02" w:rsidRPr="009B0C44" w:rsidRDefault="00F53E02" w:rsidP="009D5BC5">
            <w:pPr>
              <w:jc w:val="both"/>
              <w:rPr>
                <w:rFonts w:asciiTheme="majorBidi" w:hAnsiTheme="majorBidi" w:cstheme="majorBidi"/>
                <w:b/>
                <w:bCs/>
              </w:rPr>
            </w:pPr>
          </w:p>
        </w:tc>
        <w:tc>
          <w:tcPr>
            <w:tcW w:w="1991" w:type="dxa"/>
          </w:tcPr>
          <w:p w14:paraId="1A936F3B" w14:textId="118703DC" w:rsidR="00F53E02" w:rsidRPr="00040AFF" w:rsidRDefault="00F53E02" w:rsidP="009D5BC5">
            <w:pPr>
              <w:jc w:val="both"/>
              <w:rPr>
                <w:rFonts w:asciiTheme="majorBidi" w:hAnsiTheme="majorBidi" w:cstheme="majorBidi"/>
              </w:rPr>
            </w:pPr>
            <w:r w:rsidRPr="00040AFF">
              <w:rPr>
                <w:rFonts w:asciiTheme="majorBidi" w:hAnsiTheme="majorBidi" w:cstheme="majorBidi"/>
              </w:rPr>
              <w:t>Gamtos objektai</w:t>
            </w:r>
          </w:p>
          <w:p w14:paraId="2D42502A" w14:textId="77777777" w:rsidR="00F53E02" w:rsidRPr="00040AFF" w:rsidRDefault="00F53E02" w:rsidP="009D5BC5">
            <w:pPr>
              <w:jc w:val="both"/>
              <w:rPr>
                <w:rFonts w:asciiTheme="majorBidi" w:hAnsiTheme="majorBidi" w:cstheme="majorBidi"/>
              </w:rPr>
            </w:pPr>
          </w:p>
          <w:p w14:paraId="6F5D7339" w14:textId="251EE4F5" w:rsidR="00F53E02" w:rsidRPr="00040AFF" w:rsidRDefault="00F53E02" w:rsidP="009D5BC5">
            <w:pPr>
              <w:jc w:val="both"/>
              <w:rPr>
                <w:rFonts w:asciiTheme="majorBidi" w:hAnsiTheme="majorBidi" w:cstheme="majorBidi"/>
              </w:rPr>
            </w:pPr>
            <w:proofErr w:type="spellStart"/>
            <w:r w:rsidRPr="00040AFF">
              <w:rPr>
                <w:rFonts w:asciiTheme="majorBidi" w:hAnsiTheme="majorBidi" w:cstheme="majorBidi"/>
              </w:rPr>
              <w:t>Vecekrugo</w:t>
            </w:r>
            <w:proofErr w:type="spellEnd"/>
            <w:r w:rsidRPr="00040AFF">
              <w:rPr>
                <w:rFonts w:asciiTheme="majorBidi" w:hAnsiTheme="majorBidi" w:cstheme="majorBidi"/>
              </w:rPr>
              <w:t xml:space="preserve"> kopa</w:t>
            </w:r>
          </w:p>
          <w:p w14:paraId="138612A7" w14:textId="77777777" w:rsidR="00F53E02" w:rsidRPr="00040AFF" w:rsidRDefault="00F53E02" w:rsidP="009D5BC5">
            <w:pPr>
              <w:jc w:val="both"/>
              <w:rPr>
                <w:rFonts w:asciiTheme="majorBidi" w:hAnsiTheme="majorBidi" w:cstheme="majorBidi"/>
              </w:rPr>
            </w:pPr>
          </w:p>
          <w:p w14:paraId="52974715" w14:textId="4D0DFDE1" w:rsidR="00F53E02" w:rsidRPr="00040AFF" w:rsidRDefault="00F53E02" w:rsidP="009D5BC5">
            <w:pPr>
              <w:jc w:val="both"/>
              <w:rPr>
                <w:rFonts w:asciiTheme="majorBidi" w:hAnsiTheme="majorBidi" w:cstheme="majorBidi"/>
              </w:rPr>
            </w:pPr>
            <w:r w:rsidRPr="00040AFF">
              <w:rPr>
                <w:rFonts w:asciiTheme="majorBidi" w:hAnsiTheme="majorBidi" w:cstheme="majorBidi"/>
              </w:rPr>
              <w:t>Preila.</w:t>
            </w:r>
          </w:p>
          <w:p w14:paraId="6809DBA3" w14:textId="08B3E20B" w:rsidR="00F53E02" w:rsidRPr="009B0C44" w:rsidRDefault="00F53E02" w:rsidP="009D5BC5">
            <w:pPr>
              <w:jc w:val="both"/>
              <w:rPr>
                <w:rFonts w:asciiTheme="majorBidi" w:hAnsiTheme="majorBidi" w:cstheme="majorBidi"/>
              </w:rPr>
            </w:pPr>
            <w:r>
              <w:rPr>
                <w:noProof/>
              </w:rPr>
              <w:drawing>
                <wp:inline distT="0" distB="0" distL="0" distR="0" wp14:anchorId="51497470" wp14:editId="50205602">
                  <wp:extent cx="1133217" cy="754380"/>
                  <wp:effectExtent l="0" t="0" r="0" b="7620"/>
                  <wp:docPr id="1279582644" name="Paveikslėlis 12" descr="Vecekrugas – aukščiausia Kuršių nerijos kopa | GALERIJA | 15min.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ecekrugas – aukščiausia Kuršių nerijos kopa | GALERIJA | 15min.lt"/>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139052" cy="758264"/>
                          </a:xfrm>
                          <a:prstGeom prst="rect">
                            <a:avLst/>
                          </a:prstGeom>
                          <a:ln>
                            <a:noFill/>
                          </a:ln>
                          <a:effectLst>
                            <a:softEdge rad="112500"/>
                          </a:effectLst>
                        </pic:spPr>
                      </pic:pic>
                    </a:graphicData>
                  </a:graphic>
                </wp:inline>
              </w:drawing>
            </w:r>
          </w:p>
        </w:tc>
        <w:tc>
          <w:tcPr>
            <w:tcW w:w="1417" w:type="dxa"/>
          </w:tcPr>
          <w:p w14:paraId="6526C49F" w14:textId="77777777" w:rsidR="00F53E02" w:rsidRPr="009B0C44" w:rsidRDefault="00F53E02" w:rsidP="009D5BC5">
            <w:pPr>
              <w:jc w:val="both"/>
              <w:rPr>
                <w:rFonts w:asciiTheme="majorBidi" w:hAnsiTheme="majorBidi" w:cstheme="majorBidi"/>
              </w:rPr>
            </w:pPr>
          </w:p>
        </w:tc>
        <w:tc>
          <w:tcPr>
            <w:tcW w:w="1134" w:type="dxa"/>
            <w:shd w:val="clear" w:color="auto" w:fill="FFFFFF" w:themeFill="background1"/>
          </w:tcPr>
          <w:p w14:paraId="6D2F6082" w14:textId="208E8C67" w:rsidR="00F53E02" w:rsidRPr="00F53E02" w:rsidRDefault="00F53E02" w:rsidP="009D5BC5">
            <w:pPr>
              <w:jc w:val="both"/>
              <w:rPr>
                <w:rFonts w:asciiTheme="majorBidi" w:hAnsiTheme="majorBidi" w:cstheme="majorBidi"/>
                <w:sz w:val="20"/>
                <w:szCs w:val="20"/>
              </w:rPr>
            </w:pPr>
            <w:r w:rsidRPr="00F53E02">
              <w:rPr>
                <w:rFonts w:asciiTheme="majorBidi" w:hAnsiTheme="majorBidi" w:cstheme="majorBidi"/>
                <w:sz w:val="20"/>
                <w:szCs w:val="20"/>
              </w:rPr>
              <w:t xml:space="preserve">Pasukus iš </w:t>
            </w:r>
            <w:r>
              <w:rPr>
                <w:rFonts w:asciiTheme="majorBidi" w:hAnsiTheme="majorBidi" w:cstheme="majorBidi"/>
                <w:sz w:val="20"/>
                <w:szCs w:val="20"/>
              </w:rPr>
              <w:t>dviračių</w:t>
            </w:r>
            <w:r w:rsidRPr="00F53E02">
              <w:rPr>
                <w:rFonts w:asciiTheme="majorBidi" w:hAnsiTheme="majorBidi" w:cstheme="majorBidi"/>
                <w:sz w:val="20"/>
                <w:szCs w:val="20"/>
              </w:rPr>
              <w:t xml:space="preserve"> tako link </w:t>
            </w:r>
            <w:proofErr w:type="spellStart"/>
            <w:r>
              <w:rPr>
                <w:rFonts w:asciiTheme="majorBidi" w:hAnsiTheme="majorBidi" w:cstheme="majorBidi"/>
                <w:sz w:val="20"/>
                <w:szCs w:val="20"/>
              </w:rPr>
              <w:t>Vecekkrugo</w:t>
            </w:r>
            <w:proofErr w:type="spellEnd"/>
            <w:r>
              <w:rPr>
                <w:rFonts w:asciiTheme="majorBidi" w:hAnsiTheme="majorBidi" w:cstheme="majorBidi"/>
                <w:sz w:val="20"/>
                <w:szCs w:val="20"/>
              </w:rPr>
              <w:t xml:space="preserve"> kopos</w:t>
            </w:r>
            <w:r w:rsidRPr="00F53E02">
              <w:rPr>
                <w:rFonts w:asciiTheme="majorBidi" w:hAnsiTheme="majorBidi" w:cstheme="majorBidi"/>
                <w:sz w:val="20"/>
                <w:szCs w:val="20"/>
              </w:rPr>
              <w:t>, danga pasikeičia į </w:t>
            </w:r>
            <w:r w:rsidRPr="00F53E02">
              <w:rPr>
                <w:rFonts w:asciiTheme="majorBidi" w:hAnsiTheme="majorBidi" w:cstheme="majorBidi"/>
                <w:b/>
                <w:bCs/>
                <w:sz w:val="20"/>
                <w:szCs w:val="20"/>
              </w:rPr>
              <w:t>natūralų gruntą, žolę ir smėlį</w:t>
            </w:r>
            <w:r w:rsidRPr="00F53E02">
              <w:rPr>
                <w:rFonts w:asciiTheme="majorBidi" w:hAnsiTheme="majorBidi" w:cstheme="majorBidi"/>
                <w:sz w:val="20"/>
                <w:szCs w:val="20"/>
              </w:rPr>
              <w:t>. Po lietaus arba sausros metu smėlingas gruntas gali tapti sunkiai pravažiuojamas standartiniu neįgaliojo vežimėliu.</w:t>
            </w:r>
          </w:p>
          <w:p w14:paraId="77812357" w14:textId="1C7239F9" w:rsidR="00F53E02" w:rsidRPr="00287CC7" w:rsidRDefault="00F53E02" w:rsidP="009D5BC5">
            <w:pPr>
              <w:jc w:val="both"/>
              <w:rPr>
                <w:rFonts w:asciiTheme="majorBidi" w:hAnsiTheme="majorBidi" w:cstheme="majorBidi"/>
                <w:sz w:val="20"/>
                <w:szCs w:val="20"/>
              </w:rPr>
            </w:pPr>
          </w:p>
        </w:tc>
        <w:tc>
          <w:tcPr>
            <w:tcW w:w="1134" w:type="dxa"/>
            <w:shd w:val="clear" w:color="auto" w:fill="FFFFFF" w:themeFill="background1"/>
          </w:tcPr>
          <w:p w14:paraId="3524E1FA" w14:textId="466D38E3" w:rsidR="00F53E02" w:rsidRPr="00E97DDC" w:rsidRDefault="00F53E02" w:rsidP="009D5BC5">
            <w:pPr>
              <w:jc w:val="both"/>
              <w:rPr>
                <w:rFonts w:asciiTheme="majorBidi" w:hAnsiTheme="majorBidi" w:cstheme="majorBidi"/>
                <w:sz w:val="20"/>
                <w:szCs w:val="20"/>
              </w:rPr>
            </w:pPr>
            <w:r>
              <w:rPr>
                <w:rFonts w:asciiTheme="majorBidi" w:hAnsiTheme="majorBidi" w:cstheme="majorBidi"/>
                <w:sz w:val="20"/>
                <w:szCs w:val="20"/>
              </w:rPr>
              <w:t xml:space="preserve">Nėra </w:t>
            </w:r>
          </w:p>
        </w:tc>
        <w:tc>
          <w:tcPr>
            <w:tcW w:w="2410" w:type="dxa"/>
          </w:tcPr>
          <w:p w14:paraId="151E294C" w14:textId="77777777" w:rsidR="00F53E02" w:rsidRPr="009B0C44" w:rsidRDefault="00F53E02"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Į kopos viršūnę vedantis pagrindinis kelias yra miško takas. Nors jis yra santykinai platus, danga susideda iš </w:t>
            </w:r>
            <w:r w:rsidRPr="009B0C44">
              <w:rPr>
                <w:rFonts w:asciiTheme="majorBidi" w:hAnsiTheme="majorBidi" w:cstheme="majorBidi"/>
                <w:b/>
                <w:bCs/>
              </w:rPr>
              <w:t>smėlio ir sutryptos miško paklotės</w:t>
            </w:r>
            <w:r w:rsidRPr="009B0C44">
              <w:rPr>
                <w:rFonts w:asciiTheme="majorBidi" w:hAnsiTheme="majorBidi" w:cstheme="majorBidi"/>
              </w:rPr>
              <w:t>. Judėjimas standartiniu neįgaliojo vežimėliu čia yra sudėtingas arba neįmanomas be papildomos pagalbos </w:t>
            </w:r>
            <w:r>
              <w:rPr>
                <w:rFonts w:asciiTheme="majorBidi" w:hAnsiTheme="majorBidi" w:cstheme="majorBidi"/>
              </w:rPr>
              <w:t>.</w:t>
            </w:r>
          </w:p>
          <w:p w14:paraId="358D2F67" w14:textId="5ADB9661" w:rsidR="00F53E02" w:rsidRPr="009B0C44" w:rsidRDefault="00F53E02" w:rsidP="009D5BC5">
            <w:pPr>
              <w:jc w:val="both"/>
              <w:rPr>
                <w:rFonts w:asciiTheme="majorBidi" w:hAnsiTheme="majorBidi" w:cstheme="majorBidi"/>
              </w:rPr>
            </w:pPr>
          </w:p>
        </w:tc>
        <w:tc>
          <w:tcPr>
            <w:tcW w:w="5244" w:type="dxa"/>
          </w:tcPr>
          <w:p w14:paraId="2A92747D" w14:textId="3A303C72" w:rsidR="00F53E02" w:rsidRPr="009B0C44" w:rsidRDefault="00F53E02" w:rsidP="009D5BC5">
            <w:pPr>
              <w:jc w:val="both"/>
              <w:rPr>
                <w:rFonts w:asciiTheme="majorBidi" w:hAnsiTheme="majorBidi" w:cstheme="majorBidi"/>
              </w:rPr>
            </w:pPr>
            <w:proofErr w:type="spellStart"/>
            <w:r w:rsidRPr="009B0C44">
              <w:rPr>
                <w:rFonts w:asciiTheme="majorBidi" w:hAnsiTheme="majorBidi" w:cstheme="majorBidi"/>
                <w:b/>
                <w:bCs/>
              </w:rPr>
              <w:t>Vecekrugo</w:t>
            </w:r>
            <w:proofErr w:type="spellEnd"/>
            <w:r w:rsidRPr="009B0C44">
              <w:rPr>
                <w:rFonts w:asciiTheme="majorBidi" w:hAnsiTheme="majorBidi" w:cstheme="majorBidi"/>
                <w:b/>
                <w:bCs/>
              </w:rPr>
              <w:t xml:space="preserve"> kopa</w:t>
            </w:r>
            <w:r w:rsidRPr="009B0C44">
              <w:rPr>
                <w:rFonts w:asciiTheme="majorBidi" w:hAnsiTheme="majorBidi" w:cstheme="majorBidi"/>
              </w:rPr>
              <w:t> (aukščiausia Kuršių nerijos kopa, esanti netoli Preilos, 67,2 m) asmenims su negalia yra prieinama </w:t>
            </w:r>
            <w:r w:rsidRPr="009B0C44">
              <w:rPr>
                <w:rFonts w:asciiTheme="majorBidi" w:hAnsiTheme="majorBidi" w:cstheme="majorBidi"/>
                <w:b/>
                <w:bCs/>
              </w:rPr>
              <w:t>tik iš dalies</w:t>
            </w:r>
            <w:r w:rsidRPr="009B0C44">
              <w:rPr>
                <w:rFonts w:asciiTheme="majorBidi" w:hAnsiTheme="majorBidi" w:cstheme="majorBidi"/>
              </w:rPr>
              <w:t> dėl didelio atstumo nuo gyvenviečių ir gamtinio reljefo ypatumų.</w:t>
            </w:r>
          </w:p>
          <w:p w14:paraId="4F8B98E1"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Fizinis prieinamumas</w:t>
            </w:r>
          </w:p>
          <w:p w14:paraId="36A078D9" w14:textId="0418966A" w:rsidR="00F53E02" w:rsidRDefault="00F53E02" w:rsidP="009D5BC5">
            <w:pPr>
              <w:numPr>
                <w:ilvl w:val="0"/>
                <w:numId w:val="90"/>
              </w:numPr>
              <w:jc w:val="both"/>
              <w:rPr>
                <w:rFonts w:asciiTheme="majorBidi" w:hAnsiTheme="majorBidi" w:cstheme="majorBidi"/>
              </w:rPr>
            </w:pPr>
            <w:r w:rsidRPr="00E371B2">
              <w:rPr>
                <w:rFonts w:asciiTheme="majorBidi" w:hAnsiTheme="majorBidi" w:cstheme="majorBidi"/>
                <w:b/>
                <w:bCs/>
              </w:rPr>
              <w:t>Dviračių takas:</w:t>
            </w:r>
            <w:r w:rsidRPr="00E371B2">
              <w:rPr>
                <w:rFonts w:asciiTheme="majorBidi" w:hAnsiTheme="majorBidi" w:cstheme="majorBidi"/>
              </w:rPr>
              <w:t> Arčiausiai objekto esanti lygios dangos atkarpa yra </w:t>
            </w:r>
            <w:r w:rsidRPr="00E371B2">
              <w:rPr>
                <w:rFonts w:asciiTheme="majorBidi" w:hAnsiTheme="majorBidi" w:cstheme="majorBidi"/>
                <w:b/>
                <w:bCs/>
              </w:rPr>
              <w:t>asfaltuotas dviračių takas</w:t>
            </w:r>
            <w:r w:rsidRPr="00E371B2">
              <w:rPr>
                <w:rFonts w:asciiTheme="majorBidi" w:hAnsiTheme="majorBidi" w:cstheme="majorBidi"/>
              </w:rPr>
              <w:t xml:space="preserve">, tačiau nuo jo iki kopos viršūnės vis tiek reikia įveikti pakilimą </w:t>
            </w:r>
            <w:r>
              <w:rPr>
                <w:rFonts w:asciiTheme="majorBidi" w:hAnsiTheme="majorBidi" w:cstheme="majorBidi"/>
              </w:rPr>
              <w:t xml:space="preserve">ir </w:t>
            </w:r>
            <w:r w:rsidRPr="00E371B2">
              <w:rPr>
                <w:rFonts w:asciiTheme="majorBidi" w:hAnsiTheme="majorBidi" w:cstheme="majorBidi"/>
              </w:rPr>
              <w:t>natūraliu gruntu</w:t>
            </w:r>
            <w:r>
              <w:rPr>
                <w:rFonts w:asciiTheme="majorBidi" w:hAnsiTheme="majorBidi" w:cstheme="majorBidi"/>
              </w:rPr>
              <w:t xml:space="preserve"> </w:t>
            </w:r>
            <w:r w:rsidRPr="00E371B2">
              <w:rPr>
                <w:rFonts w:asciiTheme="majorBidi" w:hAnsiTheme="majorBidi" w:cstheme="majorBidi"/>
                <w:color w:val="EE0000"/>
              </w:rPr>
              <w:t>(spyglių ir žvyro danga, aukštyn veda akmenukų skaldos takas.</w:t>
            </w:r>
            <w:r>
              <w:rPr>
                <w:rFonts w:asciiTheme="majorBidi" w:hAnsiTheme="majorBidi" w:cstheme="majorBidi"/>
                <w:color w:val="EE0000"/>
              </w:rPr>
              <w:t>!)</w:t>
            </w:r>
          </w:p>
          <w:p w14:paraId="2B9A8242" w14:textId="0CDAB7A4" w:rsidR="00F53E02" w:rsidRPr="00E371B2" w:rsidRDefault="00F53E02" w:rsidP="009D5BC5">
            <w:pPr>
              <w:numPr>
                <w:ilvl w:val="0"/>
                <w:numId w:val="90"/>
              </w:numPr>
              <w:jc w:val="both"/>
              <w:rPr>
                <w:rFonts w:asciiTheme="majorBidi" w:hAnsiTheme="majorBidi" w:cstheme="majorBidi"/>
              </w:rPr>
            </w:pPr>
            <w:r>
              <w:rPr>
                <w:rFonts w:asciiTheme="majorBidi" w:hAnsiTheme="majorBidi" w:cstheme="majorBidi"/>
                <w:b/>
                <w:bCs/>
              </w:rPr>
              <w:t>V</w:t>
            </w:r>
            <w:r w:rsidRPr="00E371B2">
              <w:rPr>
                <w:rFonts w:asciiTheme="majorBidi" w:hAnsiTheme="majorBidi" w:cstheme="majorBidi"/>
                <w:b/>
                <w:bCs/>
              </w:rPr>
              <w:t>iršūnė:</w:t>
            </w:r>
            <w:r w:rsidRPr="00E371B2">
              <w:rPr>
                <w:rFonts w:asciiTheme="majorBidi" w:hAnsiTheme="majorBidi" w:cstheme="majorBidi"/>
              </w:rPr>
              <w:t xml:space="preserve"> Kopos viršuje yra įrengta </w:t>
            </w:r>
            <w:r w:rsidRPr="00F53E02">
              <w:rPr>
                <w:rFonts w:asciiTheme="majorBidi" w:hAnsiTheme="majorBidi" w:cstheme="majorBidi"/>
                <w:b/>
                <w:bCs/>
              </w:rPr>
              <w:t>apžvalgos aikštelė</w:t>
            </w:r>
            <w:r w:rsidRPr="00E371B2">
              <w:rPr>
                <w:rFonts w:asciiTheme="majorBidi" w:hAnsiTheme="majorBidi" w:cstheme="majorBidi"/>
              </w:rPr>
              <w:t xml:space="preserve">, tačiau </w:t>
            </w:r>
            <w:r w:rsidRPr="00F53E02">
              <w:rPr>
                <w:rFonts w:asciiTheme="majorBidi" w:hAnsiTheme="majorBidi" w:cstheme="majorBidi"/>
                <w:b/>
                <w:bCs/>
              </w:rPr>
              <w:t>ji nepritaikyta asmenims su judėjimo negalia</w:t>
            </w:r>
            <w:r w:rsidRPr="00E371B2">
              <w:rPr>
                <w:rFonts w:asciiTheme="majorBidi" w:hAnsiTheme="majorBidi" w:cstheme="majorBidi"/>
              </w:rPr>
              <w:t>, nes patekimas iki jos reikalauja fizinių pastangų įveikiant smėlingas atkarpas.</w:t>
            </w:r>
          </w:p>
          <w:p w14:paraId="6183DC8A"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Transporto apribojimai</w:t>
            </w:r>
          </w:p>
          <w:p w14:paraId="1AB08DAD" w14:textId="77777777" w:rsidR="00F53E02" w:rsidRPr="009B0C44" w:rsidRDefault="00F53E02" w:rsidP="009D5BC5">
            <w:pPr>
              <w:numPr>
                <w:ilvl w:val="0"/>
                <w:numId w:val="91"/>
              </w:numPr>
              <w:jc w:val="both"/>
              <w:rPr>
                <w:rFonts w:asciiTheme="majorBidi" w:hAnsiTheme="majorBidi" w:cstheme="majorBidi"/>
              </w:rPr>
            </w:pPr>
            <w:r w:rsidRPr="009B0C44">
              <w:rPr>
                <w:rFonts w:asciiTheme="majorBidi" w:hAnsiTheme="majorBidi" w:cstheme="majorBidi"/>
                <w:b/>
                <w:bCs/>
              </w:rPr>
              <w:t>Automobilių eismas:</w:t>
            </w:r>
            <w:r w:rsidRPr="009B0C44">
              <w:rPr>
                <w:rFonts w:asciiTheme="majorBidi" w:hAnsiTheme="majorBidi" w:cstheme="majorBidi"/>
              </w:rPr>
              <w:t> </w:t>
            </w:r>
            <w:proofErr w:type="spellStart"/>
            <w:r w:rsidRPr="009B0C44">
              <w:rPr>
                <w:rFonts w:asciiTheme="majorBidi" w:hAnsiTheme="majorBidi" w:cstheme="majorBidi"/>
              </w:rPr>
              <w:t>Vecekrugo</w:t>
            </w:r>
            <w:proofErr w:type="spellEnd"/>
            <w:r w:rsidRPr="009B0C44">
              <w:rPr>
                <w:rFonts w:asciiTheme="majorBidi" w:hAnsiTheme="majorBidi" w:cstheme="majorBidi"/>
              </w:rPr>
              <w:t xml:space="preserve"> kopa yra saugomoje gamtinėje teritorijoje, todėl </w:t>
            </w:r>
            <w:r w:rsidRPr="009B0C44">
              <w:rPr>
                <w:rFonts w:asciiTheme="majorBidi" w:hAnsiTheme="majorBidi" w:cstheme="majorBidi"/>
                <w:b/>
                <w:bCs/>
              </w:rPr>
              <w:t>privažiavimas asmeniniu automobiliu</w:t>
            </w:r>
            <w:r w:rsidRPr="009B0C44">
              <w:rPr>
                <w:rFonts w:asciiTheme="majorBidi" w:hAnsiTheme="majorBidi" w:cstheme="majorBidi"/>
              </w:rPr>
              <w:t> iki pat kopos papėdės ar viršūnės yra griežtai draudžiamas.</w:t>
            </w:r>
          </w:p>
          <w:p w14:paraId="341D50E0"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Jutiminis patyrimas ir informacija</w:t>
            </w:r>
          </w:p>
          <w:p w14:paraId="63B47D03" w14:textId="77777777" w:rsidR="00F53E02" w:rsidRPr="009B0C44" w:rsidRDefault="00F53E02" w:rsidP="009D5BC5">
            <w:pPr>
              <w:numPr>
                <w:ilvl w:val="0"/>
                <w:numId w:val="92"/>
              </w:numPr>
              <w:jc w:val="both"/>
              <w:rPr>
                <w:rFonts w:asciiTheme="majorBidi" w:hAnsiTheme="majorBidi" w:cstheme="majorBidi"/>
              </w:rPr>
            </w:pPr>
            <w:r w:rsidRPr="009B0C44">
              <w:rPr>
                <w:rFonts w:asciiTheme="majorBidi" w:hAnsiTheme="majorBidi" w:cstheme="majorBidi"/>
                <w:b/>
                <w:bCs/>
              </w:rPr>
              <w:t>Aplinka:</w:t>
            </w:r>
            <w:r w:rsidRPr="009B0C44">
              <w:rPr>
                <w:rFonts w:asciiTheme="majorBidi" w:hAnsiTheme="majorBidi" w:cstheme="majorBidi"/>
              </w:rPr>
              <w:t> Tai viena tyliausių Kuršių nerijos vietų, pasižyminti pušynų kvapu ir vėjo ošimu, todėl ji yra labai patraukli asmenims su </w:t>
            </w:r>
            <w:r w:rsidRPr="009B0C44">
              <w:rPr>
                <w:rFonts w:asciiTheme="majorBidi" w:hAnsiTheme="majorBidi" w:cstheme="majorBidi"/>
                <w:b/>
                <w:bCs/>
              </w:rPr>
              <w:t>sensoriniu jautrumu</w:t>
            </w:r>
            <w:r w:rsidRPr="009B0C44">
              <w:rPr>
                <w:rFonts w:asciiTheme="majorBidi" w:hAnsiTheme="majorBidi" w:cstheme="majorBidi"/>
              </w:rPr>
              <w:t>, ieškantiems ramybės toliau nuo kurortų šurmulio.</w:t>
            </w:r>
          </w:p>
          <w:p w14:paraId="1E2CD28E" w14:textId="77777777" w:rsidR="00F53E02" w:rsidRPr="009B0C44" w:rsidRDefault="00F53E02" w:rsidP="009D5BC5">
            <w:pPr>
              <w:numPr>
                <w:ilvl w:val="0"/>
                <w:numId w:val="92"/>
              </w:numPr>
              <w:jc w:val="both"/>
              <w:rPr>
                <w:rFonts w:asciiTheme="majorBidi" w:hAnsiTheme="majorBidi" w:cstheme="majorBidi"/>
              </w:rPr>
            </w:pPr>
            <w:r w:rsidRPr="009B0C44">
              <w:rPr>
                <w:rFonts w:asciiTheme="majorBidi" w:hAnsiTheme="majorBidi" w:cstheme="majorBidi"/>
                <w:b/>
                <w:bCs/>
              </w:rPr>
              <w:t>Informacija:</w:t>
            </w:r>
            <w:r w:rsidRPr="009B0C44">
              <w:rPr>
                <w:rFonts w:asciiTheme="majorBidi" w:hAnsiTheme="majorBidi" w:cstheme="majorBidi"/>
              </w:rPr>
              <w:t xml:space="preserve"> Prie tako ir kopos viršūnėje yra informaciniai stendai, pasakojantys apie kopos apželdinimo istoriją, tačiau jie nėra </w:t>
            </w:r>
            <w:r w:rsidRPr="009B0C44">
              <w:rPr>
                <w:rFonts w:asciiTheme="majorBidi" w:hAnsiTheme="majorBidi" w:cstheme="majorBidi"/>
              </w:rPr>
              <w:lastRenderedPageBreak/>
              <w:t>pritaikyti regos negalią turintiems asmenims (nėra Brailio rašto).</w:t>
            </w:r>
          </w:p>
          <w:p w14:paraId="38964BBB" w14:textId="77777777" w:rsidR="00F53E02" w:rsidRPr="009B0C44" w:rsidRDefault="00F53E02" w:rsidP="009D5BC5">
            <w:pPr>
              <w:jc w:val="both"/>
              <w:rPr>
                <w:rFonts w:asciiTheme="majorBidi" w:hAnsiTheme="majorBidi" w:cstheme="majorBidi"/>
              </w:rPr>
            </w:pPr>
            <w:r w:rsidRPr="009B0C44">
              <w:rPr>
                <w:rFonts w:asciiTheme="majorBidi" w:hAnsiTheme="majorBidi" w:cstheme="majorBidi"/>
              </w:rPr>
              <w:t>Jei ieškote </w:t>
            </w:r>
            <w:r w:rsidRPr="009B0C44">
              <w:rPr>
                <w:rFonts w:asciiTheme="majorBidi" w:hAnsiTheme="majorBidi" w:cstheme="majorBidi"/>
                <w:b/>
                <w:bCs/>
              </w:rPr>
              <w:t>geriau pritaikytos alternatyvos</w:t>
            </w:r>
            <w:r w:rsidRPr="009B0C44">
              <w:rPr>
                <w:rFonts w:asciiTheme="majorBidi" w:hAnsiTheme="majorBidi" w:cstheme="majorBidi"/>
              </w:rPr>
              <w:t>, rekomenduojama lankyti </w:t>
            </w:r>
            <w:proofErr w:type="spellStart"/>
            <w:r w:rsidRPr="009B0C44">
              <w:rPr>
                <w:rFonts w:asciiTheme="majorBidi" w:hAnsiTheme="majorBidi" w:cstheme="majorBidi"/>
                <w:b/>
                <w:bCs/>
              </w:rPr>
              <w:t>Parnidžio</w:t>
            </w:r>
            <w:proofErr w:type="spellEnd"/>
            <w:r w:rsidRPr="009B0C44">
              <w:rPr>
                <w:rFonts w:asciiTheme="majorBidi" w:hAnsiTheme="majorBidi" w:cstheme="majorBidi"/>
                <w:b/>
                <w:bCs/>
              </w:rPr>
              <w:t xml:space="preserve"> kopą</w:t>
            </w:r>
            <w:r w:rsidRPr="009B0C44">
              <w:rPr>
                <w:rFonts w:asciiTheme="majorBidi" w:hAnsiTheme="majorBidi" w:cstheme="majorBidi"/>
              </w:rPr>
              <w:t> Nidoje arba </w:t>
            </w:r>
            <w:r w:rsidRPr="009B0C44">
              <w:rPr>
                <w:rFonts w:asciiTheme="majorBidi" w:hAnsiTheme="majorBidi" w:cstheme="majorBidi"/>
                <w:b/>
                <w:bCs/>
              </w:rPr>
              <w:t>Meškos galvos kopą</w:t>
            </w:r>
            <w:r w:rsidRPr="009B0C44">
              <w:rPr>
                <w:rFonts w:asciiTheme="majorBidi" w:hAnsiTheme="majorBidi" w:cstheme="majorBidi"/>
              </w:rPr>
              <w:t> prie Alksnynės, kurios turi asfaltuotus privažiavimus ir lygias apžvalgos aikšteles.</w:t>
            </w:r>
          </w:p>
          <w:p w14:paraId="5EB4848C" w14:textId="77777777" w:rsidR="00F53E02" w:rsidRPr="009B0C44" w:rsidRDefault="00F53E02" w:rsidP="009D5BC5">
            <w:pPr>
              <w:jc w:val="both"/>
              <w:rPr>
                <w:rFonts w:asciiTheme="majorBidi" w:hAnsiTheme="majorBidi" w:cstheme="majorBidi"/>
              </w:rPr>
            </w:pPr>
          </w:p>
        </w:tc>
      </w:tr>
      <w:tr w:rsidR="00F53E02" w:rsidRPr="009B0C44" w14:paraId="550C3106" w14:textId="77777777" w:rsidTr="00F16469">
        <w:tc>
          <w:tcPr>
            <w:tcW w:w="556" w:type="dxa"/>
          </w:tcPr>
          <w:p w14:paraId="189512A7" w14:textId="77777777" w:rsidR="00F53E02" w:rsidRPr="009B0C44" w:rsidRDefault="00F53E02" w:rsidP="009D5BC5">
            <w:pPr>
              <w:jc w:val="both"/>
              <w:rPr>
                <w:rFonts w:asciiTheme="majorBidi" w:hAnsiTheme="majorBidi" w:cstheme="majorBidi"/>
                <w:b/>
                <w:bCs/>
              </w:rPr>
            </w:pPr>
          </w:p>
        </w:tc>
        <w:tc>
          <w:tcPr>
            <w:tcW w:w="1991" w:type="dxa"/>
          </w:tcPr>
          <w:p w14:paraId="5254CD73" w14:textId="77777777" w:rsidR="00F53E02" w:rsidRPr="009B0C44" w:rsidRDefault="00F53E02" w:rsidP="009D5BC5">
            <w:pPr>
              <w:jc w:val="both"/>
              <w:rPr>
                <w:rFonts w:asciiTheme="majorBidi" w:hAnsiTheme="majorBidi" w:cstheme="majorBidi"/>
              </w:rPr>
            </w:pPr>
            <w:r w:rsidRPr="009B0C44">
              <w:rPr>
                <w:rFonts w:asciiTheme="majorBidi" w:hAnsiTheme="majorBidi" w:cstheme="majorBidi"/>
              </w:rPr>
              <w:t xml:space="preserve">Gamtos objektas. </w:t>
            </w:r>
          </w:p>
          <w:p w14:paraId="6625A803" w14:textId="77777777" w:rsidR="00F53E02" w:rsidRDefault="00F53E02" w:rsidP="009D5BC5">
            <w:pPr>
              <w:jc w:val="both"/>
              <w:rPr>
                <w:rFonts w:asciiTheme="majorBidi" w:hAnsiTheme="majorBidi" w:cstheme="majorBidi"/>
              </w:rPr>
            </w:pPr>
            <w:r w:rsidRPr="009B0C44">
              <w:rPr>
                <w:rFonts w:asciiTheme="majorBidi" w:hAnsiTheme="majorBidi" w:cstheme="majorBidi"/>
              </w:rPr>
              <w:t>Preilos kopa</w:t>
            </w:r>
          </w:p>
          <w:p w14:paraId="44BD13E7" w14:textId="77777777" w:rsidR="00F53E02" w:rsidRDefault="00F53E02" w:rsidP="009D5BC5">
            <w:pPr>
              <w:jc w:val="both"/>
              <w:rPr>
                <w:rFonts w:asciiTheme="majorBidi" w:hAnsiTheme="majorBidi" w:cstheme="majorBidi"/>
              </w:rPr>
            </w:pPr>
          </w:p>
          <w:p w14:paraId="4AC2027F" w14:textId="77777777" w:rsidR="00F53E02" w:rsidRDefault="00F53E02" w:rsidP="009D5BC5">
            <w:pPr>
              <w:jc w:val="both"/>
              <w:rPr>
                <w:rFonts w:asciiTheme="majorBidi" w:hAnsiTheme="majorBidi" w:cstheme="majorBidi"/>
              </w:rPr>
            </w:pPr>
            <w:r>
              <w:rPr>
                <w:rFonts w:asciiTheme="majorBidi" w:hAnsiTheme="majorBidi" w:cstheme="majorBidi"/>
              </w:rPr>
              <w:t xml:space="preserve">Preila </w:t>
            </w:r>
          </w:p>
          <w:p w14:paraId="476D50F6" w14:textId="77777777" w:rsidR="00F53E02" w:rsidRDefault="00F53E02" w:rsidP="009D5BC5">
            <w:pPr>
              <w:jc w:val="both"/>
              <w:rPr>
                <w:rFonts w:asciiTheme="majorBidi" w:hAnsiTheme="majorBidi" w:cstheme="majorBidi"/>
              </w:rPr>
            </w:pPr>
            <w:r>
              <w:rPr>
                <w:rFonts w:asciiTheme="majorBidi" w:hAnsiTheme="majorBidi" w:cstheme="majorBidi"/>
                <w:noProof/>
              </w:rPr>
              <w:drawing>
                <wp:inline distT="0" distB="0" distL="0" distR="0" wp14:anchorId="2030C983" wp14:editId="03516658">
                  <wp:extent cx="1120419" cy="746760"/>
                  <wp:effectExtent l="0" t="0" r="3810" b="0"/>
                  <wp:docPr id="929839705"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131785" cy="754335"/>
                          </a:xfrm>
                          <a:prstGeom prst="rect">
                            <a:avLst/>
                          </a:prstGeom>
                          <a:ln>
                            <a:noFill/>
                          </a:ln>
                          <a:effectLst>
                            <a:softEdge rad="112500"/>
                          </a:effectLst>
                        </pic:spPr>
                      </pic:pic>
                    </a:graphicData>
                  </a:graphic>
                </wp:inline>
              </w:drawing>
            </w:r>
          </w:p>
          <w:p w14:paraId="37215AD6" w14:textId="77777777" w:rsidR="00F53E02" w:rsidRDefault="00F53E02" w:rsidP="009D5BC5">
            <w:pPr>
              <w:jc w:val="both"/>
              <w:rPr>
                <w:rFonts w:asciiTheme="majorBidi" w:hAnsiTheme="majorBidi" w:cstheme="majorBidi"/>
              </w:rPr>
            </w:pPr>
          </w:p>
          <w:p w14:paraId="29F94173" w14:textId="5EE796A2" w:rsidR="00F53E02" w:rsidRPr="009B0C44" w:rsidRDefault="00F53E02" w:rsidP="009D5BC5">
            <w:pPr>
              <w:jc w:val="both"/>
              <w:rPr>
                <w:rFonts w:asciiTheme="majorBidi" w:hAnsiTheme="majorBidi" w:cstheme="majorBidi"/>
              </w:rPr>
            </w:pPr>
            <w:r>
              <w:rPr>
                <w:rFonts w:asciiTheme="majorBidi" w:hAnsiTheme="majorBidi" w:cstheme="majorBidi"/>
                <w:noProof/>
              </w:rPr>
              <w:drawing>
                <wp:inline distT="0" distB="0" distL="0" distR="0" wp14:anchorId="58121854" wp14:editId="4AD93844">
                  <wp:extent cx="977917" cy="1303020"/>
                  <wp:effectExtent l="0" t="0" r="0" b="0"/>
                  <wp:docPr id="1272238063"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988578" cy="1317225"/>
                          </a:xfrm>
                          <a:prstGeom prst="rect">
                            <a:avLst/>
                          </a:prstGeom>
                          <a:ln>
                            <a:noFill/>
                          </a:ln>
                          <a:effectLst>
                            <a:softEdge rad="112500"/>
                          </a:effectLst>
                        </pic:spPr>
                      </pic:pic>
                    </a:graphicData>
                  </a:graphic>
                </wp:inline>
              </w:drawing>
            </w:r>
          </w:p>
        </w:tc>
        <w:tc>
          <w:tcPr>
            <w:tcW w:w="1417" w:type="dxa"/>
          </w:tcPr>
          <w:p w14:paraId="2FFDBA79" w14:textId="77777777" w:rsidR="00F53E02" w:rsidRPr="009B0C44" w:rsidRDefault="00F53E02" w:rsidP="009D5BC5">
            <w:pPr>
              <w:jc w:val="both"/>
              <w:rPr>
                <w:rFonts w:asciiTheme="majorBidi" w:hAnsiTheme="majorBidi" w:cstheme="majorBidi"/>
              </w:rPr>
            </w:pPr>
          </w:p>
        </w:tc>
        <w:tc>
          <w:tcPr>
            <w:tcW w:w="1134" w:type="dxa"/>
            <w:shd w:val="clear" w:color="auto" w:fill="FFFFFF" w:themeFill="background1"/>
          </w:tcPr>
          <w:p w14:paraId="44265C9A" w14:textId="77777777" w:rsidR="00F53E02" w:rsidRDefault="00F53E02" w:rsidP="009D5BC5">
            <w:pPr>
              <w:jc w:val="both"/>
              <w:rPr>
                <w:rFonts w:asciiTheme="majorBidi" w:hAnsiTheme="majorBidi" w:cstheme="majorBidi"/>
                <w:sz w:val="20"/>
                <w:szCs w:val="20"/>
              </w:rPr>
            </w:pPr>
            <w:r>
              <w:rPr>
                <w:rFonts w:asciiTheme="majorBidi" w:hAnsiTheme="majorBidi" w:cstheme="majorBidi"/>
                <w:sz w:val="20"/>
                <w:szCs w:val="20"/>
              </w:rPr>
              <w:t xml:space="preserve">Prieinama tik </w:t>
            </w:r>
            <w:proofErr w:type="spellStart"/>
            <w:r>
              <w:rPr>
                <w:rFonts w:asciiTheme="majorBidi" w:hAnsiTheme="majorBidi" w:cstheme="majorBidi"/>
                <w:sz w:val="20"/>
                <w:szCs w:val="20"/>
              </w:rPr>
              <w:t>iį</w:t>
            </w:r>
            <w:proofErr w:type="spellEnd"/>
            <w:r>
              <w:rPr>
                <w:rFonts w:asciiTheme="majorBidi" w:hAnsiTheme="majorBidi" w:cstheme="majorBidi"/>
                <w:sz w:val="20"/>
                <w:szCs w:val="20"/>
              </w:rPr>
              <w:t xml:space="preserve"> dalies: </w:t>
            </w:r>
          </w:p>
          <w:p w14:paraId="0EBB6733" w14:textId="1E60A90D" w:rsidR="00F53E02" w:rsidRPr="009B0C44" w:rsidRDefault="00F53E02" w:rsidP="009D5BC5">
            <w:pPr>
              <w:jc w:val="both"/>
              <w:rPr>
                <w:rFonts w:asciiTheme="majorBidi" w:hAnsiTheme="majorBidi" w:cstheme="majorBidi"/>
              </w:rPr>
            </w:pPr>
            <w:r w:rsidRPr="009B0C44">
              <w:rPr>
                <w:rFonts w:asciiTheme="majorBidi" w:hAnsiTheme="majorBidi" w:cstheme="majorBidi"/>
              </w:rPr>
              <w:t>pagrindinis iššūkis išlieka gamtinė danga</w:t>
            </w:r>
            <w:r>
              <w:rPr>
                <w:rFonts w:asciiTheme="majorBidi" w:hAnsiTheme="majorBidi" w:cstheme="majorBidi"/>
              </w:rPr>
              <w:t>, statūs laiptai</w:t>
            </w:r>
            <w:r w:rsidRPr="009B0C44">
              <w:rPr>
                <w:rFonts w:asciiTheme="majorBidi" w:hAnsiTheme="majorBidi" w:cstheme="majorBidi"/>
              </w:rPr>
              <w:t>.</w:t>
            </w:r>
          </w:p>
          <w:p w14:paraId="1A1B6C66" w14:textId="6DC7463D" w:rsidR="00F53E02" w:rsidRPr="00287CC7" w:rsidRDefault="00F53E02" w:rsidP="009D5BC5">
            <w:pPr>
              <w:jc w:val="both"/>
              <w:rPr>
                <w:rFonts w:asciiTheme="majorBidi" w:hAnsiTheme="majorBidi" w:cstheme="majorBidi"/>
                <w:sz w:val="20"/>
                <w:szCs w:val="20"/>
              </w:rPr>
            </w:pPr>
          </w:p>
        </w:tc>
        <w:tc>
          <w:tcPr>
            <w:tcW w:w="1134" w:type="dxa"/>
            <w:shd w:val="clear" w:color="auto" w:fill="FFFFFF" w:themeFill="background1"/>
          </w:tcPr>
          <w:p w14:paraId="472E0044" w14:textId="1FF32B8B" w:rsidR="00F53E02" w:rsidRPr="00E97DDC" w:rsidRDefault="00F53E02" w:rsidP="009D5BC5">
            <w:pPr>
              <w:jc w:val="both"/>
              <w:rPr>
                <w:rFonts w:asciiTheme="majorBidi" w:hAnsiTheme="majorBidi" w:cstheme="majorBidi"/>
                <w:sz w:val="20"/>
                <w:szCs w:val="20"/>
              </w:rPr>
            </w:pPr>
            <w:r>
              <w:rPr>
                <w:rFonts w:asciiTheme="majorBidi" w:hAnsiTheme="majorBidi" w:cstheme="majorBidi"/>
                <w:sz w:val="20"/>
                <w:szCs w:val="20"/>
              </w:rPr>
              <w:t xml:space="preserve">Nėra </w:t>
            </w:r>
          </w:p>
        </w:tc>
        <w:tc>
          <w:tcPr>
            <w:tcW w:w="2410" w:type="dxa"/>
          </w:tcPr>
          <w:p w14:paraId="57B0A9F6" w14:textId="77777777" w:rsidR="00F53E02" w:rsidRPr="009B0C44" w:rsidRDefault="00F53E02"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xml:space="preserve"> Objekto link nuo Preilos gyvenvietės veda miško takai. Nors vietovė nėra tokia aukšta kaip </w:t>
            </w:r>
            <w:proofErr w:type="spellStart"/>
            <w:r w:rsidRPr="009B0C44">
              <w:rPr>
                <w:rFonts w:asciiTheme="majorBidi" w:hAnsiTheme="majorBidi" w:cstheme="majorBidi"/>
              </w:rPr>
              <w:t>Vecekrugo</w:t>
            </w:r>
            <w:proofErr w:type="spellEnd"/>
            <w:r w:rsidRPr="009B0C44">
              <w:rPr>
                <w:rFonts w:asciiTheme="majorBidi" w:hAnsiTheme="majorBidi" w:cstheme="majorBidi"/>
              </w:rPr>
              <w:t xml:space="preserve"> kopa, pagrindinis takas pasižymi </w:t>
            </w:r>
            <w:r w:rsidRPr="009B0C44">
              <w:rPr>
                <w:rFonts w:asciiTheme="majorBidi" w:hAnsiTheme="majorBidi" w:cstheme="majorBidi"/>
                <w:b/>
                <w:bCs/>
              </w:rPr>
              <w:t>smėlinga danga ir miško paklote</w:t>
            </w:r>
            <w:r w:rsidRPr="009B0C44">
              <w:rPr>
                <w:rFonts w:asciiTheme="majorBidi" w:hAnsiTheme="majorBidi" w:cstheme="majorBidi"/>
              </w:rPr>
              <w:t xml:space="preserve">, kuri standartiniam vežimėliui yra neįveikiama. </w:t>
            </w:r>
            <w:r w:rsidRPr="009B0C44">
              <w:rPr>
                <w:rFonts w:asciiTheme="majorBidi" w:hAnsiTheme="majorBidi" w:cstheme="majorBidi"/>
                <w:b/>
                <w:bCs/>
                <w:u w:val="single"/>
              </w:rPr>
              <w:t>Lipimas yra tik mediniais laiptais</w:t>
            </w:r>
            <w:r w:rsidRPr="009B0C44">
              <w:rPr>
                <w:rFonts w:asciiTheme="majorBidi" w:hAnsiTheme="majorBidi" w:cstheme="majorBidi"/>
              </w:rPr>
              <w:t xml:space="preserve">. </w:t>
            </w:r>
          </w:p>
          <w:p w14:paraId="7D647CCE" w14:textId="62FE0C62" w:rsidR="00F53E02" w:rsidRPr="009B0C44" w:rsidRDefault="00F53E02" w:rsidP="009D5BC5">
            <w:pPr>
              <w:jc w:val="both"/>
              <w:rPr>
                <w:rFonts w:asciiTheme="majorBidi" w:hAnsiTheme="majorBidi" w:cstheme="majorBidi"/>
              </w:rPr>
            </w:pPr>
          </w:p>
        </w:tc>
        <w:tc>
          <w:tcPr>
            <w:tcW w:w="5244" w:type="dxa"/>
          </w:tcPr>
          <w:p w14:paraId="4DFBC976" w14:textId="51B6C8E1" w:rsidR="00F53E02" w:rsidRPr="009B0C44" w:rsidRDefault="00F53E02" w:rsidP="009D5BC5">
            <w:pPr>
              <w:jc w:val="both"/>
              <w:rPr>
                <w:rFonts w:asciiTheme="majorBidi" w:hAnsiTheme="majorBidi" w:cstheme="majorBidi"/>
              </w:rPr>
            </w:pPr>
            <w:r w:rsidRPr="009B0C44">
              <w:rPr>
                <w:rFonts w:asciiTheme="majorBidi" w:hAnsiTheme="majorBidi" w:cstheme="majorBidi"/>
                <w:b/>
                <w:bCs/>
              </w:rPr>
              <w:t>Preilos kopa</w:t>
            </w:r>
            <w:r w:rsidRPr="009B0C44">
              <w:rPr>
                <w:rFonts w:asciiTheme="majorBidi" w:hAnsiTheme="majorBidi" w:cstheme="majorBidi"/>
              </w:rPr>
              <w:t> (dar žinoma kaip Menininkų kopa) asmenims su negalia yra prieinama </w:t>
            </w:r>
            <w:r w:rsidRPr="009B0C44">
              <w:rPr>
                <w:rFonts w:asciiTheme="majorBidi" w:hAnsiTheme="majorBidi" w:cstheme="majorBidi"/>
                <w:b/>
                <w:bCs/>
              </w:rPr>
              <w:t>tik iš dalies</w:t>
            </w:r>
            <w:r w:rsidRPr="009B0C44">
              <w:rPr>
                <w:rFonts w:asciiTheme="majorBidi" w:hAnsiTheme="majorBidi" w:cstheme="majorBidi"/>
              </w:rPr>
              <w:t>, o pagrindinis iššūkis išlieka gamtinė danga</w:t>
            </w:r>
            <w:r>
              <w:rPr>
                <w:rFonts w:asciiTheme="majorBidi" w:hAnsiTheme="majorBidi" w:cstheme="majorBidi"/>
              </w:rPr>
              <w:t>, statūs laiptai</w:t>
            </w:r>
            <w:r w:rsidRPr="009B0C44">
              <w:rPr>
                <w:rFonts w:asciiTheme="majorBidi" w:hAnsiTheme="majorBidi" w:cstheme="majorBidi"/>
              </w:rPr>
              <w:t>.</w:t>
            </w:r>
          </w:p>
          <w:p w14:paraId="4F6C99B2"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Fizinis prieinamumas</w:t>
            </w:r>
          </w:p>
          <w:p w14:paraId="05BB9F7F" w14:textId="77777777" w:rsidR="00F53E02" w:rsidRPr="009B0C44" w:rsidRDefault="00F53E02" w:rsidP="009D5BC5">
            <w:pPr>
              <w:numPr>
                <w:ilvl w:val="0"/>
                <w:numId w:val="93"/>
              </w:numPr>
              <w:jc w:val="both"/>
              <w:rPr>
                <w:rFonts w:asciiTheme="majorBidi" w:hAnsiTheme="majorBidi" w:cstheme="majorBidi"/>
              </w:rPr>
            </w:pPr>
            <w:r w:rsidRPr="009B0C44">
              <w:rPr>
                <w:rFonts w:asciiTheme="majorBidi" w:hAnsiTheme="majorBidi" w:cstheme="majorBidi"/>
                <w:b/>
                <w:bCs/>
              </w:rPr>
              <w:t>Dviračių takas:</w:t>
            </w:r>
            <w:r w:rsidRPr="009B0C44">
              <w:rPr>
                <w:rFonts w:asciiTheme="majorBidi" w:hAnsiTheme="majorBidi" w:cstheme="majorBidi"/>
              </w:rPr>
              <w:t> Kopa yra pasiekiama važiuojant lygios dangos </w:t>
            </w:r>
            <w:r w:rsidRPr="009B0C44">
              <w:rPr>
                <w:rFonts w:asciiTheme="majorBidi" w:hAnsiTheme="majorBidi" w:cstheme="majorBidi"/>
                <w:b/>
                <w:bCs/>
              </w:rPr>
              <w:t>asfaltuotu dviračių taku</w:t>
            </w:r>
            <w:r w:rsidRPr="009B0C44">
              <w:rPr>
                <w:rFonts w:asciiTheme="majorBidi" w:hAnsiTheme="majorBidi" w:cstheme="majorBidi"/>
              </w:rPr>
              <w:t>, jungiančiu Nidą ir Preilą. Pasiekus kopos papėdę šiuo taku, judėjimas tampa patogesnis, tačiau norint pakilti į pačią apžvalgos vietą, vis tiek tenka susidurti su nelygiu reljefu.</w:t>
            </w:r>
          </w:p>
          <w:p w14:paraId="09E28895" w14:textId="77777777" w:rsidR="00F53E02" w:rsidRPr="009B0C44" w:rsidRDefault="00F53E02" w:rsidP="009D5BC5">
            <w:pPr>
              <w:numPr>
                <w:ilvl w:val="0"/>
                <w:numId w:val="93"/>
              </w:numPr>
              <w:jc w:val="both"/>
              <w:rPr>
                <w:rFonts w:asciiTheme="majorBidi" w:hAnsiTheme="majorBidi" w:cstheme="majorBidi"/>
              </w:rPr>
            </w:pPr>
            <w:r w:rsidRPr="009B0C44">
              <w:rPr>
                <w:rFonts w:asciiTheme="majorBidi" w:hAnsiTheme="majorBidi" w:cstheme="majorBidi"/>
                <w:b/>
                <w:bCs/>
              </w:rPr>
              <w:t>Laiptai ir nuolydžiai:</w:t>
            </w:r>
            <w:r w:rsidRPr="009B0C44">
              <w:rPr>
                <w:rFonts w:asciiTheme="majorBidi" w:hAnsiTheme="majorBidi" w:cstheme="majorBidi"/>
              </w:rPr>
              <w:t> Kai kuriose kopos vietose yra įrengti mediniai laiptai, kurie judėjimo negalią turintiems asmenims </w:t>
            </w:r>
            <w:r w:rsidRPr="009B0C44">
              <w:rPr>
                <w:rFonts w:asciiTheme="majorBidi" w:hAnsiTheme="majorBidi" w:cstheme="majorBidi"/>
                <w:b/>
                <w:bCs/>
              </w:rPr>
              <w:t>nėra pritaikyti</w:t>
            </w:r>
            <w:r w:rsidRPr="009B0C44">
              <w:rPr>
                <w:rFonts w:asciiTheme="majorBidi" w:hAnsiTheme="majorBidi" w:cstheme="majorBidi"/>
              </w:rPr>
              <w:t>.</w:t>
            </w:r>
          </w:p>
          <w:p w14:paraId="529E6D81"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Jutiminis patyrimas ir ramybė</w:t>
            </w:r>
          </w:p>
          <w:p w14:paraId="22DBE29B" w14:textId="77777777" w:rsidR="00F53E02" w:rsidRPr="009B0C44" w:rsidRDefault="00F53E02" w:rsidP="009D5BC5">
            <w:pPr>
              <w:numPr>
                <w:ilvl w:val="0"/>
                <w:numId w:val="94"/>
              </w:numPr>
              <w:jc w:val="both"/>
              <w:rPr>
                <w:rFonts w:asciiTheme="majorBidi" w:hAnsiTheme="majorBidi" w:cstheme="majorBidi"/>
              </w:rPr>
            </w:pPr>
            <w:r w:rsidRPr="009B0C44">
              <w:rPr>
                <w:rFonts w:asciiTheme="majorBidi" w:hAnsiTheme="majorBidi" w:cstheme="majorBidi"/>
                <w:b/>
                <w:bCs/>
              </w:rPr>
              <w:t>Aplinka:</w:t>
            </w:r>
            <w:r w:rsidRPr="009B0C44">
              <w:rPr>
                <w:rFonts w:asciiTheme="majorBidi" w:hAnsiTheme="majorBidi" w:cstheme="majorBidi"/>
              </w:rPr>
              <w:t> Tai viena ramiausių Neringos vietų, idealiai tinkanti asmenims su </w:t>
            </w:r>
            <w:r w:rsidRPr="009B0C44">
              <w:rPr>
                <w:rFonts w:asciiTheme="majorBidi" w:hAnsiTheme="majorBidi" w:cstheme="majorBidi"/>
                <w:b/>
                <w:bCs/>
              </w:rPr>
              <w:t>sensoriniu jautrumu</w:t>
            </w:r>
            <w:r w:rsidRPr="009B0C44">
              <w:rPr>
                <w:rFonts w:asciiTheme="majorBidi" w:hAnsiTheme="majorBidi" w:cstheme="majorBidi"/>
              </w:rPr>
              <w:t>. Nuo kopos atsiveria vaizdas į marias ir Preilos gyvenvietę be didelio turistų šurmulio.</w:t>
            </w:r>
          </w:p>
          <w:p w14:paraId="1EDEBBF4"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Patogumai ir transportas</w:t>
            </w:r>
          </w:p>
          <w:p w14:paraId="61DD3AE8" w14:textId="1ED52AE0" w:rsidR="00F53E02" w:rsidRPr="009B0C44" w:rsidRDefault="00F53E02" w:rsidP="009D5BC5">
            <w:pPr>
              <w:numPr>
                <w:ilvl w:val="0"/>
                <w:numId w:val="95"/>
              </w:numPr>
              <w:jc w:val="both"/>
              <w:rPr>
                <w:rFonts w:asciiTheme="majorBidi" w:hAnsiTheme="majorBidi" w:cstheme="majorBidi"/>
              </w:rPr>
            </w:pPr>
            <w:r w:rsidRPr="009B0C44">
              <w:rPr>
                <w:rFonts w:asciiTheme="majorBidi" w:hAnsiTheme="majorBidi" w:cstheme="majorBidi"/>
                <w:b/>
                <w:bCs/>
              </w:rPr>
              <w:lastRenderedPageBreak/>
              <w:t>Parkavimas:</w:t>
            </w:r>
            <w:r w:rsidRPr="009B0C44">
              <w:rPr>
                <w:rFonts w:asciiTheme="majorBidi" w:hAnsiTheme="majorBidi" w:cstheme="majorBidi"/>
              </w:rPr>
              <w:t> Artimiausios </w:t>
            </w:r>
            <w:r>
              <w:rPr>
                <w:rFonts w:asciiTheme="majorBidi" w:hAnsiTheme="majorBidi" w:cstheme="majorBidi"/>
              </w:rPr>
              <w:t xml:space="preserve">asmenims su negalia pritaikytos automobiliams vietos </w:t>
            </w:r>
            <w:r w:rsidRPr="009B0C44">
              <w:rPr>
                <w:rFonts w:asciiTheme="majorBidi" w:hAnsiTheme="majorBidi" w:cstheme="majorBidi"/>
              </w:rPr>
              <w:t>pačioje Preilos gyvenvietėje</w:t>
            </w:r>
            <w:r>
              <w:rPr>
                <w:rFonts w:asciiTheme="majorBidi" w:hAnsiTheme="majorBidi" w:cstheme="majorBidi"/>
              </w:rPr>
              <w:t xml:space="preserve">. </w:t>
            </w:r>
          </w:p>
          <w:p w14:paraId="013BDA10" w14:textId="2C3376D7" w:rsidR="00F53E02" w:rsidRPr="009B0C44" w:rsidRDefault="00F53E02" w:rsidP="009D5BC5">
            <w:pPr>
              <w:jc w:val="both"/>
              <w:rPr>
                <w:rFonts w:asciiTheme="majorBidi" w:hAnsiTheme="majorBidi" w:cstheme="majorBidi"/>
              </w:rPr>
            </w:pPr>
            <w:r w:rsidRPr="009B0C44">
              <w:rPr>
                <w:rFonts w:asciiTheme="majorBidi" w:hAnsiTheme="majorBidi" w:cstheme="majorBidi"/>
              </w:rPr>
              <w:t>Gamtos objekto su geresne infrastruktūra, rekomenduojama rinktis </w:t>
            </w:r>
            <w:r w:rsidRPr="009B0C44">
              <w:rPr>
                <w:rFonts w:asciiTheme="majorBidi" w:hAnsiTheme="majorBidi" w:cstheme="majorBidi"/>
                <w:b/>
                <w:bCs/>
              </w:rPr>
              <w:t>Meškos galvos kopą</w:t>
            </w:r>
            <w:r w:rsidRPr="009B0C44">
              <w:rPr>
                <w:rFonts w:asciiTheme="majorBidi" w:hAnsiTheme="majorBidi" w:cstheme="majorBidi"/>
              </w:rPr>
              <w:t>, kurioje įrengtas specialus nuolydis vežimėliams, arba </w:t>
            </w:r>
            <w:r w:rsidRPr="009B0C44">
              <w:rPr>
                <w:rFonts w:asciiTheme="majorBidi" w:hAnsiTheme="majorBidi" w:cstheme="majorBidi"/>
                <w:b/>
                <w:bCs/>
              </w:rPr>
              <w:t>Saulės laikrodį</w:t>
            </w:r>
            <w:r w:rsidRPr="009B0C44">
              <w:rPr>
                <w:rFonts w:asciiTheme="majorBidi" w:hAnsiTheme="majorBidi" w:cstheme="majorBidi"/>
              </w:rPr>
              <w:t xml:space="preserve"> ant </w:t>
            </w:r>
            <w:proofErr w:type="spellStart"/>
            <w:r w:rsidRPr="009B0C44">
              <w:rPr>
                <w:rFonts w:asciiTheme="majorBidi" w:hAnsiTheme="majorBidi" w:cstheme="majorBidi"/>
              </w:rPr>
              <w:t>Parnidžio</w:t>
            </w:r>
            <w:proofErr w:type="spellEnd"/>
            <w:r w:rsidRPr="009B0C44">
              <w:rPr>
                <w:rFonts w:asciiTheme="majorBidi" w:hAnsiTheme="majorBidi" w:cstheme="majorBidi"/>
              </w:rPr>
              <w:t xml:space="preserve"> kopos, pasiekiamą automobiliu.</w:t>
            </w:r>
          </w:p>
          <w:p w14:paraId="608E7ADC" w14:textId="77777777" w:rsidR="00F53E02" w:rsidRPr="009B0C44" w:rsidRDefault="00F53E02" w:rsidP="009D5BC5">
            <w:pPr>
              <w:jc w:val="both"/>
              <w:rPr>
                <w:rFonts w:asciiTheme="majorBidi" w:hAnsiTheme="majorBidi" w:cstheme="majorBidi"/>
              </w:rPr>
            </w:pPr>
          </w:p>
        </w:tc>
      </w:tr>
      <w:tr w:rsidR="00F53E02" w:rsidRPr="009B0C44" w14:paraId="641A86F8" w14:textId="77777777" w:rsidTr="00F16469">
        <w:tc>
          <w:tcPr>
            <w:tcW w:w="556" w:type="dxa"/>
          </w:tcPr>
          <w:p w14:paraId="4FC18A9F" w14:textId="77777777" w:rsidR="00F53E02" w:rsidRPr="009B0C44" w:rsidRDefault="00F53E02" w:rsidP="009D5BC5">
            <w:pPr>
              <w:jc w:val="both"/>
              <w:rPr>
                <w:rFonts w:asciiTheme="majorBidi" w:hAnsiTheme="majorBidi" w:cstheme="majorBidi"/>
                <w:b/>
                <w:bCs/>
              </w:rPr>
            </w:pPr>
          </w:p>
        </w:tc>
        <w:tc>
          <w:tcPr>
            <w:tcW w:w="1991" w:type="dxa"/>
          </w:tcPr>
          <w:p w14:paraId="4F8D3B39" w14:textId="2B7FD22A" w:rsidR="00F53E02" w:rsidRPr="009B0C44" w:rsidRDefault="00F53E02" w:rsidP="009D5BC5">
            <w:pPr>
              <w:jc w:val="both"/>
              <w:rPr>
                <w:rFonts w:asciiTheme="majorBidi" w:hAnsiTheme="majorBidi" w:cstheme="majorBidi"/>
              </w:rPr>
            </w:pPr>
            <w:r w:rsidRPr="009B0C44">
              <w:rPr>
                <w:rFonts w:asciiTheme="majorBidi" w:hAnsiTheme="majorBidi" w:cstheme="majorBidi"/>
              </w:rPr>
              <w:t>Skulptūros paminklai</w:t>
            </w:r>
          </w:p>
          <w:p w14:paraId="6061FA50" w14:textId="77777777" w:rsidR="00F53E02" w:rsidRPr="009B0C44" w:rsidRDefault="00F53E02" w:rsidP="009D5BC5">
            <w:pPr>
              <w:jc w:val="both"/>
              <w:rPr>
                <w:rFonts w:asciiTheme="majorBidi" w:hAnsiTheme="majorBidi" w:cstheme="majorBidi"/>
              </w:rPr>
            </w:pPr>
          </w:p>
          <w:p w14:paraId="5D8ACCBF" w14:textId="77777777" w:rsidR="00F53E02" w:rsidRDefault="00F53E02" w:rsidP="009D5BC5">
            <w:pPr>
              <w:jc w:val="both"/>
              <w:rPr>
                <w:rFonts w:asciiTheme="majorBidi" w:hAnsiTheme="majorBidi" w:cstheme="majorBidi"/>
              </w:rPr>
            </w:pPr>
            <w:r w:rsidRPr="009B0C44">
              <w:rPr>
                <w:rFonts w:asciiTheme="majorBidi" w:hAnsiTheme="majorBidi" w:cstheme="majorBidi"/>
              </w:rPr>
              <w:t>Paminklinis stulpas Martynui Liudvikui Rėzai</w:t>
            </w:r>
          </w:p>
          <w:p w14:paraId="465F2D71" w14:textId="77777777" w:rsidR="00F53E02" w:rsidRDefault="00F53E02" w:rsidP="009D5BC5">
            <w:pPr>
              <w:jc w:val="both"/>
              <w:rPr>
                <w:rFonts w:asciiTheme="majorBidi" w:hAnsiTheme="majorBidi" w:cstheme="majorBidi"/>
              </w:rPr>
            </w:pPr>
          </w:p>
          <w:p w14:paraId="60C4CA14" w14:textId="78894D16" w:rsidR="00F53E02" w:rsidRDefault="00F53E02" w:rsidP="009D5BC5">
            <w:pPr>
              <w:jc w:val="both"/>
              <w:rPr>
                <w:rFonts w:asciiTheme="majorBidi" w:hAnsiTheme="majorBidi" w:cstheme="majorBidi"/>
              </w:rPr>
            </w:pPr>
            <w:r>
              <w:rPr>
                <w:rFonts w:asciiTheme="majorBidi" w:hAnsiTheme="majorBidi" w:cstheme="majorBidi"/>
              </w:rPr>
              <w:t>Pervalka</w:t>
            </w:r>
          </w:p>
          <w:p w14:paraId="79DA6B88" w14:textId="77777777" w:rsidR="00F53E02" w:rsidRDefault="00F53E02" w:rsidP="009D5BC5">
            <w:pPr>
              <w:jc w:val="both"/>
              <w:rPr>
                <w:rFonts w:asciiTheme="majorBidi" w:hAnsiTheme="majorBidi" w:cstheme="majorBidi"/>
              </w:rPr>
            </w:pPr>
          </w:p>
          <w:p w14:paraId="29A0DB07" w14:textId="5E3788C6" w:rsidR="00F53E02" w:rsidRDefault="00F53E02" w:rsidP="009D5BC5">
            <w:pPr>
              <w:jc w:val="both"/>
              <w:rPr>
                <w:rFonts w:asciiTheme="majorBidi" w:hAnsiTheme="majorBidi" w:cstheme="majorBidi"/>
              </w:rPr>
            </w:pPr>
            <w:r>
              <w:rPr>
                <w:noProof/>
              </w:rPr>
              <w:drawing>
                <wp:inline distT="0" distB="0" distL="0" distR="0" wp14:anchorId="6CECD6F0" wp14:editId="60060B35">
                  <wp:extent cx="1929365" cy="1394291"/>
                  <wp:effectExtent l="0" t="0" r="0" b="0"/>
                  <wp:docPr id="1397102443" name="Paveikslėlis 9" descr="Paminklinis stulpas Liudvikui Rėzai | pamatykLietuvoje.lt - kelionių po  Lietuvą porta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minklinis stulpas Liudvikui Rėzai | pamatykLietuvoje.lt - kelionių po  Lietuvą portalas"/>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944315" cy="1405095"/>
                          </a:xfrm>
                          <a:prstGeom prst="rect">
                            <a:avLst/>
                          </a:prstGeom>
                          <a:ln>
                            <a:noFill/>
                          </a:ln>
                          <a:effectLst>
                            <a:softEdge rad="112500"/>
                          </a:effectLst>
                        </pic:spPr>
                      </pic:pic>
                    </a:graphicData>
                  </a:graphic>
                </wp:inline>
              </w:drawing>
            </w:r>
          </w:p>
          <w:p w14:paraId="4EEFCEA0" w14:textId="68DC2303" w:rsidR="00F53E02" w:rsidRPr="009B0C44" w:rsidRDefault="00F53E02" w:rsidP="009D5BC5">
            <w:pPr>
              <w:jc w:val="both"/>
              <w:rPr>
                <w:rFonts w:asciiTheme="majorBidi" w:hAnsiTheme="majorBidi" w:cstheme="majorBidi"/>
              </w:rPr>
            </w:pPr>
          </w:p>
        </w:tc>
        <w:tc>
          <w:tcPr>
            <w:tcW w:w="1417" w:type="dxa"/>
          </w:tcPr>
          <w:p w14:paraId="50BCB062" w14:textId="77777777" w:rsidR="00F53E02" w:rsidRPr="009B0C44" w:rsidRDefault="00F53E02" w:rsidP="009D5BC5">
            <w:pPr>
              <w:jc w:val="both"/>
              <w:rPr>
                <w:rFonts w:asciiTheme="majorBidi" w:hAnsiTheme="majorBidi" w:cstheme="majorBidi"/>
              </w:rPr>
            </w:pPr>
          </w:p>
        </w:tc>
        <w:tc>
          <w:tcPr>
            <w:tcW w:w="1134" w:type="dxa"/>
            <w:shd w:val="clear" w:color="auto" w:fill="FFFFFF" w:themeFill="background1"/>
          </w:tcPr>
          <w:p w14:paraId="6F9E1811" w14:textId="49CC8455" w:rsidR="00F53E02" w:rsidRPr="00287CC7" w:rsidRDefault="00F53E02" w:rsidP="009D5BC5">
            <w:pPr>
              <w:jc w:val="both"/>
              <w:rPr>
                <w:rFonts w:asciiTheme="majorBidi" w:hAnsiTheme="majorBidi" w:cstheme="majorBidi"/>
                <w:sz w:val="20"/>
                <w:szCs w:val="20"/>
              </w:rPr>
            </w:pPr>
            <w:r>
              <w:rPr>
                <w:rFonts w:asciiTheme="majorBidi" w:hAnsiTheme="majorBidi" w:cstheme="majorBidi"/>
                <w:sz w:val="20"/>
                <w:szCs w:val="20"/>
              </w:rPr>
              <w:t>Kelias , šaligatviai ir netolygi gamtinė danga</w:t>
            </w:r>
          </w:p>
        </w:tc>
        <w:tc>
          <w:tcPr>
            <w:tcW w:w="1134" w:type="dxa"/>
            <w:shd w:val="clear" w:color="auto" w:fill="FFFFFF" w:themeFill="background1"/>
          </w:tcPr>
          <w:p w14:paraId="36093474" w14:textId="4541EDDD" w:rsidR="00F53E02" w:rsidRPr="00E97DDC" w:rsidRDefault="00F53E02" w:rsidP="009D5BC5">
            <w:pPr>
              <w:jc w:val="both"/>
              <w:rPr>
                <w:rFonts w:asciiTheme="majorBidi" w:hAnsiTheme="majorBidi" w:cstheme="majorBidi"/>
                <w:sz w:val="20"/>
                <w:szCs w:val="20"/>
              </w:rPr>
            </w:pPr>
            <w:r>
              <w:rPr>
                <w:rFonts w:asciiTheme="majorBidi" w:hAnsiTheme="majorBidi" w:cstheme="majorBidi"/>
                <w:sz w:val="20"/>
                <w:szCs w:val="20"/>
              </w:rPr>
              <w:t xml:space="preserve">Nėra </w:t>
            </w:r>
          </w:p>
        </w:tc>
        <w:tc>
          <w:tcPr>
            <w:tcW w:w="2410" w:type="dxa"/>
          </w:tcPr>
          <w:p w14:paraId="7D3A14EA" w14:textId="77777777" w:rsidR="00F53E02" w:rsidRDefault="00F53E02" w:rsidP="009D5BC5">
            <w:pPr>
              <w:jc w:val="both"/>
              <w:rPr>
                <w:rFonts w:asciiTheme="majorBidi" w:hAnsiTheme="majorBidi" w:cstheme="majorBidi"/>
              </w:rPr>
            </w:pPr>
            <w:r w:rsidRPr="00046A16">
              <w:rPr>
                <w:rFonts w:asciiTheme="majorBidi" w:hAnsiTheme="majorBidi" w:cstheme="majorBidi"/>
                <w:b/>
                <w:bCs/>
              </w:rPr>
              <w:t>Fizinis prieinamumas</w:t>
            </w:r>
            <w:r>
              <w:rPr>
                <w:rFonts w:asciiTheme="majorBidi" w:hAnsiTheme="majorBidi" w:cstheme="majorBidi"/>
              </w:rPr>
              <w:t>.</w:t>
            </w:r>
          </w:p>
          <w:p w14:paraId="38415789" w14:textId="3DC7E66E" w:rsidR="00F53E02" w:rsidRDefault="00F53E02" w:rsidP="009D5BC5">
            <w:pPr>
              <w:jc w:val="both"/>
              <w:rPr>
                <w:rFonts w:asciiTheme="majorBidi" w:hAnsiTheme="majorBidi" w:cstheme="majorBidi"/>
              </w:rPr>
            </w:pPr>
            <w:r w:rsidRPr="00046A16">
              <w:rPr>
                <w:rFonts w:asciiTheme="majorBidi" w:hAnsiTheme="majorBidi" w:cstheme="majorBidi"/>
              </w:rPr>
              <w:t xml:space="preserve">Fizinis barjeras: Paminklas stovi ant daugiau nei 50 metrų aukščio kopos. Norint jį pasiekti, reikia kilti smėlėtu miško taku, kuris nėra pritaikytas </w:t>
            </w:r>
            <w:r>
              <w:rPr>
                <w:rFonts w:asciiTheme="majorBidi" w:hAnsiTheme="majorBidi" w:cstheme="majorBidi"/>
              </w:rPr>
              <w:t xml:space="preserve">asmenims su negalia </w:t>
            </w:r>
            <w:r w:rsidRPr="00046A16">
              <w:rPr>
                <w:rFonts w:asciiTheme="majorBidi" w:hAnsiTheme="majorBidi" w:cstheme="majorBidi"/>
              </w:rPr>
              <w:t>vežimėliams ar asmenims, turintiems didelių judėjimo sunkumų.</w:t>
            </w:r>
          </w:p>
          <w:p w14:paraId="21EECE63" w14:textId="4ACD036C" w:rsidR="00F53E02" w:rsidRPr="009B0C44" w:rsidRDefault="00F53E02" w:rsidP="009D5BC5">
            <w:pPr>
              <w:jc w:val="both"/>
              <w:rPr>
                <w:rFonts w:asciiTheme="majorBidi" w:hAnsiTheme="majorBidi" w:cstheme="majorBidi"/>
              </w:rPr>
            </w:pPr>
          </w:p>
        </w:tc>
        <w:tc>
          <w:tcPr>
            <w:tcW w:w="5244" w:type="dxa"/>
          </w:tcPr>
          <w:p w14:paraId="64F499E6" w14:textId="695083BB" w:rsidR="00F53E02" w:rsidRDefault="00F53E02" w:rsidP="009D5BC5">
            <w:pPr>
              <w:jc w:val="both"/>
              <w:rPr>
                <w:rFonts w:asciiTheme="majorBidi" w:hAnsiTheme="majorBidi" w:cstheme="majorBidi"/>
              </w:rPr>
            </w:pPr>
            <w:r w:rsidRPr="00046A16">
              <w:rPr>
                <w:rFonts w:asciiTheme="majorBidi" w:hAnsiTheme="majorBidi" w:cstheme="majorBidi"/>
              </w:rPr>
              <w:t xml:space="preserve">Paminklas Liudvikui Rėzai Pervalkoje, esantis ant </w:t>
            </w:r>
            <w:proofErr w:type="spellStart"/>
            <w:r w:rsidRPr="00046A16">
              <w:rPr>
                <w:rFonts w:asciiTheme="majorBidi" w:hAnsiTheme="majorBidi" w:cstheme="majorBidi"/>
              </w:rPr>
              <w:t>Skirpsto</w:t>
            </w:r>
            <w:proofErr w:type="spellEnd"/>
            <w:r w:rsidRPr="00046A16">
              <w:rPr>
                <w:rFonts w:asciiTheme="majorBidi" w:hAnsiTheme="majorBidi" w:cstheme="majorBidi"/>
              </w:rPr>
              <w:t xml:space="preserve"> kopos, asmenims su judėjimo negalia yra sunkiai prieinamas dėl savo gamtinės lokacijos:</w:t>
            </w:r>
          </w:p>
          <w:p w14:paraId="02FCEF3A" w14:textId="77777777" w:rsidR="00F53E02" w:rsidRDefault="00F53E02" w:rsidP="009D5BC5">
            <w:pPr>
              <w:jc w:val="both"/>
              <w:rPr>
                <w:rFonts w:asciiTheme="majorBidi" w:hAnsiTheme="majorBidi" w:cstheme="majorBidi"/>
              </w:rPr>
            </w:pPr>
          </w:p>
          <w:p w14:paraId="6C6C6929" w14:textId="05D1A8CE" w:rsidR="00F53E02" w:rsidRDefault="00F53E02" w:rsidP="009D5BC5">
            <w:pPr>
              <w:jc w:val="both"/>
              <w:rPr>
                <w:rFonts w:asciiTheme="majorBidi" w:hAnsiTheme="majorBidi" w:cstheme="majorBidi"/>
              </w:rPr>
            </w:pPr>
            <w:r w:rsidRPr="00046A16">
              <w:rPr>
                <w:rFonts w:asciiTheme="majorBidi" w:hAnsiTheme="majorBidi" w:cstheme="majorBidi"/>
                <w:b/>
                <w:bCs/>
              </w:rPr>
              <w:t>Fizinis prieinamumas</w:t>
            </w:r>
            <w:r>
              <w:rPr>
                <w:rFonts w:asciiTheme="majorBidi" w:hAnsiTheme="majorBidi" w:cstheme="majorBidi"/>
              </w:rPr>
              <w:t>.</w:t>
            </w:r>
          </w:p>
          <w:p w14:paraId="4AB06C9F" w14:textId="0CDAC90B" w:rsidR="00F53E02" w:rsidRDefault="00F53E02" w:rsidP="009D5BC5">
            <w:pPr>
              <w:jc w:val="both"/>
              <w:rPr>
                <w:rFonts w:asciiTheme="majorBidi" w:hAnsiTheme="majorBidi" w:cstheme="majorBidi"/>
              </w:rPr>
            </w:pPr>
            <w:r w:rsidRPr="00046A16">
              <w:rPr>
                <w:rFonts w:asciiTheme="majorBidi" w:hAnsiTheme="majorBidi" w:cstheme="majorBidi"/>
              </w:rPr>
              <w:t xml:space="preserve">Fizinis barjeras: Paminklas stovi ant daugiau nei 50 metrų aukščio kopos. Norint jį pasiekti, reikia kilti smėlėtu miško taku, kuris nėra pritaikytas </w:t>
            </w:r>
            <w:r>
              <w:rPr>
                <w:rFonts w:asciiTheme="majorBidi" w:hAnsiTheme="majorBidi" w:cstheme="majorBidi"/>
              </w:rPr>
              <w:t xml:space="preserve">asmenims su </w:t>
            </w:r>
            <w:proofErr w:type="spellStart"/>
            <w:r>
              <w:rPr>
                <w:rFonts w:asciiTheme="majorBidi" w:hAnsiTheme="majorBidi" w:cstheme="majorBidi"/>
              </w:rPr>
              <w:t>neglia</w:t>
            </w:r>
            <w:proofErr w:type="spellEnd"/>
            <w:r>
              <w:rPr>
                <w:rFonts w:asciiTheme="majorBidi" w:hAnsiTheme="majorBidi" w:cstheme="majorBidi"/>
              </w:rPr>
              <w:t xml:space="preserve"> </w:t>
            </w:r>
            <w:r w:rsidRPr="00046A16">
              <w:rPr>
                <w:rFonts w:asciiTheme="majorBidi" w:hAnsiTheme="majorBidi" w:cstheme="majorBidi"/>
              </w:rPr>
              <w:t>vežimėliams ar asmenims, turintiems didelių judėjimo sunkumų.</w:t>
            </w:r>
          </w:p>
          <w:p w14:paraId="247BE7DB" w14:textId="6E5E1863" w:rsidR="00F53E02" w:rsidRPr="009B0C44" w:rsidRDefault="00F53E02" w:rsidP="009D5BC5">
            <w:pPr>
              <w:jc w:val="both"/>
              <w:rPr>
                <w:rFonts w:asciiTheme="majorBidi" w:hAnsiTheme="majorBidi" w:cstheme="majorBidi"/>
              </w:rPr>
            </w:pPr>
            <w:r w:rsidRPr="002160ED">
              <w:rPr>
                <w:rFonts w:asciiTheme="majorBidi" w:hAnsiTheme="majorBidi" w:cstheme="majorBidi"/>
                <w:b/>
                <w:bCs/>
              </w:rPr>
              <w:t>Alternatyva</w:t>
            </w:r>
            <w:r w:rsidRPr="00046A16">
              <w:rPr>
                <w:rFonts w:asciiTheme="majorBidi" w:hAnsiTheme="majorBidi" w:cstheme="majorBidi"/>
              </w:rPr>
              <w:t>: Asmenims su judėjimo negalia geriau pritaikytas kitas paminklas L. Rėzai Juodkrantėje (L. Rėzos g. 8), kuris stovi gyvenvietės centre, pasiekiamas lygiais šaligatviais.</w:t>
            </w:r>
          </w:p>
          <w:p w14:paraId="7732D691" w14:textId="5270C242" w:rsidR="00F53E02" w:rsidRPr="009B0C44" w:rsidRDefault="00F53E02" w:rsidP="009D5BC5">
            <w:pPr>
              <w:jc w:val="both"/>
              <w:rPr>
                <w:rFonts w:asciiTheme="majorBidi" w:hAnsiTheme="majorBidi" w:cstheme="majorBidi"/>
              </w:rPr>
            </w:pPr>
            <w:r w:rsidRPr="002160ED">
              <w:rPr>
                <w:rFonts w:asciiTheme="majorBidi" w:hAnsiTheme="majorBidi" w:cstheme="majorBidi"/>
                <w:b/>
                <w:bCs/>
              </w:rPr>
              <w:t>Parkavimas</w:t>
            </w:r>
            <w:r w:rsidRPr="009B0C44">
              <w:rPr>
                <w:rFonts w:asciiTheme="majorBidi" w:hAnsiTheme="majorBidi" w:cstheme="majorBidi"/>
              </w:rPr>
              <w:t xml:space="preserve">: Prie pat </w:t>
            </w:r>
            <w:r>
              <w:rPr>
                <w:rFonts w:asciiTheme="majorBidi" w:hAnsiTheme="majorBidi" w:cstheme="majorBidi"/>
              </w:rPr>
              <w:t>kelio</w:t>
            </w:r>
            <w:r w:rsidRPr="009B0C44">
              <w:rPr>
                <w:rFonts w:asciiTheme="majorBidi" w:hAnsiTheme="majorBidi" w:cstheme="majorBidi"/>
              </w:rPr>
              <w:t xml:space="preserve"> yra</w:t>
            </w:r>
            <w:r>
              <w:rPr>
                <w:rFonts w:asciiTheme="majorBidi" w:hAnsiTheme="majorBidi" w:cstheme="majorBidi"/>
              </w:rPr>
              <w:t xml:space="preserve"> asmenų su negalia </w:t>
            </w:r>
            <w:r w:rsidRPr="009B0C44">
              <w:rPr>
                <w:rFonts w:asciiTheme="majorBidi" w:hAnsiTheme="majorBidi" w:cstheme="majorBidi"/>
              </w:rPr>
              <w:t xml:space="preserve"> automobilių stovėjimo aikštelė.</w:t>
            </w:r>
          </w:p>
          <w:p w14:paraId="28B5DE36" w14:textId="5928B698" w:rsidR="00F53E02" w:rsidRPr="009B0C44" w:rsidRDefault="00F53E02" w:rsidP="009D5BC5">
            <w:pPr>
              <w:jc w:val="both"/>
              <w:rPr>
                <w:rFonts w:asciiTheme="majorBidi" w:hAnsiTheme="majorBidi" w:cstheme="majorBidi"/>
              </w:rPr>
            </w:pPr>
          </w:p>
        </w:tc>
      </w:tr>
      <w:tr w:rsidR="00F53E02" w:rsidRPr="009B0C44" w14:paraId="7FD898E7" w14:textId="77777777" w:rsidTr="00F16469">
        <w:tc>
          <w:tcPr>
            <w:tcW w:w="556" w:type="dxa"/>
          </w:tcPr>
          <w:p w14:paraId="68B8D1A0" w14:textId="77777777" w:rsidR="00F53E02" w:rsidRPr="009B0C44" w:rsidRDefault="00F53E02" w:rsidP="009D5BC5">
            <w:pPr>
              <w:jc w:val="both"/>
              <w:rPr>
                <w:rFonts w:asciiTheme="majorBidi" w:hAnsiTheme="majorBidi" w:cstheme="majorBidi"/>
                <w:b/>
                <w:bCs/>
              </w:rPr>
            </w:pPr>
          </w:p>
        </w:tc>
        <w:tc>
          <w:tcPr>
            <w:tcW w:w="1991" w:type="dxa"/>
          </w:tcPr>
          <w:p w14:paraId="7E80D7C3" w14:textId="77777777" w:rsidR="00F53E02" w:rsidRPr="009B0C44" w:rsidRDefault="00F53E02" w:rsidP="009D5BC5">
            <w:pPr>
              <w:jc w:val="both"/>
              <w:rPr>
                <w:rFonts w:asciiTheme="majorBidi" w:hAnsiTheme="majorBidi" w:cstheme="majorBidi"/>
                <w:b/>
                <w:bCs/>
              </w:rPr>
            </w:pPr>
          </w:p>
          <w:p w14:paraId="18C4BB7D" w14:textId="214E695D" w:rsidR="00F53E02" w:rsidRDefault="00F53E02" w:rsidP="009D5BC5">
            <w:pPr>
              <w:jc w:val="both"/>
              <w:rPr>
                <w:rFonts w:asciiTheme="majorBidi" w:hAnsiTheme="majorBidi" w:cstheme="majorBidi"/>
                <w:b/>
                <w:bCs/>
              </w:rPr>
            </w:pPr>
            <w:r w:rsidRPr="009B0C44">
              <w:rPr>
                <w:rFonts w:asciiTheme="majorBidi" w:hAnsiTheme="majorBidi" w:cstheme="majorBidi"/>
                <w:b/>
                <w:bCs/>
              </w:rPr>
              <w:t>Švyturiai.</w:t>
            </w:r>
          </w:p>
          <w:p w14:paraId="37FEBCCB" w14:textId="77777777" w:rsidR="00F53E02" w:rsidRPr="009B0C44" w:rsidRDefault="00F53E02" w:rsidP="009D5BC5">
            <w:pPr>
              <w:jc w:val="both"/>
              <w:rPr>
                <w:rFonts w:asciiTheme="majorBidi" w:hAnsiTheme="majorBidi" w:cstheme="majorBidi"/>
                <w:b/>
                <w:bCs/>
              </w:rPr>
            </w:pPr>
          </w:p>
          <w:p w14:paraId="4ABE4FF8" w14:textId="2FE25431" w:rsidR="00F53E02" w:rsidRDefault="00F53E02" w:rsidP="009D5BC5">
            <w:pPr>
              <w:jc w:val="both"/>
              <w:rPr>
                <w:rFonts w:asciiTheme="majorBidi" w:hAnsiTheme="majorBidi" w:cstheme="majorBidi"/>
                <w:b/>
                <w:bCs/>
              </w:rPr>
            </w:pPr>
            <w:r w:rsidRPr="009B0C44">
              <w:rPr>
                <w:rFonts w:asciiTheme="majorBidi" w:hAnsiTheme="majorBidi" w:cstheme="majorBidi"/>
                <w:b/>
                <w:bCs/>
              </w:rPr>
              <w:t>Pervalkos švyturys</w:t>
            </w:r>
          </w:p>
          <w:p w14:paraId="01620BBD" w14:textId="77777777" w:rsidR="00F53E02" w:rsidRDefault="00F53E02" w:rsidP="009D5BC5">
            <w:pPr>
              <w:jc w:val="both"/>
              <w:rPr>
                <w:rFonts w:asciiTheme="majorBidi" w:hAnsiTheme="majorBidi" w:cstheme="majorBidi"/>
                <w:b/>
                <w:bCs/>
              </w:rPr>
            </w:pPr>
          </w:p>
          <w:p w14:paraId="3B6193A0" w14:textId="45C1229B" w:rsidR="00F53E02" w:rsidRPr="009B0C44" w:rsidRDefault="00F53E02" w:rsidP="009D5BC5">
            <w:pPr>
              <w:jc w:val="both"/>
              <w:rPr>
                <w:rFonts w:asciiTheme="majorBidi" w:hAnsiTheme="majorBidi" w:cstheme="majorBidi"/>
                <w:b/>
                <w:bCs/>
              </w:rPr>
            </w:pPr>
            <w:r>
              <w:rPr>
                <w:noProof/>
              </w:rPr>
              <w:lastRenderedPageBreak/>
              <w:drawing>
                <wp:inline distT="0" distB="0" distL="0" distR="0" wp14:anchorId="637FCF5A" wp14:editId="590D7C57">
                  <wp:extent cx="1201897" cy="800100"/>
                  <wp:effectExtent l="0" t="0" r="0" b="0"/>
                  <wp:docPr id="1578339277" name="Paveikslėlis 8" descr="Pervalkos švyturys kelią į krantą žvejams rodo jau daugiau nei šimtą metų.  Kelrodis ypatingas tuo, kad tai vienintelis švyturys Kuršių mariose,  įrengtas ne sausumoje, o mariose prie Pervalkos, ties Žirgų rag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rvalkos švyturys kelią į krantą žvejams rodo jau daugiau nei šimtą metų.  Kelrodis ypatingas tuo, kad tai vienintelis švyturys Kuršių mariose,  įrengtas ne sausumoje, o mariose prie Pervalkos, ties Žirgų ragu,"/>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206050" cy="802864"/>
                          </a:xfrm>
                          <a:prstGeom prst="rect">
                            <a:avLst/>
                          </a:prstGeom>
                          <a:ln>
                            <a:noFill/>
                          </a:ln>
                          <a:effectLst>
                            <a:softEdge rad="112500"/>
                          </a:effectLst>
                        </pic:spPr>
                      </pic:pic>
                    </a:graphicData>
                  </a:graphic>
                </wp:inline>
              </w:drawing>
            </w:r>
          </w:p>
          <w:p w14:paraId="154ED8CB" w14:textId="77777777" w:rsidR="00F53E02" w:rsidRPr="009B0C44" w:rsidRDefault="00F53E02" w:rsidP="009D5BC5">
            <w:pPr>
              <w:jc w:val="both"/>
              <w:rPr>
                <w:rFonts w:asciiTheme="majorBidi" w:hAnsiTheme="majorBidi" w:cstheme="majorBidi"/>
              </w:rPr>
            </w:pPr>
          </w:p>
        </w:tc>
        <w:tc>
          <w:tcPr>
            <w:tcW w:w="1417" w:type="dxa"/>
          </w:tcPr>
          <w:p w14:paraId="0BAD5FAF" w14:textId="77777777" w:rsidR="00F53E02" w:rsidRPr="009B0C44" w:rsidRDefault="00F53E02" w:rsidP="009D5BC5">
            <w:pPr>
              <w:jc w:val="both"/>
              <w:rPr>
                <w:rFonts w:asciiTheme="majorBidi" w:hAnsiTheme="majorBidi" w:cstheme="majorBidi"/>
              </w:rPr>
            </w:pPr>
          </w:p>
        </w:tc>
        <w:tc>
          <w:tcPr>
            <w:tcW w:w="1134" w:type="dxa"/>
            <w:shd w:val="clear" w:color="auto" w:fill="FFFFFF" w:themeFill="background1"/>
          </w:tcPr>
          <w:p w14:paraId="7CC4A40F" w14:textId="5DED1AAD" w:rsidR="00F53E02" w:rsidRPr="00287CC7" w:rsidRDefault="00712AF4" w:rsidP="009D5BC5">
            <w:pPr>
              <w:jc w:val="both"/>
              <w:rPr>
                <w:rFonts w:asciiTheme="majorBidi" w:hAnsiTheme="majorBidi" w:cstheme="majorBidi"/>
                <w:sz w:val="20"/>
                <w:szCs w:val="20"/>
              </w:rPr>
            </w:pPr>
            <w:proofErr w:type="spellStart"/>
            <w:r>
              <w:rPr>
                <w:rFonts w:asciiTheme="majorBidi" w:hAnsiTheme="majorBidi" w:cstheme="majorBidi"/>
                <w:sz w:val="20"/>
                <w:szCs w:val="20"/>
              </w:rPr>
              <w:t>Įaligatviai</w:t>
            </w:r>
            <w:proofErr w:type="spellEnd"/>
            <w:r>
              <w:rPr>
                <w:rFonts w:asciiTheme="majorBidi" w:hAnsiTheme="majorBidi" w:cstheme="majorBidi"/>
                <w:sz w:val="20"/>
                <w:szCs w:val="20"/>
              </w:rPr>
              <w:t>, molas (stebėjimui nuo toliau)</w:t>
            </w:r>
          </w:p>
        </w:tc>
        <w:tc>
          <w:tcPr>
            <w:tcW w:w="1134" w:type="dxa"/>
            <w:shd w:val="clear" w:color="auto" w:fill="FFFFFF" w:themeFill="background1"/>
          </w:tcPr>
          <w:p w14:paraId="77AA450D" w14:textId="550234E2" w:rsidR="00F53E02" w:rsidRPr="00E97DDC" w:rsidRDefault="00712AF4" w:rsidP="009D5BC5">
            <w:pPr>
              <w:jc w:val="both"/>
              <w:rPr>
                <w:rFonts w:asciiTheme="majorBidi" w:hAnsiTheme="majorBidi" w:cstheme="majorBidi"/>
                <w:sz w:val="20"/>
                <w:szCs w:val="20"/>
              </w:rPr>
            </w:pPr>
            <w:r>
              <w:rPr>
                <w:rFonts w:asciiTheme="majorBidi" w:hAnsiTheme="majorBidi" w:cstheme="majorBidi"/>
                <w:sz w:val="20"/>
                <w:szCs w:val="20"/>
              </w:rPr>
              <w:t xml:space="preserve">? nėra </w:t>
            </w:r>
          </w:p>
        </w:tc>
        <w:tc>
          <w:tcPr>
            <w:tcW w:w="2410" w:type="dxa"/>
          </w:tcPr>
          <w:p w14:paraId="40FA4302" w14:textId="77777777" w:rsidR="00712AF4" w:rsidRPr="009B0C44" w:rsidRDefault="00712AF4" w:rsidP="009D5BC5">
            <w:pPr>
              <w:jc w:val="both"/>
              <w:rPr>
                <w:rFonts w:asciiTheme="majorBidi" w:hAnsiTheme="majorBidi" w:cstheme="majorBidi"/>
              </w:rPr>
            </w:pPr>
            <w:r w:rsidRPr="009B0C44">
              <w:rPr>
                <w:rFonts w:asciiTheme="majorBidi" w:hAnsiTheme="majorBidi" w:cstheme="majorBidi"/>
                <w:b/>
                <w:bCs/>
              </w:rPr>
              <w:t>Apžvalgos vieta:</w:t>
            </w:r>
            <w:r w:rsidRPr="009B0C44">
              <w:rPr>
                <w:rFonts w:asciiTheme="majorBidi" w:hAnsiTheme="majorBidi" w:cstheme="majorBidi"/>
              </w:rPr>
              <w:t xml:space="preserve"> Geriausia vieta apžiūrėti švyturį </w:t>
            </w:r>
            <w:r>
              <w:rPr>
                <w:rFonts w:asciiTheme="majorBidi" w:hAnsiTheme="majorBidi" w:cstheme="majorBidi"/>
              </w:rPr>
              <w:t xml:space="preserve">asmenims su </w:t>
            </w:r>
            <w:r w:rsidRPr="009B0C44">
              <w:rPr>
                <w:rFonts w:asciiTheme="majorBidi" w:hAnsiTheme="majorBidi" w:cstheme="majorBidi"/>
              </w:rPr>
              <w:t xml:space="preserve">neįgaliojo vežimėliu yra iš toliau nuo </w:t>
            </w:r>
            <w:r w:rsidRPr="009B0C44">
              <w:rPr>
                <w:rFonts w:asciiTheme="majorBidi" w:hAnsiTheme="majorBidi" w:cstheme="majorBidi"/>
                <w:b/>
                <w:bCs/>
              </w:rPr>
              <w:lastRenderedPageBreak/>
              <w:t>Pervalkos marių krantinės</w:t>
            </w:r>
            <w:r>
              <w:rPr>
                <w:rFonts w:asciiTheme="majorBidi" w:hAnsiTheme="majorBidi" w:cstheme="majorBidi"/>
                <w:b/>
                <w:bCs/>
              </w:rPr>
              <w:t xml:space="preserve"> ar molo</w:t>
            </w:r>
            <w:r w:rsidRPr="009B0C44">
              <w:rPr>
                <w:rFonts w:asciiTheme="majorBidi" w:hAnsiTheme="majorBidi" w:cstheme="majorBidi"/>
              </w:rPr>
              <w:t>. Ji yra visiškai lygi, išklota kietos dangos trinkelėmis (prieigos analogiškos kitoms Neringos gyvenvietėms), todėl judėjimas pakrante nekyla jokių sunkumų</w:t>
            </w:r>
            <w:r>
              <w:rPr>
                <w:rFonts w:asciiTheme="majorBidi" w:hAnsiTheme="majorBidi" w:cstheme="majorBidi"/>
              </w:rPr>
              <w:t xml:space="preserve">. </w:t>
            </w:r>
          </w:p>
          <w:p w14:paraId="2F915DA5" w14:textId="1A2E2766" w:rsidR="00F53E02" w:rsidRPr="009B0C44" w:rsidRDefault="00F53E02" w:rsidP="009D5BC5">
            <w:pPr>
              <w:jc w:val="both"/>
              <w:rPr>
                <w:rFonts w:asciiTheme="majorBidi" w:hAnsiTheme="majorBidi" w:cstheme="majorBidi"/>
              </w:rPr>
            </w:pPr>
          </w:p>
        </w:tc>
        <w:tc>
          <w:tcPr>
            <w:tcW w:w="5244" w:type="dxa"/>
          </w:tcPr>
          <w:p w14:paraId="509DC1C8" w14:textId="54DF877D" w:rsidR="00F53E02" w:rsidRPr="009B0C44" w:rsidRDefault="00F53E02" w:rsidP="009D5BC5">
            <w:pPr>
              <w:jc w:val="both"/>
              <w:rPr>
                <w:rFonts w:asciiTheme="majorBidi" w:hAnsiTheme="majorBidi" w:cstheme="majorBidi"/>
              </w:rPr>
            </w:pPr>
            <w:r w:rsidRPr="009B0C44">
              <w:rPr>
                <w:rFonts w:asciiTheme="majorBidi" w:hAnsiTheme="majorBidi" w:cstheme="majorBidi"/>
                <w:b/>
                <w:bCs/>
              </w:rPr>
              <w:lastRenderedPageBreak/>
              <w:t>Pervalkos švyturys</w:t>
            </w:r>
            <w:r w:rsidRPr="009B0C44">
              <w:rPr>
                <w:rFonts w:asciiTheme="majorBidi" w:hAnsiTheme="majorBidi" w:cstheme="majorBidi"/>
              </w:rPr>
              <w:t> (dar žinomas kaip Žirgų ragas) asmenims su negalia yra prieinamas </w:t>
            </w:r>
            <w:r w:rsidRPr="009B0C44">
              <w:rPr>
                <w:rFonts w:asciiTheme="majorBidi" w:hAnsiTheme="majorBidi" w:cstheme="majorBidi"/>
                <w:b/>
                <w:bCs/>
              </w:rPr>
              <w:t>tik apžvalgai iš tolo</w:t>
            </w:r>
            <w:r w:rsidRPr="009B0C44">
              <w:rPr>
                <w:rFonts w:asciiTheme="majorBidi" w:hAnsiTheme="majorBidi" w:cstheme="majorBidi"/>
              </w:rPr>
              <w:t>, nes jis yra pastatytas ant dirbtinės salos mariose.</w:t>
            </w:r>
          </w:p>
          <w:p w14:paraId="4F200141"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Fizinis prieinamumas</w:t>
            </w:r>
          </w:p>
          <w:p w14:paraId="3C3B6123" w14:textId="7D9F53F4" w:rsidR="00F53E02" w:rsidRPr="00712AF4" w:rsidRDefault="00F53E02" w:rsidP="009D5BC5">
            <w:pPr>
              <w:numPr>
                <w:ilvl w:val="0"/>
                <w:numId w:val="99"/>
              </w:numPr>
              <w:jc w:val="both"/>
              <w:rPr>
                <w:rFonts w:asciiTheme="majorBidi" w:hAnsiTheme="majorBidi" w:cstheme="majorBidi"/>
              </w:rPr>
            </w:pPr>
            <w:r w:rsidRPr="009B0C44">
              <w:rPr>
                <w:rFonts w:asciiTheme="majorBidi" w:hAnsiTheme="majorBidi" w:cstheme="majorBidi"/>
                <w:b/>
                <w:bCs/>
              </w:rPr>
              <w:lastRenderedPageBreak/>
              <w:t>Artimiausias priėjimas:</w:t>
            </w:r>
            <w:r w:rsidRPr="009B0C44">
              <w:rPr>
                <w:rFonts w:asciiTheme="majorBidi" w:hAnsiTheme="majorBidi" w:cstheme="majorBidi"/>
              </w:rPr>
              <w:t> Švyturys stovi priešais Žirgų ragą. Nuo Pervalkos gyvenvietės link rago veda pakrantės takas, kuris yra lygus, tačiau pati rago pabaiga smėlinga arba žolėta, kas apsunkina judėjimą vežimėliu.</w:t>
            </w:r>
          </w:p>
          <w:p w14:paraId="4D0A50D5"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Jutiminis patyrimas ir informacija</w:t>
            </w:r>
          </w:p>
          <w:p w14:paraId="1FCBE268" w14:textId="0D56CCED" w:rsidR="00F53E02" w:rsidRPr="009B0C44" w:rsidRDefault="00F53E02" w:rsidP="009D5BC5">
            <w:pPr>
              <w:numPr>
                <w:ilvl w:val="0"/>
                <w:numId w:val="100"/>
              </w:numPr>
              <w:jc w:val="both"/>
              <w:rPr>
                <w:rFonts w:asciiTheme="majorBidi" w:hAnsiTheme="majorBidi" w:cstheme="majorBidi"/>
              </w:rPr>
            </w:pPr>
            <w:r w:rsidRPr="009B0C44">
              <w:rPr>
                <w:rFonts w:asciiTheme="majorBidi" w:hAnsiTheme="majorBidi" w:cstheme="majorBidi"/>
                <w:b/>
                <w:bCs/>
              </w:rPr>
              <w:t>Vizualinis objektas:</w:t>
            </w:r>
            <w:r w:rsidRPr="009B0C44">
              <w:rPr>
                <w:rFonts w:asciiTheme="majorBidi" w:hAnsiTheme="majorBidi" w:cstheme="majorBidi"/>
              </w:rPr>
              <w:t xml:space="preserve"> Tai vaizdingas objektas, kurį patogiausia stebėti pro žiūronus arba tiesiog mėgautis marių panorama. </w:t>
            </w:r>
          </w:p>
          <w:p w14:paraId="6BB98040" w14:textId="77777777" w:rsidR="00F53E02" w:rsidRPr="009B0C44" w:rsidRDefault="00F53E02" w:rsidP="009D5BC5">
            <w:pPr>
              <w:numPr>
                <w:ilvl w:val="0"/>
                <w:numId w:val="100"/>
              </w:numPr>
              <w:jc w:val="both"/>
              <w:rPr>
                <w:rFonts w:asciiTheme="majorBidi" w:hAnsiTheme="majorBidi" w:cstheme="majorBidi"/>
              </w:rPr>
            </w:pPr>
            <w:r w:rsidRPr="009B0C44">
              <w:rPr>
                <w:rFonts w:asciiTheme="majorBidi" w:hAnsiTheme="majorBidi" w:cstheme="majorBidi"/>
                <w:b/>
                <w:bCs/>
              </w:rPr>
              <w:t>Aplinka:</w:t>
            </w:r>
            <w:r w:rsidRPr="009B0C44">
              <w:rPr>
                <w:rFonts w:asciiTheme="majorBidi" w:hAnsiTheme="majorBidi" w:cstheme="majorBidi"/>
              </w:rPr>
              <w:t> Pervalkos krantinė yra viena ramiausių vietų Neringoje, todėl ji idealiai tinka asmenims su </w:t>
            </w:r>
            <w:r w:rsidRPr="009B0C44">
              <w:rPr>
                <w:rFonts w:asciiTheme="majorBidi" w:hAnsiTheme="majorBidi" w:cstheme="majorBidi"/>
                <w:b/>
                <w:bCs/>
              </w:rPr>
              <w:t>sensoriniu jautrumu</w:t>
            </w:r>
            <w:r w:rsidRPr="009B0C44">
              <w:rPr>
                <w:rFonts w:asciiTheme="majorBidi" w:hAnsiTheme="majorBidi" w:cstheme="majorBidi"/>
              </w:rPr>
              <w:t>, ieškantiems tylos ir gamtos artumo.</w:t>
            </w:r>
          </w:p>
          <w:p w14:paraId="467A1A99"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Patogumai netoliese</w:t>
            </w:r>
          </w:p>
          <w:p w14:paraId="555B4974" w14:textId="4979BEAB" w:rsidR="00F53E02" w:rsidRPr="009B0C44" w:rsidRDefault="00F53E02" w:rsidP="009D5BC5">
            <w:pPr>
              <w:numPr>
                <w:ilvl w:val="0"/>
                <w:numId w:val="101"/>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Artimiausios </w:t>
            </w:r>
            <w:proofErr w:type="spellStart"/>
            <w:r>
              <w:rPr>
                <w:rFonts w:asciiTheme="majorBidi" w:hAnsiTheme="majorBidi" w:cstheme="majorBidi"/>
              </w:rPr>
              <w:t>asmenu</w:t>
            </w:r>
            <w:proofErr w:type="spellEnd"/>
            <w:r>
              <w:rPr>
                <w:rFonts w:asciiTheme="majorBidi" w:hAnsiTheme="majorBidi" w:cstheme="majorBidi"/>
              </w:rPr>
              <w:t xml:space="preserve"> su negalia</w:t>
            </w:r>
            <w:r w:rsidRPr="009B0C44">
              <w:rPr>
                <w:rFonts w:asciiTheme="majorBidi" w:hAnsiTheme="majorBidi" w:cstheme="majorBidi"/>
              </w:rPr>
              <w:t xml:space="preserve"> stovėjimo vietos yra Pervalkos gyvenvietės centre, nuo kurių švyturio apžvalgos vietos pasiekiamos lygiu keliu.</w:t>
            </w:r>
          </w:p>
          <w:p w14:paraId="7BE0F309" w14:textId="77777777" w:rsidR="00F53E02" w:rsidRPr="009B0C44" w:rsidRDefault="00F53E02" w:rsidP="009D5BC5">
            <w:pPr>
              <w:ind w:left="720"/>
              <w:jc w:val="both"/>
              <w:rPr>
                <w:rFonts w:asciiTheme="majorBidi" w:hAnsiTheme="majorBidi" w:cstheme="majorBidi"/>
              </w:rPr>
            </w:pPr>
          </w:p>
        </w:tc>
      </w:tr>
      <w:tr w:rsidR="00F53E02" w:rsidRPr="009B0C44" w14:paraId="41371414" w14:textId="77777777" w:rsidTr="00F16469">
        <w:tc>
          <w:tcPr>
            <w:tcW w:w="556" w:type="dxa"/>
          </w:tcPr>
          <w:p w14:paraId="1A34FA6B" w14:textId="77777777" w:rsidR="00F53E02" w:rsidRPr="009B0C44" w:rsidRDefault="00F53E02" w:rsidP="009D5BC5">
            <w:pPr>
              <w:jc w:val="both"/>
              <w:rPr>
                <w:rFonts w:asciiTheme="majorBidi" w:hAnsiTheme="majorBidi" w:cstheme="majorBidi"/>
                <w:b/>
                <w:bCs/>
              </w:rPr>
            </w:pPr>
          </w:p>
        </w:tc>
        <w:tc>
          <w:tcPr>
            <w:tcW w:w="1991" w:type="dxa"/>
          </w:tcPr>
          <w:p w14:paraId="7BF1F4AD" w14:textId="77777777" w:rsidR="00F53E02" w:rsidRPr="009B0C44" w:rsidRDefault="00F53E02" w:rsidP="009D5BC5">
            <w:pPr>
              <w:jc w:val="both"/>
              <w:rPr>
                <w:rFonts w:asciiTheme="majorBidi" w:hAnsiTheme="majorBidi" w:cstheme="majorBidi"/>
              </w:rPr>
            </w:pPr>
            <w:r w:rsidRPr="009B0C44">
              <w:rPr>
                <w:rFonts w:asciiTheme="majorBidi" w:hAnsiTheme="majorBidi" w:cstheme="majorBidi"/>
              </w:rPr>
              <w:t>Gamtos objektai.</w:t>
            </w:r>
          </w:p>
          <w:p w14:paraId="3E8025D5" w14:textId="77777777" w:rsidR="00F53E02" w:rsidRPr="009B0C44" w:rsidRDefault="00F53E02" w:rsidP="009D5BC5">
            <w:pPr>
              <w:jc w:val="both"/>
              <w:rPr>
                <w:rFonts w:asciiTheme="majorBidi" w:hAnsiTheme="majorBidi" w:cstheme="majorBidi"/>
              </w:rPr>
            </w:pPr>
          </w:p>
          <w:p w14:paraId="5ABAC1BF" w14:textId="77777777" w:rsidR="00F53E02" w:rsidRDefault="00F53E02" w:rsidP="009D5BC5">
            <w:pPr>
              <w:jc w:val="both"/>
              <w:rPr>
                <w:rFonts w:asciiTheme="majorBidi" w:hAnsiTheme="majorBidi" w:cstheme="majorBidi"/>
              </w:rPr>
            </w:pPr>
            <w:r w:rsidRPr="009B0C44">
              <w:rPr>
                <w:rFonts w:asciiTheme="majorBidi" w:hAnsiTheme="majorBidi" w:cstheme="majorBidi"/>
              </w:rPr>
              <w:t>Avino kalnas</w:t>
            </w:r>
          </w:p>
          <w:p w14:paraId="5D1B6F26" w14:textId="77777777" w:rsidR="00F53E02" w:rsidRDefault="00F53E02" w:rsidP="009D5BC5">
            <w:pPr>
              <w:jc w:val="both"/>
              <w:rPr>
                <w:rFonts w:asciiTheme="majorBidi" w:hAnsiTheme="majorBidi" w:cstheme="majorBidi"/>
              </w:rPr>
            </w:pPr>
            <w:r>
              <w:rPr>
                <w:rFonts w:asciiTheme="majorBidi" w:hAnsiTheme="majorBidi" w:cstheme="majorBidi"/>
              </w:rPr>
              <w:t>Juodkrantė</w:t>
            </w:r>
          </w:p>
          <w:p w14:paraId="5D437A26" w14:textId="77777777" w:rsidR="00F53E02" w:rsidRDefault="00F53E02" w:rsidP="009D5BC5">
            <w:pPr>
              <w:jc w:val="both"/>
              <w:rPr>
                <w:rFonts w:asciiTheme="majorBidi" w:hAnsiTheme="majorBidi" w:cstheme="majorBidi"/>
              </w:rPr>
            </w:pPr>
          </w:p>
          <w:p w14:paraId="7D7791A4" w14:textId="28C34470" w:rsidR="00F53E02" w:rsidRPr="009B0C44" w:rsidRDefault="00F53E02" w:rsidP="009D5BC5">
            <w:pPr>
              <w:jc w:val="both"/>
              <w:rPr>
                <w:rFonts w:asciiTheme="majorBidi" w:hAnsiTheme="majorBidi" w:cstheme="majorBidi"/>
              </w:rPr>
            </w:pPr>
            <w:r>
              <w:rPr>
                <w:rFonts w:asciiTheme="majorBidi" w:hAnsiTheme="majorBidi" w:cstheme="majorBidi"/>
                <w:noProof/>
              </w:rPr>
              <w:drawing>
                <wp:inline distT="0" distB="0" distL="0" distR="0" wp14:anchorId="0C746F5B" wp14:editId="68D82EFA">
                  <wp:extent cx="1965273" cy="1310927"/>
                  <wp:effectExtent l="0" t="0" r="0" b="3810"/>
                  <wp:docPr id="1499904608"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995922" cy="1331371"/>
                          </a:xfrm>
                          <a:prstGeom prst="rect">
                            <a:avLst/>
                          </a:prstGeom>
                          <a:ln>
                            <a:noFill/>
                          </a:ln>
                          <a:effectLst>
                            <a:softEdge rad="112500"/>
                          </a:effectLst>
                        </pic:spPr>
                      </pic:pic>
                    </a:graphicData>
                  </a:graphic>
                </wp:inline>
              </w:drawing>
            </w:r>
          </w:p>
        </w:tc>
        <w:tc>
          <w:tcPr>
            <w:tcW w:w="1417" w:type="dxa"/>
          </w:tcPr>
          <w:p w14:paraId="4C24A310" w14:textId="25581701" w:rsidR="00F53E02" w:rsidRPr="009B0C44" w:rsidRDefault="00712AF4" w:rsidP="009D5BC5">
            <w:pPr>
              <w:jc w:val="both"/>
              <w:rPr>
                <w:rFonts w:asciiTheme="majorBidi" w:hAnsiTheme="majorBidi" w:cstheme="majorBidi"/>
              </w:rPr>
            </w:pPr>
            <w:r w:rsidRPr="009B0C44">
              <w:rPr>
                <w:rFonts w:asciiTheme="majorBidi" w:hAnsiTheme="majorBidi" w:cstheme="majorBidi"/>
              </w:rPr>
              <w:t>Smiltynė–Nida (23 km),</w:t>
            </w:r>
          </w:p>
        </w:tc>
        <w:tc>
          <w:tcPr>
            <w:tcW w:w="1134" w:type="dxa"/>
            <w:shd w:val="clear" w:color="auto" w:fill="FFFFFF" w:themeFill="background1"/>
          </w:tcPr>
          <w:p w14:paraId="334E964F" w14:textId="2CBBB2FE" w:rsidR="00F53E02" w:rsidRPr="00287CC7" w:rsidRDefault="00712AF4" w:rsidP="009D5BC5">
            <w:pPr>
              <w:jc w:val="both"/>
              <w:rPr>
                <w:rFonts w:asciiTheme="majorBidi" w:hAnsiTheme="majorBidi" w:cstheme="majorBidi"/>
                <w:sz w:val="20"/>
                <w:szCs w:val="20"/>
              </w:rPr>
            </w:pPr>
            <w:r>
              <w:rPr>
                <w:rFonts w:asciiTheme="majorBidi" w:hAnsiTheme="majorBidi" w:cstheme="majorBidi"/>
                <w:sz w:val="20"/>
                <w:szCs w:val="20"/>
              </w:rPr>
              <w:t>Stati įkalnė , medinis takas</w:t>
            </w:r>
          </w:p>
        </w:tc>
        <w:tc>
          <w:tcPr>
            <w:tcW w:w="1134" w:type="dxa"/>
            <w:shd w:val="clear" w:color="auto" w:fill="FFFFFF" w:themeFill="background1"/>
          </w:tcPr>
          <w:p w14:paraId="4873F793" w14:textId="161010D1" w:rsidR="00F53E02" w:rsidRPr="00E97DDC" w:rsidRDefault="00712AF4" w:rsidP="009D5BC5">
            <w:pPr>
              <w:jc w:val="both"/>
              <w:rPr>
                <w:rFonts w:asciiTheme="majorBidi" w:hAnsiTheme="majorBidi" w:cstheme="majorBidi"/>
                <w:sz w:val="20"/>
                <w:szCs w:val="20"/>
              </w:rPr>
            </w:pPr>
            <w:r>
              <w:rPr>
                <w:rFonts w:asciiTheme="majorBidi" w:hAnsiTheme="majorBidi" w:cstheme="majorBidi"/>
                <w:sz w:val="20"/>
                <w:szCs w:val="20"/>
              </w:rPr>
              <w:t xml:space="preserve">Nėra </w:t>
            </w:r>
          </w:p>
        </w:tc>
        <w:tc>
          <w:tcPr>
            <w:tcW w:w="2410" w:type="dxa"/>
          </w:tcPr>
          <w:p w14:paraId="54F9E3C2" w14:textId="436B1481" w:rsidR="00712AF4" w:rsidRPr="009B0C44" w:rsidRDefault="00712AF4"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w:t>
            </w:r>
            <w:r>
              <w:rPr>
                <w:rFonts w:asciiTheme="majorBidi" w:hAnsiTheme="majorBidi" w:cstheme="majorBidi"/>
              </w:rPr>
              <w:t>į</w:t>
            </w:r>
            <w:r w:rsidRPr="009B0C44">
              <w:rPr>
                <w:rFonts w:asciiTheme="majorBidi" w:hAnsiTheme="majorBidi" w:cstheme="majorBidi"/>
              </w:rPr>
              <w:t xml:space="preserve"> kalną, esantį prie kelio Smiltynė–Nida (23 km), veda miško kelias. Asmenims su judėjimo negalia pati didžiausia kliūtis yra </w:t>
            </w:r>
            <w:r w:rsidRPr="009B0C44">
              <w:rPr>
                <w:rFonts w:asciiTheme="majorBidi" w:hAnsiTheme="majorBidi" w:cstheme="majorBidi"/>
                <w:b/>
                <w:bCs/>
              </w:rPr>
              <w:t>statūs mediniai laiptai</w:t>
            </w:r>
            <w:r w:rsidRPr="009B0C44">
              <w:rPr>
                <w:rFonts w:asciiTheme="majorBidi" w:hAnsiTheme="majorBidi" w:cstheme="majorBidi"/>
              </w:rPr>
              <w:t>, kurie veda į pagrindinę apžvalgos aikštelę. Šie laiptai </w:t>
            </w:r>
            <w:r w:rsidRPr="009B0C44">
              <w:rPr>
                <w:rFonts w:asciiTheme="majorBidi" w:hAnsiTheme="majorBidi" w:cstheme="majorBidi"/>
                <w:b/>
                <w:bCs/>
              </w:rPr>
              <w:t xml:space="preserve">nėra </w:t>
            </w:r>
            <w:r w:rsidRPr="009B0C44">
              <w:rPr>
                <w:rFonts w:asciiTheme="majorBidi" w:hAnsiTheme="majorBidi" w:cstheme="majorBidi"/>
                <w:b/>
                <w:bCs/>
              </w:rPr>
              <w:lastRenderedPageBreak/>
              <w:t>pritaikyti</w:t>
            </w:r>
            <w:r w:rsidRPr="009B0C44">
              <w:rPr>
                <w:rFonts w:asciiTheme="majorBidi" w:hAnsiTheme="majorBidi" w:cstheme="majorBidi"/>
              </w:rPr>
              <w:t> </w:t>
            </w:r>
            <w:r>
              <w:rPr>
                <w:rFonts w:asciiTheme="majorBidi" w:hAnsiTheme="majorBidi" w:cstheme="majorBidi"/>
              </w:rPr>
              <w:t xml:space="preserve">asmenims su negalia . </w:t>
            </w:r>
          </w:p>
          <w:p w14:paraId="19151A57" w14:textId="5A27EB1F" w:rsidR="00F53E02" w:rsidRPr="009B0C44" w:rsidRDefault="00F53E02" w:rsidP="009D5BC5">
            <w:pPr>
              <w:jc w:val="both"/>
              <w:rPr>
                <w:rFonts w:asciiTheme="majorBidi" w:hAnsiTheme="majorBidi" w:cstheme="majorBidi"/>
              </w:rPr>
            </w:pPr>
          </w:p>
        </w:tc>
        <w:tc>
          <w:tcPr>
            <w:tcW w:w="5244" w:type="dxa"/>
          </w:tcPr>
          <w:p w14:paraId="7631CEFD" w14:textId="6776DE61" w:rsidR="00F53E02" w:rsidRPr="009B0C44" w:rsidRDefault="00F53E02" w:rsidP="009D5BC5">
            <w:pPr>
              <w:jc w:val="both"/>
              <w:rPr>
                <w:rFonts w:asciiTheme="majorBidi" w:hAnsiTheme="majorBidi" w:cstheme="majorBidi"/>
              </w:rPr>
            </w:pPr>
            <w:r w:rsidRPr="009B0C44">
              <w:rPr>
                <w:rFonts w:asciiTheme="majorBidi" w:hAnsiTheme="majorBidi" w:cstheme="majorBidi"/>
                <w:b/>
                <w:bCs/>
              </w:rPr>
              <w:lastRenderedPageBreak/>
              <w:t>Avino kalnas</w:t>
            </w:r>
            <w:r w:rsidRPr="009B0C44">
              <w:rPr>
                <w:rFonts w:asciiTheme="majorBidi" w:hAnsiTheme="majorBidi" w:cstheme="majorBidi"/>
              </w:rPr>
              <w:t> (netoli Juodkrantės) asmenims su negalia yra prieinamas </w:t>
            </w:r>
            <w:r w:rsidRPr="009B0C44">
              <w:rPr>
                <w:rFonts w:asciiTheme="majorBidi" w:hAnsiTheme="majorBidi" w:cstheme="majorBidi"/>
                <w:b/>
                <w:bCs/>
              </w:rPr>
              <w:t>tik iš dalies</w:t>
            </w:r>
            <w:r w:rsidRPr="009B0C44">
              <w:rPr>
                <w:rFonts w:asciiTheme="majorBidi" w:hAnsiTheme="majorBidi" w:cstheme="majorBidi"/>
              </w:rPr>
              <w:t>. Nors tai vienas vaizdingiausių objektų, jo pilnam pažinimui judėjimo negalią turintiems asmenims kyla tam tikrų kliūčių:</w:t>
            </w:r>
          </w:p>
          <w:p w14:paraId="6FDEBF36"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Fizinis prieinamumas</w:t>
            </w:r>
          </w:p>
          <w:p w14:paraId="5AE7B5E6" w14:textId="77777777" w:rsidR="00F53E02" w:rsidRPr="009B0C44" w:rsidRDefault="00F53E02" w:rsidP="009D5BC5">
            <w:pPr>
              <w:numPr>
                <w:ilvl w:val="0"/>
                <w:numId w:val="102"/>
              </w:numPr>
              <w:jc w:val="both"/>
              <w:rPr>
                <w:rFonts w:asciiTheme="majorBidi" w:hAnsiTheme="majorBidi" w:cstheme="majorBidi"/>
              </w:rPr>
            </w:pPr>
            <w:r w:rsidRPr="009B0C44">
              <w:rPr>
                <w:rFonts w:asciiTheme="majorBidi" w:hAnsiTheme="majorBidi" w:cstheme="majorBidi"/>
                <w:b/>
                <w:bCs/>
              </w:rPr>
              <w:t>Apžvalgos aikštelė:</w:t>
            </w:r>
            <w:r w:rsidRPr="009B0C44">
              <w:rPr>
                <w:rFonts w:asciiTheme="majorBidi" w:hAnsiTheme="majorBidi" w:cstheme="majorBidi"/>
              </w:rPr>
              <w:t> Pasiekus kalno viršūnę (apie 35 m virš jūros lygio), atsiveria panoraminis vaizdas į Avino kalno ragą ir marias. Aikštelė yra lygi, tačiau jos pasiekimas vežimėliu be papildomos pagalbos miško takais yra sunkiai įmanomas.</w:t>
            </w:r>
          </w:p>
          <w:p w14:paraId="063A2B80" w14:textId="77777777" w:rsidR="00F53E02" w:rsidRPr="009B0C44" w:rsidRDefault="00F53E02" w:rsidP="009D5BC5">
            <w:pPr>
              <w:numPr>
                <w:ilvl w:val="0"/>
                <w:numId w:val="102"/>
              </w:numPr>
              <w:jc w:val="both"/>
              <w:rPr>
                <w:rFonts w:asciiTheme="majorBidi" w:hAnsiTheme="majorBidi" w:cstheme="majorBidi"/>
              </w:rPr>
            </w:pPr>
            <w:r w:rsidRPr="009B0C44">
              <w:rPr>
                <w:rFonts w:asciiTheme="majorBidi" w:hAnsiTheme="majorBidi" w:cstheme="majorBidi"/>
                <w:b/>
                <w:bCs/>
              </w:rPr>
              <w:lastRenderedPageBreak/>
              <w:t>Alternatyva:</w:t>
            </w:r>
            <w:r w:rsidRPr="009B0C44">
              <w:rPr>
                <w:rFonts w:asciiTheme="majorBidi" w:hAnsiTheme="majorBidi" w:cstheme="majorBidi"/>
              </w:rPr>
              <w:t> Asmenims su judėjimo negalia rekomenduojama rinktis </w:t>
            </w:r>
            <w:r w:rsidRPr="009B0C44">
              <w:rPr>
                <w:rFonts w:asciiTheme="majorBidi" w:hAnsiTheme="majorBidi" w:cstheme="majorBidi"/>
                <w:b/>
                <w:bCs/>
              </w:rPr>
              <w:t>Meškos galvos kopą</w:t>
            </w:r>
            <w:r w:rsidRPr="009B0C44">
              <w:rPr>
                <w:rFonts w:asciiTheme="majorBidi" w:hAnsiTheme="majorBidi" w:cstheme="majorBidi"/>
              </w:rPr>
              <w:t> (apie 9 km atstumu nuo Avino kalno), kurioje įrengta kietos dangos rampa, leidžianti patogiai pasiekti regyklą vežimėliu.</w:t>
            </w:r>
          </w:p>
          <w:p w14:paraId="00A3730B"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Jutiminis patyrimas ir informacija</w:t>
            </w:r>
          </w:p>
          <w:p w14:paraId="1981208D" w14:textId="3AF8AA28" w:rsidR="00F53E02" w:rsidRPr="009B0C44" w:rsidRDefault="00F53E02" w:rsidP="009D5BC5">
            <w:pPr>
              <w:numPr>
                <w:ilvl w:val="0"/>
                <w:numId w:val="103"/>
              </w:numPr>
              <w:jc w:val="both"/>
              <w:rPr>
                <w:rFonts w:asciiTheme="majorBidi" w:hAnsiTheme="majorBidi" w:cstheme="majorBidi"/>
              </w:rPr>
            </w:pPr>
            <w:r w:rsidRPr="009B0C44">
              <w:rPr>
                <w:rFonts w:asciiTheme="majorBidi" w:hAnsiTheme="majorBidi" w:cstheme="majorBidi"/>
                <w:b/>
                <w:bCs/>
              </w:rPr>
              <w:t>Aplinka:</w:t>
            </w:r>
            <w:r w:rsidRPr="009B0C44">
              <w:rPr>
                <w:rFonts w:asciiTheme="majorBidi" w:hAnsiTheme="majorBidi" w:cstheme="majorBidi"/>
              </w:rPr>
              <w:t xml:space="preserve"> Tai unikali vieta stebėti senųjų kopų reljefą ir retą augmeniją. </w:t>
            </w:r>
            <w:r>
              <w:rPr>
                <w:rFonts w:asciiTheme="majorBidi" w:hAnsiTheme="majorBidi" w:cstheme="majorBidi"/>
              </w:rPr>
              <w:t>Į</w:t>
            </w:r>
            <w:r w:rsidRPr="009B0C44">
              <w:rPr>
                <w:rFonts w:asciiTheme="majorBidi" w:hAnsiTheme="majorBidi" w:cstheme="majorBidi"/>
              </w:rPr>
              <w:t>rengti informaciniai stendai apie kraštovaizdį, tačiau jie nėra specialiai pritaikyti regos negalią turintiems asmenims (nėra Brailio rašto).</w:t>
            </w:r>
          </w:p>
          <w:p w14:paraId="09CA7381" w14:textId="77777777" w:rsidR="00F53E02" w:rsidRPr="009B0C44" w:rsidRDefault="00F53E02" w:rsidP="009D5BC5">
            <w:pPr>
              <w:numPr>
                <w:ilvl w:val="0"/>
                <w:numId w:val="103"/>
              </w:numPr>
              <w:jc w:val="both"/>
              <w:rPr>
                <w:rFonts w:asciiTheme="majorBidi" w:hAnsiTheme="majorBidi" w:cstheme="majorBidi"/>
              </w:rPr>
            </w:pPr>
            <w:r w:rsidRPr="009B0C44">
              <w:rPr>
                <w:rFonts w:asciiTheme="majorBidi" w:hAnsiTheme="majorBidi" w:cstheme="majorBidi"/>
                <w:b/>
                <w:bCs/>
              </w:rPr>
              <w:t>Poilsis:</w:t>
            </w:r>
            <w:r w:rsidRPr="009B0C44">
              <w:rPr>
                <w:rFonts w:asciiTheme="majorBidi" w:hAnsiTheme="majorBidi" w:cstheme="majorBidi"/>
              </w:rPr>
              <w:t> Kalno papėdėje yra įrengta poilsio vieta, kuri pasiekiama lengviau nei pati viršūnė.</w:t>
            </w:r>
          </w:p>
          <w:p w14:paraId="36BDD645"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Patogumai ir transportas</w:t>
            </w:r>
          </w:p>
          <w:p w14:paraId="2BD1F251" w14:textId="2F6862C8" w:rsidR="00F53E02" w:rsidRPr="009B0C44" w:rsidRDefault="00F53E02" w:rsidP="009D5BC5">
            <w:pPr>
              <w:numPr>
                <w:ilvl w:val="0"/>
                <w:numId w:val="104"/>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xml:space="preserve"> Šalia pagrindinio kelio yra įrengta automobilių stovėjimo aikštelė, tačiau joje nėra specialiai išskirtų ir paženklintų vietų </w:t>
            </w:r>
            <w:r>
              <w:rPr>
                <w:rFonts w:asciiTheme="majorBidi" w:hAnsiTheme="majorBidi" w:cstheme="majorBidi"/>
              </w:rPr>
              <w:t>asmenims su negalia</w:t>
            </w:r>
            <w:r w:rsidRPr="009B0C44">
              <w:rPr>
                <w:rFonts w:asciiTheme="majorBidi" w:hAnsiTheme="majorBidi" w:cstheme="majorBidi"/>
              </w:rPr>
              <w:t>.</w:t>
            </w:r>
          </w:p>
          <w:p w14:paraId="024C3919" w14:textId="77777777" w:rsidR="00F53E02" w:rsidRPr="009B0C44" w:rsidRDefault="00F53E02" w:rsidP="009D5BC5">
            <w:pPr>
              <w:ind w:left="720"/>
              <w:jc w:val="both"/>
              <w:rPr>
                <w:rFonts w:asciiTheme="majorBidi" w:hAnsiTheme="majorBidi" w:cstheme="majorBidi"/>
              </w:rPr>
            </w:pPr>
          </w:p>
        </w:tc>
      </w:tr>
      <w:tr w:rsidR="00F53E02" w:rsidRPr="009B0C44" w14:paraId="5D52D2F7" w14:textId="77777777" w:rsidTr="00F16469">
        <w:tc>
          <w:tcPr>
            <w:tcW w:w="556" w:type="dxa"/>
          </w:tcPr>
          <w:p w14:paraId="790A0C3F" w14:textId="77777777" w:rsidR="00F53E02" w:rsidRPr="009B0C44" w:rsidRDefault="00F53E02" w:rsidP="009D5BC5">
            <w:pPr>
              <w:jc w:val="both"/>
              <w:rPr>
                <w:rFonts w:asciiTheme="majorBidi" w:hAnsiTheme="majorBidi" w:cstheme="majorBidi"/>
                <w:b/>
                <w:bCs/>
              </w:rPr>
            </w:pPr>
          </w:p>
        </w:tc>
        <w:tc>
          <w:tcPr>
            <w:tcW w:w="1991" w:type="dxa"/>
          </w:tcPr>
          <w:p w14:paraId="54D797E8" w14:textId="77777777" w:rsidR="00F53E02" w:rsidRDefault="00F53E02" w:rsidP="009D5BC5">
            <w:pPr>
              <w:jc w:val="both"/>
              <w:rPr>
                <w:rFonts w:asciiTheme="majorBidi" w:hAnsiTheme="majorBidi" w:cstheme="majorBidi"/>
              </w:rPr>
            </w:pPr>
            <w:r w:rsidRPr="009B0C44">
              <w:rPr>
                <w:rFonts w:asciiTheme="majorBidi" w:hAnsiTheme="majorBidi" w:cstheme="majorBidi"/>
              </w:rPr>
              <w:t xml:space="preserve">Gamtos objektai. </w:t>
            </w:r>
          </w:p>
          <w:p w14:paraId="0DE95FE5" w14:textId="77777777" w:rsidR="00F53E02" w:rsidRPr="009B0C44" w:rsidRDefault="00F53E02" w:rsidP="009D5BC5">
            <w:pPr>
              <w:jc w:val="both"/>
              <w:rPr>
                <w:rFonts w:asciiTheme="majorBidi" w:hAnsiTheme="majorBidi" w:cstheme="majorBidi"/>
              </w:rPr>
            </w:pPr>
          </w:p>
          <w:p w14:paraId="75A974E4" w14:textId="41D42F76" w:rsidR="00F53E02" w:rsidRDefault="00F53E02" w:rsidP="009D5BC5">
            <w:pPr>
              <w:jc w:val="both"/>
              <w:rPr>
                <w:rFonts w:asciiTheme="majorBidi" w:hAnsiTheme="majorBidi" w:cstheme="majorBidi"/>
              </w:rPr>
            </w:pPr>
            <w:r w:rsidRPr="009B0C44">
              <w:rPr>
                <w:rFonts w:asciiTheme="majorBidi" w:hAnsiTheme="majorBidi" w:cstheme="majorBidi"/>
              </w:rPr>
              <w:t>Garnių ir kormoranų kolonija</w:t>
            </w:r>
          </w:p>
          <w:p w14:paraId="0F1D3231" w14:textId="37BF2DC1" w:rsidR="00F53E02" w:rsidRPr="00712AF4" w:rsidRDefault="00F53E02" w:rsidP="009D5BC5">
            <w:pPr>
              <w:jc w:val="both"/>
              <w:rPr>
                <w:rFonts w:asciiTheme="majorBidi" w:hAnsiTheme="majorBidi" w:cstheme="majorBidi"/>
                <w:b/>
                <w:bCs/>
              </w:rPr>
            </w:pPr>
            <w:r w:rsidRPr="00712AF4">
              <w:rPr>
                <w:rFonts w:asciiTheme="majorBidi" w:hAnsiTheme="majorBidi" w:cstheme="majorBidi"/>
                <w:b/>
                <w:bCs/>
              </w:rPr>
              <w:t>Juodkrantė</w:t>
            </w:r>
          </w:p>
          <w:p w14:paraId="11517A6A" w14:textId="77777777" w:rsidR="00F53E02" w:rsidRDefault="00F53E02" w:rsidP="009D5BC5">
            <w:pPr>
              <w:jc w:val="both"/>
              <w:rPr>
                <w:rFonts w:asciiTheme="majorBidi" w:hAnsiTheme="majorBidi" w:cstheme="majorBidi"/>
              </w:rPr>
            </w:pPr>
          </w:p>
          <w:p w14:paraId="7719D319" w14:textId="77777777" w:rsidR="00F53E02" w:rsidRDefault="00F53E02" w:rsidP="009D5BC5">
            <w:pPr>
              <w:jc w:val="both"/>
              <w:rPr>
                <w:rFonts w:asciiTheme="majorBidi" w:hAnsiTheme="majorBidi" w:cstheme="majorBidi"/>
              </w:rPr>
            </w:pPr>
          </w:p>
          <w:p w14:paraId="6BB1E5FE" w14:textId="77777777" w:rsidR="00F53E02" w:rsidRPr="009B0C44" w:rsidRDefault="00F53E02" w:rsidP="009D5BC5">
            <w:pPr>
              <w:jc w:val="both"/>
              <w:rPr>
                <w:rFonts w:asciiTheme="majorBidi" w:hAnsiTheme="majorBidi" w:cstheme="majorBidi"/>
              </w:rPr>
            </w:pPr>
          </w:p>
          <w:p w14:paraId="1184BA96" w14:textId="47545383" w:rsidR="00F53E02" w:rsidRPr="009B0C44" w:rsidRDefault="00F53E02" w:rsidP="009D5BC5">
            <w:pPr>
              <w:jc w:val="both"/>
              <w:rPr>
                <w:rFonts w:asciiTheme="majorBidi" w:hAnsiTheme="majorBidi" w:cstheme="majorBidi"/>
              </w:rPr>
            </w:pPr>
            <w:r>
              <w:rPr>
                <w:noProof/>
              </w:rPr>
              <w:lastRenderedPageBreak/>
              <w:drawing>
                <wp:inline distT="0" distB="0" distL="0" distR="0" wp14:anchorId="2308A797" wp14:editId="0A7BF2DA">
                  <wp:extent cx="1869440" cy="1402080"/>
                  <wp:effectExtent l="0" t="0" r="0" b="7620"/>
                  <wp:docPr id="1739412891" name="Paveikslėlis 6" descr="Juodkrantės pilkųjų garnių ir didžiųjų kormoranų kolo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uodkrantės pilkųjų garnių ir didžiųjų kormoranų kolonija"/>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869440" cy="1402080"/>
                          </a:xfrm>
                          <a:prstGeom prst="rect">
                            <a:avLst/>
                          </a:prstGeom>
                          <a:ln>
                            <a:noFill/>
                          </a:ln>
                          <a:effectLst>
                            <a:softEdge rad="112500"/>
                          </a:effectLst>
                        </pic:spPr>
                      </pic:pic>
                    </a:graphicData>
                  </a:graphic>
                </wp:inline>
              </w:drawing>
            </w:r>
          </w:p>
        </w:tc>
        <w:tc>
          <w:tcPr>
            <w:tcW w:w="1417" w:type="dxa"/>
          </w:tcPr>
          <w:p w14:paraId="288E8F07" w14:textId="5A819B75" w:rsidR="00F53E02" w:rsidRPr="009B0C44" w:rsidRDefault="00712AF4" w:rsidP="009D5BC5">
            <w:pPr>
              <w:jc w:val="both"/>
              <w:rPr>
                <w:rFonts w:asciiTheme="majorBidi" w:hAnsiTheme="majorBidi" w:cstheme="majorBidi"/>
              </w:rPr>
            </w:pPr>
            <w:r w:rsidRPr="009B0C44">
              <w:rPr>
                <w:rFonts w:asciiTheme="majorBidi" w:hAnsiTheme="majorBidi" w:cstheme="majorBidi"/>
              </w:rPr>
              <w:lastRenderedPageBreak/>
              <w:t>šalia kelio Smiltynė–Nida</w:t>
            </w:r>
          </w:p>
        </w:tc>
        <w:tc>
          <w:tcPr>
            <w:tcW w:w="1134" w:type="dxa"/>
            <w:shd w:val="clear" w:color="auto" w:fill="FFFFFF" w:themeFill="background1"/>
          </w:tcPr>
          <w:p w14:paraId="5315E80A" w14:textId="39ED6533" w:rsidR="00F53E02" w:rsidRPr="00287CC7" w:rsidRDefault="00712AF4" w:rsidP="009D5BC5">
            <w:pPr>
              <w:jc w:val="both"/>
              <w:rPr>
                <w:rFonts w:asciiTheme="majorBidi" w:hAnsiTheme="majorBidi" w:cstheme="majorBidi"/>
                <w:sz w:val="20"/>
                <w:szCs w:val="20"/>
              </w:rPr>
            </w:pPr>
            <w:r>
              <w:rPr>
                <w:rFonts w:asciiTheme="majorBidi" w:hAnsiTheme="majorBidi" w:cstheme="majorBidi"/>
                <w:sz w:val="20"/>
                <w:szCs w:val="20"/>
              </w:rPr>
              <w:t>Prastos būklės aikštelė ir kelias</w:t>
            </w:r>
          </w:p>
        </w:tc>
        <w:tc>
          <w:tcPr>
            <w:tcW w:w="1134" w:type="dxa"/>
            <w:shd w:val="clear" w:color="auto" w:fill="FFFFFF" w:themeFill="background1"/>
          </w:tcPr>
          <w:p w14:paraId="70B1C41C" w14:textId="5F0E1050" w:rsidR="00F53E02" w:rsidRPr="00E97DDC" w:rsidRDefault="00712AF4" w:rsidP="009D5BC5">
            <w:pPr>
              <w:jc w:val="both"/>
              <w:rPr>
                <w:rFonts w:asciiTheme="majorBidi" w:hAnsiTheme="majorBidi" w:cstheme="majorBidi"/>
                <w:sz w:val="20"/>
                <w:szCs w:val="20"/>
              </w:rPr>
            </w:pPr>
            <w:r>
              <w:rPr>
                <w:rFonts w:asciiTheme="majorBidi" w:hAnsiTheme="majorBidi" w:cstheme="majorBidi"/>
                <w:sz w:val="20"/>
                <w:szCs w:val="20"/>
              </w:rPr>
              <w:t xml:space="preserve">Nėra </w:t>
            </w:r>
          </w:p>
        </w:tc>
        <w:tc>
          <w:tcPr>
            <w:tcW w:w="2410" w:type="dxa"/>
          </w:tcPr>
          <w:p w14:paraId="3FCB5352" w14:textId="77777777" w:rsidR="00712AF4" w:rsidRPr="009B0C44" w:rsidRDefault="00712AF4"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Pagrindinė apžvalgos aikštelė yra įrengta šalia kelio Smiltynė–Nida (nuvažiavimas ties Juodkrante). Nuo automobilių stovėjimo aikštelės iki regyklos veda </w:t>
            </w:r>
            <w:r w:rsidRPr="009B0C44">
              <w:rPr>
                <w:rFonts w:asciiTheme="majorBidi" w:hAnsiTheme="majorBidi" w:cstheme="majorBidi"/>
                <w:b/>
                <w:bCs/>
              </w:rPr>
              <w:t>kietos dangos miško takas</w:t>
            </w:r>
            <w:r w:rsidRPr="009B0C44">
              <w:rPr>
                <w:rFonts w:asciiTheme="majorBidi" w:hAnsiTheme="majorBidi" w:cstheme="majorBidi"/>
              </w:rPr>
              <w:t xml:space="preserve">, kuriuo judėjimo negalią </w:t>
            </w:r>
            <w:r w:rsidRPr="009B0C44">
              <w:rPr>
                <w:rFonts w:asciiTheme="majorBidi" w:hAnsiTheme="majorBidi" w:cstheme="majorBidi"/>
              </w:rPr>
              <w:lastRenderedPageBreak/>
              <w:t xml:space="preserve">turintys asmenys gali privažiuoti prie pat aikštelės. </w:t>
            </w:r>
          </w:p>
          <w:p w14:paraId="73127517" w14:textId="23EDB126" w:rsidR="00F53E02" w:rsidRPr="009B0C44" w:rsidRDefault="00F53E02" w:rsidP="009D5BC5">
            <w:pPr>
              <w:jc w:val="both"/>
              <w:rPr>
                <w:rFonts w:asciiTheme="majorBidi" w:hAnsiTheme="majorBidi" w:cstheme="majorBidi"/>
              </w:rPr>
            </w:pPr>
          </w:p>
        </w:tc>
        <w:tc>
          <w:tcPr>
            <w:tcW w:w="5244" w:type="dxa"/>
          </w:tcPr>
          <w:p w14:paraId="75DE8B22" w14:textId="7D05E8B6" w:rsidR="00F53E02" w:rsidRPr="009B0C44" w:rsidRDefault="00F53E02" w:rsidP="009D5BC5">
            <w:pPr>
              <w:jc w:val="both"/>
              <w:rPr>
                <w:rFonts w:asciiTheme="majorBidi" w:hAnsiTheme="majorBidi" w:cstheme="majorBidi"/>
              </w:rPr>
            </w:pPr>
            <w:r w:rsidRPr="009B0C44">
              <w:rPr>
                <w:rFonts w:asciiTheme="majorBidi" w:hAnsiTheme="majorBidi" w:cstheme="majorBidi"/>
                <w:b/>
                <w:bCs/>
              </w:rPr>
              <w:lastRenderedPageBreak/>
              <w:t>Garnių ir kormoranų kolonijos apžvalgos aikštelė</w:t>
            </w:r>
            <w:r w:rsidRPr="009B0C44">
              <w:rPr>
                <w:rFonts w:asciiTheme="majorBidi" w:hAnsiTheme="majorBidi" w:cstheme="majorBidi"/>
              </w:rPr>
              <w:t> (šalia Juodkrantės) yra </w:t>
            </w:r>
            <w:r w:rsidRPr="009B0C44">
              <w:rPr>
                <w:rFonts w:asciiTheme="majorBidi" w:hAnsiTheme="majorBidi" w:cstheme="majorBidi"/>
                <w:b/>
                <w:bCs/>
              </w:rPr>
              <w:t>vidutiniškai pritaikyta</w:t>
            </w:r>
            <w:r w:rsidRPr="009B0C44">
              <w:rPr>
                <w:rFonts w:asciiTheme="majorBidi" w:hAnsiTheme="majorBidi" w:cstheme="majorBidi"/>
              </w:rPr>
              <w:t> asmenims su negalia, tačiau pagrindinė infrastruktūra leidžia stebėti šį gamtos objektą be didelių kliūčių.</w:t>
            </w:r>
          </w:p>
          <w:p w14:paraId="758C845F"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Fizinis prieinamumas</w:t>
            </w:r>
          </w:p>
          <w:p w14:paraId="7FA65D4C" w14:textId="7BD7C793" w:rsidR="00F53E02" w:rsidRPr="009B0C44" w:rsidRDefault="00F53E02" w:rsidP="009D5BC5">
            <w:pPr>
              <w:numPr>
                <w:ilvl w:val="0"/>
                <w:numId w:val="105"/>
              </w:numPr>
              <w:jc w:val="both"/>
              <w:rPr>
                <w:rFonts w:asciiTheme="majorBidi" w:hAnsiTheme="majorBidi" w:cstheme="majorBidi"/>
              </w:rPr>
            </w:pPr>
            <w:r w:rsidRPr="009B0C44">
              <w:rPr>
                <w:rFonts w:asciiTheme="majorBidi" w:hAnsiTheme="majorBidi" w:cstheme="majorBidi"/>
                <w:b/>
                <w:bCs/>
              </w:rPr>
              <w:t>Apžvalgos aikštelė:</w:t>
            </w:r>
            <w:r w:rsidRPr="009B0C44">
              <w:rPr>
                <w:rFonts w:asciiTheme="majorBidi" w:hAnsiTheme="majorBidi" w:cstheme="majorBidi"/>
              </w:rPr>
              <w:t xml:space="preserve"> Aikštelė yra lygi, suprojektuota taip, kad vaizdas į koloniją būtų matomas ir sėdint </w:t>
            </w:r>
            <w:r>
              <w:rPr>
                <w:rFonts w:asciiTheme="majorBidi" w:hAnsiTheme="majorBidi" w:cstheme="majorBidi"/>
              </w:rPr>
              <w:t xml:space="preserve">asmenims  </w:t>
            </w:r>
            <w:r w:rsidRPr="009B0C44">
              <w:rPr>
                <w:rFonts w:asciiTheme="majorBidi" w:hAnsiTheme="majorBidi" w:cstheme="majorBidi"/>
              </w:rPr>
              <w:t xml:space="preserve">neįgaliojo vežimėlyje. Tačiau takas, vedantis giliau į mišką link senosios kolonijos dalies, yra </w:t>
            </w:r>
            <w:r w:rsidRPr="009B0C44">
              <w:rPr>
                <w:rFonts w:asciiTheme="majorBidi" w:hAnsiTheme="majorBidi" w:cstheme="majorBidi"/>
              </w:rPr>
              <w:lastRenderedPageBreak/>
              <w:t>natūralaus grunto su šaknimis, todėl vežimėliams jis yra nepatogus ar nepravažiuojamas.</w:t>
            </w:r>
            <w:r w:rsidR="00712AF4">
              <w:rPr>
                <w:rFonts w:asciiTheme="majorBidi" w:hAnsiTheme="majorBidi" w:cstheme="majorBidi"/>
              </w:rPr>
              <w:t xml:space="preserve"> Lipimas į aikštelė tik stačiais mediniais laiptais.</w:t>
            </w:r>
          </w:p>
          <w:p w14:paraId="2C56373A" w14:textId="31981009" w:rsidR="00F53E02" w:rsidRPr="009B0C44" w:rsidRDefault="00F53E02" w:rsidP="009D5BC5">
            <w:pPr>
              <w:numPr>
                <w:ilvl w:val="0"/>
                <w:numId w:val="105"/>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Šalia lankytino objekto yra nedidelė aikštelė automobiliams</w:t>
            </w:r>
            <w:r>
              <w:rPr>
                <w:rFonts w:asciiTheme="majorBidi" w:hAnsiTheme="majorBidi" w:cstheme="majorBidi"/>
              </w:rPr>
              <w:t xml:space="preserve">. </w:t>
            </w:r>
          </w:p>
          <w:p w14:paraId="02918769"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Jutiminis patyrimas ir informacija</w:t>
            </w:r>
          </w:p>
          <w:p w14:paraId="24048ABB" w14:textId="77777777" w:rsidR="00F53E02" w:rsidRPr="009B0C44" w:rsidRDefault="00F53E02" w:rsidP="009D5BC5">
            <w:pPr>
              <w:numPr>
                <w:ilvl w:val="0"/>
                <w:numId w:val="106"/>
              </w:numPr>
              <w:jc w:val="both"/>
              <w:rPr>
                <w:rFonts w:asciiTheme="majorBidi" w:hAnsiTheme="majorBidi" w:cstheme="majorBidi"/>
              </w:rPr>
            </w:pPr>
            <w:r w:rsidRPr="009B0C44">
              <w:rPr>
                <w:rFonts w:asciiTheme="majorBidi" w:hAnsiTheme="majorBidi" w:cstheme="majorBidi"/>
                <w:b/>
                <w:bCs/>
              </w:rPr>
              <w:t>Auditorinė patirtis:</w:t>
            </w:r>
            <w:r w:rsidRPr="009B0C44">
              <w:rPr>
                <w:rFonts w:asciiTheme="majorBidi" w:hAnsiTheme="majorBidi" w:cstheme="majorBidi"/>
              </w:rPr>
              <w:t> Ši vieta pasižymi intensyviu paukščių triukšmu (ypač pavasarį ir vasaros pradžioje), todėl ji suteikia stiprų jutiminį potyrį regos negalią turintiems asmenims. Asmenims su </w:t>
            </w:r>
            <w:r w:rsidRPr="009B0C44">
              <w:rPr>
                <w:rFonts w:asciiTheme="majorBidi" w:hAnsiTheme="majorBidi" w:cstheme="majorBidi"/>
                <w:b/>
                <w:bCs/>
              </w:rPr>
              <w:t>sensoriniu jautrumu</w:t>
            </w:r>
            <w:r w:rsidRPr="009B0C44">
              <w:rPr>
                <w:rFonts w:asciiTheme="majorBidi" w:hAnsiTheme="majorBidi" w:cstheme="majorBidi"/>
              </w:rPr>
              <w:t> (pvz., ASS) triukšmas ir specifinis kvapas gali būti per stiprūs.</w:t>
            </w:r>
          </w:p>
          <w:p w14:paraId="33BC63F1" w14:textId="4EE4AC95" w:rsidR="00F53E02" w:rsidRPr="009B0C44" w:rsidRDefault="00F53E02" w:rsidP="009D5BC5">
            <w:pPr>
              <w:numPr>
                <w:ilvl w:val="0"/>
                <w:numId w:val="106"/>
              </w:numPr>
              <w:jc w:val="both"/>
              <w:rPr>
                <w:rFonts w:asciiTheme="majorBidi" w:hAnsiTheme="majorBidi" w:cstheme="majorBidi"/>
              </w:rPr>
            </w:pPr>
            <w:r w:rsidRPr="009B0C44">
              <w:rPr>
                <w:rFonts w:asciiTheme="majorBidi" w:hAnsiTheme="majorBidi" w:cstheme="majorBidi"/>
                <w:b/>
                <w:bCs/>
              </w:rPr>
              <w:t>Informacija:</w:t>
            </w:r>
            <w:r w:rsidRPr="009B0C44">
              <w:rPr>
                <w:rFonts w:asciiTheme="majorBidi" w:hAnsiTheme="majorBidi" w:cstheme="majorBidi"/>
              </w:rPr>
              <w:t xml:space="preserve"> stenduose pateikiama informacija apie paukščių populiaciją ir miško kaitą. </w:t>
            </w:r>
          </w:p>
        </w:tc>
      </w:tr>
      <w:tr w:rsidR="00F53E02" w:rsidRPr="009B0C44" w14:paraId="13FE2F92" w14:textId="77777777" w:rsidTr="00F16469">
        <w:tc>
          <w:tcPr>
            <w:tcW w:w="556" w:type="dxa"/>
          </w:tcPr>
          <w:p w14:paraId="4D743355" w14:textId="77777777" w:rsidR="00F53E02" w:rsidRPr="009B0C44" w:rsidRDefault="00F53E02" w:rsidP="009D5BC5">
            <w:pPr>
              <w:jc w:val="both"/>
              <w:rPr>
                <w:rFonts w:asciiTheme="majorBidi" w:hAnsiTheme="majorBidi" w:cstheme="majorBidi"/>
                <w:b/>
                <w:bCs/>
              </w:rPr>
            </w:pPr>
          </w:p>
        </w:tc>
        <w:tc>
          <w:tcPr>
            <w:tcW w:w="1991" w:type="dxa"/>
          </w:tcPr>
          <w:p w14:paraId="6C39C91C" w14:textId="5F16E213"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Lauko ekspozicija.</w:t>
            </w:r>
          </w:p>
          <w:p w14:paraId="14E0EE5A" w14:textId="77777777" w:rsidR="00F53E02" w:rsidRPr="009B0C44" w:rsidRDefault="00F53E02" w:rsidP="009D5BC5">
            <w:pPr>
              <w:jc w:val="both"/>
              <w:rPr>
                <w:rFonts w:asciiTheme="majorBidi" w:hAnsiTheme="majorBidi" w:cstheme="majorBidi"/>
                <w:b/>
                <w:bCs/>
              </w:rPr>
            </w:pPr>
          </w:p>
          <w:p w14:paraId="233CB359" w14:textId="7FE5259D" w:rsidR="00F53E02" w:rsidRPr="00712AF4" w:rsidRDefault="00F53E02" w:rsidP="009D5BC5">
            <w:pPr>
              <w:jc w:val="both"/>
              <w:rPr>
                <w:rFonts w:asciiTheme="majorBidi" w:hAnsiTheme="majorBidi" w:cstheme="majorBidi"/>
              </w:rPr>
            </w:pPr>
            <w:r w:rsidRPr="00712AF4">
              <w:rPr>
                <w:rFonts w:asciiTheme="majorBidi" w:hAnsiTheme="majorBidi" w:cstheme="majorBidi"/>
              </w:rPr>
              <w:t>Ekspozicija „Gyvenimas Kuršių nerijoje XIX a. viduryje“</w:t>
            </w:r>
          </w:p>
          <w:p w14:paraId="3B25AE6B" w14:textId="0E598AB8"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 xml:space="preserve">Nida. </w:t>
            </w:r>
          </w:p>
          <w:p w14:paraId="4AF724CF" w14:textId="77777777" w:rsidR="00F53E02" w:rsidRPr="009B0C44" w:rsidRDefault="00F53E02" w:rsidP="009D5BC5">
            <w:pPr>
              <w:jc w:val="both"/>
              <w:rPr>
                <w:rFonts w:asciiTheme="majorBidi" w:hAnsiTheme="majorBidi" w:cstheme="majorBidi"/>
                <w:b/>
                <w:bCs/>
              </w:rPr>
            </w:pPr>
          </w:p>
          <w:p w14:paraId="2DC29542" w14:textId="77777777" w:rsidR="00F53E02" w:rsidRPr="009B0C44" w:rsidRDefault="00F53E02" w:rsidP="009D5BC5">
            <w:pPr>
              <w:jc w:val="both"/>
              <w:rPr>
                <w:rFonts w:asciiTheme="majorBidi" w:hAnsiTheme="majorBidi" w:cstheme="majorBidi"/>
                <w:b/>
                <w:bCs/>
              </w:rPr>
            </w:pPr>
          </w:p>
          <w:p w14:paraId="7DE22967" w14:textId="4BC67C73" w:rsidR="00F53E02" w:rsidRPr="009B0C44" w:rsidRDefault="00F53E02" w:rsidP="009D5BC5">
            <w:pPr>
              <w:jc w:val="both"/>
              <w:rPr>
                <w:rFonts w:asciiTheme="majorBidi" w:hAnsiTheme="majorBidi" w:cstheme="majorBidi"/>
              </w:rPr>
            </w:pPr>
            <w:r w:rsidRPr="009B0C44">
              <w:rPr>
                <w:rFonts w:asciiTheme="majorBidi" w:hAnsiTheme="majorBidi" w:cstheme="majorBidi"/>
                <w:noProof/>
              </w:rPr>
              <w:drawing>
                <wp:inline distT="0" distB="0" distL="0" distR="0" wp14:anchorId="128FB1C0" wp14:editId="464807A1">
                  <wp:extent cx="1158240" cy="868680"/>
                  <wp:effectExtent l="0" t="0" r="3810" b="7620"/>
                  <wp:docPr id="2064631981"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158240" cy="868680"/>
                          </a:xfrm>
                          <a:prstGeom prst="rect">
                            <a:avLst/>
                          </a:prstGeom>
                          <a:ln>
                            <a:noFill/>
                          </a:ln>
                          <a:effectLst>
                            <a:softEdge rad="112500"/>
                          </a:effectLst>
                        </pic:spPr>
                      </pic:pic>
                    </a:graphicData>
                  </a:graphic>
                </wp:inline>
              </w:drawing>
            </w:r>
          </w:p>
        </w:tc>
        <w:tc>
          <w:tcPr>
            <w:tcW w:w="1417" w:type="dxa"/>
          </w:tcPr>
          <w:p w14:paraId="43F64281" w14:textId="2F39733D" w:rsidR="00F53E02" w:rsidRPr="009B0C44" w:rsidRDefault="00712AF4" w:rsidP="009D5BC5">
            <w:pPr>
              <w:jc w:val="both"/>
              <w:rPr>
                <w:rFonts w:asciiTheme="majorBidi" w:hAnsiTheme="majorBidi" w:cstheme="majorBidi"/>
              </w:rPr>
            </w:pPr>
            <w:r w:rsidRPr="009B0C44">
              <w:rPr>
                <w:rFonts w:asciiTheme="majorBidi" w:hAnsiTheme="majorBidi" w:cstheme="majorBidi"/>
              </w:rPr>
              <w:t>Naglių g. 12, Nida</w:t>
            </w:r>
          </w:p>
        </w:tc>
        <w:tc>
          <w:tcPr>
            <w:tcW w:w="1134" w:type="dxa"/>
            <w:shd w:val="clear" w:color="auto" w:fill="FFFFFF" w:themeFill="background1"/>
          </w:tcPr>
          <w:p w14:paraId="37C73454" w14:textId="6E271FF9" w:rsidR="00B1636C" w:rsidRPr="00B1636C" w:rsidRDefault="00B1636C" w:rsidP="009D5BC5">
            <w:pPr>
              <w:jc w:val="both"/>
              <w:rPr>
                <w:rFonts w:asciiTheme="majorBidi" w:hAnsiTheme="majorBidi" w:cstheme="majorBidi"/>
                <w:sz w:val="20"/>
                <w:szCs w:val="20"/>
              </w:rPr>
            </w:pPr>
            <w:r w:rsidRPr="00B1636C">
              <w:rPr>
                <w:rFonts w:asciiTheme="majorBidi" w:hAnsiTheme="majorBidi" w:cstheme="majorBidi"/>
                <w:sz w:val="20"/>
                <w:szCs w:val="20"/>
              </w:rPr>
              <w:t>Aplink stendus ir eksponatus danga yra kietas žemės gruntas ir dalis trinkelės (trinkelės arba sutvirtintas gruntas), užtikrinantis stabilų judėjimą asmenims su neįgaliojo vežimėliu.</w:t>
            </w:r>
          </w:p>
          <w:p w14:paraId="11CCC7B5" w14:textId="0011BFC3" w:rsidR="00F53E02" w:rsidRPr="00B1636C" w:rsidRDefault="00F53E02" w:rsidP="009D5BC5">
            <w:pPr>
              <w:jc w:val="both"/>
              <w:rPr>
                <w:rFonts w:asciiTheme="majorBidi" w:hAnsiTheme="majorBidi" w:cstheme="majorBidi"/>
                <w:sz w:val="20"/>
                <w:szCs w:val="20"/>
              </w:rPr>
            </w:pPr>
          </w:p>
        </w:tc>
        <w:tc>
          <w:tcPr>
            <w:tcW w:w="1134" w:type="dxa"/>
            <w:shd w:val="clear" w:color="auto" w:fill="FFFFFF" w:themeFill="background1"/>
          </w:tcPr>
          <w:p w14:paraId="73272161" w14:textId="5EFB2AB9" w:rsidR="00F53E02" w:rsidRPr="00E97DDC" w:rsidRDefault="00B1636C" w:rsidP="009D5BC5">
            <w:pPr>
              <w:jc w:val="both"/>
              <w:rPr>
                <w:rFonts w:asciiTheme="majorBidi" w:hAnsiTheme="majorBidi" w:cstheme="majorBidi"/>
                <w:sz w:val="20"/>
                <w:szCs w:val="20"/>
              </w:rPr>
            </w:pPr>
            <w:r>
              <w:rPr>
                <w:rFonts w:asciiTheme="majorBidi" w:hAnsiTheme="majorBidi" w:cstheme="majorBidi"/>
                <w:sz w:val="20"/>
                <w:szCs w:val="20"/>
              </w:rPr>
              <w:lastRenderedPageBreak/>
              <w:t xml:space="preserve">Prie Nidos </w:t>
            </w:r>
            <w:proofErr w:type="spellStart"/>
            <w:r>
              <w:rPr>
                <w:rFonts w:asciiTheme="majorBidi" w:hAnsiTheme="majorBidi" w:cstheme="majorBidi"/>
                <w:sz w:val="20"/>
                <w:szCs w:val="20"/>
              </w:rPr>
              <w:t>kapitonato</w:t>
            </w:r>
            <w:proofErr w:type="spellEnd"/>
            <w:r>
              <w:rPr>
                <w:rFonts w:asciiTheme="majorBidi" w:hAnsiTheme="majorBidi" w:cstheme="majorBidi"/>
                <w:sz w:val="20"/>
                <w:szCs w:val="20"/>
              </w:rPr>
              <w:t>.</w:t>
            </w:r>
          </w:p>
        </w:tc>
        <w:tc>
          <w:tcPr>
            <w:tcW w:w="2410" w:type="dxa"/>
          </w:tcPr>
          <w:p w14:paraId="36D75873" w14:textId="77777777" w:rsidR="00B1636C" w:rsidRPr="009B0C44" w:rsidRDefault="00B1636C" w:rsidP="009D5BC5">
            <w:pPr>
              <w:jc w:val="both"/>
              <w:rPr>
                <w:rFonts w:asciiTheme="majorBidi" w:hAnsiTheme="majorBidi" w:cstheme="majorBidi"/>
              </w:rPr>
            </w:pPr>
            <w:r w:rsidRPr="009B0C44">
              <w:rPr>
                <w:rFonts w:asciiTheme="majorBidi" w:hAnsiTheme="majorBidi" w:cstheme="majorBidi"/>
                <w:b/>
                <w:bCs/>
              </w:rPr>
              <w:t>Prieiga:</w:t>
            </w:r>
            <w:r w:rsidRPr="009B0C44">
              <w:rPr>
                <w:rFonts w:asciiTheme="majorBidi" w:hAnsiTheme="majorBidi" w:cstheme="majorBidi"/>
              </w:rPr>
              <w:t> Ekspozicija įrengta Nidos senamiestyje, tiesiai prie Naglių gatvės pėsčiųjų tako. Teritorija yra </w:t>
            </w:r>
            <w:r w:rsidRPr="009B0C44">
              <w:rPr>
                <w:rFonts w:asciiTheme="majorBidi" w:hAnsiTheme="majorBidi" w:cstheme="majorBidi"/>
                <w:b/>
                <w:bCs/>
              </w:rPr>
              <w:t>lygi</w:t>
            </w:r>
            <w:r w:rsidRPr="009B0C44">
              <w:rPr>
                <w:rFonts w:asciiTheme="majorBidi" w:hAnsiTheme="majorBidi" w:cstheme="majorBidi"/>
              </w:rPr>
              <w:t>, be laiptų ar aukštų slenksčių, todėl asmenys su vežimėliais gali laisvai judėti tarp eksponatų .</w:t>
            </w:r>
          </w:p>
          <w:p w14:paraId="2248F057" w14:textId="6EBD670C" w:rsidR="00F53E02" w:rsidRPr="009B0C44" w:rsidRDefault="00F53E02" w:rsidP="009D5BC5">
            <w:pPr>
              <w:jc w:val="both"/>
              <w:rPr>
                <w:rFonts w:asciiTheme="majorBidi" w:hAnsiTheme="majorBidi" w:cstheme="majorBidi"/>
              </w:rPr>
            </w:pPr>
          </w:p>
        </w:tc>
        <w:tc>
          <w:tcPr>
            <w:tcW w:w="5244" w:type="dxa"/>
          </w:tcPr>
          <w:p w14:paraId="79AFEB55" w14:textId="407B7B0F" w:rsidR="00F53E02" w:rsidRPr="009B0C44" w:rsidRDefault="00F53E02" w:rsidP="009D5BC5">
            <w:pPr>
              <w:jc w:val="both"/>
              <w:rPr>
                <w:rFonts w:asciiTheme="majorBidi" w:hAnsiTheme="majorBidi" w:cstheme="majorBidi"/>
              </w:rPr>
            </w:pPr>
            <w:r w:rsidRPr="009B0C44">
              <w:rPr>
                <w:rFonts w:asciiTheme="majorBidi" w:hAnsiTheme="majorBidi" w:cstheme="majorBidi"/>
              </w:rPr>
              <w:t>Ekspozicija </w:t>
            </w:r>
            <w:r w:rsidRPr="009B0C44">
              <w:rPr>
                <w:rFonts w:asciiTheme="majorBidi" w:hAnsiTheme="majorBidi" w:cstheme="majorBidi"/>
                <w:b/>
                <w:bCs/>
              </w:rPr>
              <w:t>„Gyvenimas Kuršių nerijoje XIX a. viduryje“</w:t>
            </w:r>
            <w:r w:rsidRPr="009B0C44">
              <w:rPr>
                <w:rFonts w:asciiTheme="majorBidi" w:hAnsiTheme="majorBidi" w:cstheme="majorBidi"/>
              </w:rPr>
              <w:t> yra </w:t>
            </w:r>
            <w:r w:rsidRPr="009B0C44">
              <w:rPr>
                <w:rFonts w:asciiTheme="majorBidi" w:hAnsiTheme="majorBidi" w:cstheme="majorBidi"/>
                <w:b/>
                <w:bCs/>
              </w:rPr>
              <w:t>puikiai pritaikyta</w:t>
            </w:r>
            <w:r w:rsidRPr="009B0C44">
              <w:rPr>
                <w:rFonts w:asciiTheme="majorBidi" w:hAnsiTheme="majorBidi" w:cstheme="majorBidi"/>
              </w:rPr>
              <w:t> asmenims su negalia, nes ji suprojektuota kaip atvira ir prieinama viešoji erdvė:</w:t>
            </w:r>
          </w:p>
          <w:p w14:paraId="6CE420CD"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Fizinis prieinamumas</w:t>
            </w:r>
          </w:p>
          <w:p w14:paraId="7A38A06F" w14:textId="77777777" w:rsidR="00F53E02" w:rsidRPr="009B0C44" w:rsidRDefault="00F53E02" w:rsidP="009D5BC5">
            <w:pPr>
              <w:numPr>
                <w:ilvl w:val="0"/>
                <w:numId w:val="108"/>
              </w:numPr>
              <w:jc w:val="both"/>
              <w:rPr>
                <w:rFonts w:asciiTheme="majorBidi" w:hAnsiTheme="majorBidi" w:cstheme="majorBidi"/>
              </w:rPr>
            </w:pPr>
            <w:r w:rsidRPr="009B0C44">
              <w:rPr>
                <w:rFonts w:asciiTheme="majorBidi" w:hAnsiTheme="majorBidi" w:cstheme="majorBidi"/>
                <w:b/>
                <w:bCs/>
              </w:rPr>
              <w:t>Vieta:</w:t>
            </w:r>
            <w:r w:rsidRPr="009B0C44">
              <w:rPr>
                <w:rFonts w:asciiTheme="majorBidi" w:hAnsiTheme="majorBidi" w:cstheme="majorBidi"/>
              </w:rPr>
              <w:t> Tai lauko objektas, todėl jis pasiekiamas 24 valandas per parą, o erdvus išdėstymas leidžia patogiai manevruoti net ir esant didesniam lankytojų srautui.</w:t>
            </w:r>
          </w:p>
          <w:p w14:paraId="696FB962"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Informacijos prieinamumas</w:t>
            </w:r>
          </w:p>
          <w:p w14:paraId="42DC1D19"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Patogumai netoliese</w:t>
            </w:r>
          </w:p>
          <w:p w14:paraId="115524C6" w14:textId="16F27471" w:rsidR="00F53E02" w:rsidRPr="009B0C44" w:rsidRDefault="00F53E02" w:rsidP="009D5BC5">
            <w:pPr>
              <w:numPr>
                <w:ilvl w:val="0"/>
                <w:numId w:val="110"/>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Artimiausios </w:t>
            </w:r>
            <w:r w:rsidR="00B1636C">
              <w:rPr>
                <w:rFonts w:asciiTheme="majorBidi" w:hAnsiTheme="majorBidi" w:cstheme="majorBidi"/>
              </w:rPr>
              <w:t xml:space="preserve">asmenų su negalia </w:t>
            </w:r>
            <w:r w:rsidRPr="009B0C44">
              <w:rPr>
                <w:rFonts w:asciiTheme="majorBidi" w:hAnsiTheme="majorBidi" w:cstheme="majorBidi"/>
              </w:rPr>
              <w:t>automobilių stovėjimo vietos yra Nidos uosto prieigose arba prie savivaldybės pastato, nuo kurių iki Naglių g. 12 veda lygus pakrantės takas.</w:t>
            </w:r>
          </w:p>
          <w:p w14:paraId="137F4170" w14:textId="77777777" w:rsidR="00F53E02" w:rsidRPr="009B0C44" w:rsidRDefault="00F53E02" w:rsidP="009D5BC5">
            <w:pPr>
              <w:ind w:left="360"/>
              <w:jc w:val="both"/>
              <w:rPr>
                <w:rFonts w:asciiTheme="majorBidi" w:hAnsiTheme="majorBidi" w:cstheme="majorBidi"/>
              </w:rPr>
            </w:pPr>
          </w:p>
        </w:tc>
      </w:tr>
      <w:tr w:rsidR="00F53E02" w:rsidRPr="009B0C44" w14:paraId="4E103DEA" w14:textId="77777777" w:rsidTr="00F16469">
        <w:tc>
          <w:tcPr>
            <w:tcW w:w="556" w:type="dxa"/>
          </w:tcPr>
          <w:p w14:paraId="1973AB44" w14:textId="77777777" w:rsidR="00F53E02" w:rsidRPr="009B0C44" w:rsidRDefault="00F53E02" w:rsidP="009D5BC5">
            <w:pPr>
              <w:jc w:val="both"/>
              <w:rPr>
                <w:rFonts w:asciiTheme="majorBidi" w:hAnsiTheme="majorBidi" w:cstheme="majorBidi"/>
                <w:b/>
                <w:bCs/>
              </w:rPr>
            </w:pPr>
          </w:p>
        </w:tc>
        <w:tc>
          <w:tcPr>
            <w:tcW w:w="1991" w:type="dxa"/>
          </w:tcPr>
          <w:p w14:paraId="4CD19FB3"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 xml:space="preserve">Lauko ekspozicija. </w:t>
            </w:r>
          </w:p>
          <w:p w14:paraId="369DE1DF" w14:textId="77777777" w:rsidR="00F53E02" w:rsidRPr="009B0C44" w:rsidRDefault="00F53E02" w:rsidP="009D5BC5">
            <w:pPr>
              <w:jc w:val="both"/>
              <w:rPr>
                <w:rFonts w:asciiTheme="majorBidi" w:hAnsiTheme="majorBidi" w:cstheme="majorBidi"/>
                <w:b/>
                <w:bCs/>
              </w:rPr>
            </w:pPr>
          </w:p>
          <w:p w14:paraId="5A87679A" w14:textId="6A36A129"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„Raganų kalno“ medinių skulptūrų ekspozicija Juodkrantėje</w:t>
            </w:r>
          </w:p>
          <w:p w14:paraId="0CBEFF0C" w14:textId="77777777" w:rsidR="00F53E02" w:rsidRPr="009B0C44" w:rsidRDefault="00F53E02" w:rsidP="009D5BC5">
            <w:pPr>
              <w:jc w:val="both"/>
              <w:rPr>
                <w:rFonts w:asciiTheme="majorBidi" w:hAnsiTheme="majorBidi" w:cstheme="majorBidi"/>
                <w:b/>
                <w:bCs/>
              </w:rPr>
            </w:pPr>
          </w:p>
          <w:p w14:paraId="5B142275" w14:textId="77777777" w:rsidR="00F53E02" w:rsidRPr="009B0C44" w:rsidRDefault="00F53E02" w:rsidP="009D5BC5">
            <w:pPr>
              <w:jc w:val="both"/>
              <w:rPr>
                <w:rFonts w:asciiTheme="majorBidi" w:hAnsiTheme="majorBidi" w:cstheme="majorBidi"/>
                <w:b/>
                <w:bCs/>
              </w:rPr>
            </w:pPr>
          </w:p>
          <w:p w14:paraId="057DFE2A" w14:textId="5A86298A" w:rsidR="00F53E02" w:rsidRPr="009B0C44" w:rsidRDefault="00F53E02" w:rsidP="009D5BC5">
            <w:pPr>
              <w:jc w:val="both"/>
              <w:rPr>
                <w:rFonts w:asciiTheme="majorBidi" w:hAnsiTheme="majorBidi" w:cstheme="majorBidi"/>
              </w:rPr>
            </w:pPr>
            <w:r w:rsidRPr="009B0C44">
              <w:rPr>
                <w:rFonts w:asciiTheme="majorBidi" w:hAnsiTheme="majorBidi" w:cstheme="majorBidi"/>
                <w:noProof/>
              </w:rPr>
              <w:drawing>
                <wp:inline distT="0" distB="0" distL="0" distR="0" wp14:anchorId="5ACF3997" wp14:editId="3598E9A4">
                  <wp:extent cx="1126947" cy="899160"/>
                  <wp:effectExtent l="0" t="0" r="0" b="0"/>
                  <wp:docPr id="900689085"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140566" cy="910026"/>
                          </a:xfrm>
                          <a:prstGeom prst="rect">
                            <a:avLst/>
                          </a:prstGeom>
                          <a:ln>
                            <a:noFill/>
                          </a:ln>
                          <a:effectLst>
                            <a:softEdge rad="112500"/>
                          </a:effectLst>
                        </pic:spPr>
                      </pic:pic>
                    </a:graphicData>
                  </a:graphic>
                </wp:inline>
              </w:drawing>
            </w:r>
          </w:p>
        </w:tc>
        <w:tc>
          <w:tcPr>
            <w:tcW w:w="1417" w:type="dxa"/>
          </w:tcPr>
          <w:p w14:paraId="242DF2CF" w14:textId="77777777" w:rsidR="00F53E02" w:rsidRPr="009B0C44" w:rsidRDefault="00F53E02" w:rsidP="009D5BC5">
            <w:pPr>
              <w:jc w:val="both"/>
              <w:rPr>
                <w:rFonts w:asciiTheme="majorBidi" w:hAnsiTheme="majorBidi" w:cstheme="majorBidi"/>
              </w:rPr>
            </w:pPr>
          </w:p>
        </w:tc>
        <w:tc>
          <w:tcPr>
            <w:tcW w:w="1134" w:type="dxa"/>
            <w:shd w:val="clear" w:color="auto" w:fill="FFFFFF" w:themeFill="background1"/>
          </w:tcPr>
          <w:p w14:paraId="3B0D0165" w14:textId="77777777" w:rsidR="00B1636C" w:rsidRDefault="00B1636C" w:rsidP="009D5BC5">
            <w:pPr>
              <w:jc w:val="both"/>
              <w:rPr>
                <w:rFonts w:asciiTheme="majorBidi" w:hAnsiTheme="majorBidi" w:cstheme="majorBidi"/>
                <w:b/>
                <w:bCs/>
                <w:sz w:val="18"/>
                <w:szCs w:val="18"/>
              </w:rPr>
            </w:pPr>
            <w:r w:rsidRPr="00B1636C">
              <w:rPr>
                <w:rFonts w:asciiTheme="majorBidi" w:hAnsiTheme="majorBidi" w:cstheme="majorBidi"/>
                <w:b/>
                <w:bCs/>
                <w:sz w:val="18"/>
                <w:szCs w:val="18"/>
              </w:rPr>
              <w:t>Laiptai:</w:t>
            </w:r>
          </w:p>
          <w:p w14:paraId="6143C3EB" w14:textId="77777777" w:rsidR="00B1636C" w:rsidRDefault="00B1636C" w:rsidP="009D5BC5">
            <w:pPr>
              <w:jc w:val="both"/>
              <w:rPr>
                <w:rFonts w:asciiTheme="majorBidi" w:hAnsiTheme="majorBidi" w:cstheme="majorBidi"/>
                <w:sz w:val="18"/>
                <w:szCs w:val="18"/>
              </w:rPr>
            </w:pPr>
            <w:r w:rsidRPr="00B1636C">
              <w:rPr>
                <w:rFonts w:asciiTheme="majorBidi" w:hAnsiTheme="majorBidi" w:cstheme="majorBidi"/>
                <w:sz w:val="18"/>
                <w:szCs w:val="18"/>
              </w:rPr>
              <w:t> Kai kuriose tako vietose yra mediniai laiptai, kurie judėjimo negalią turintiems asmenims </w:t>
            </w:r>
          </w:p>
          <w:p w14:paraId="34B268CD" w14:textId="70D973FE" w:rsidR="00B1636C" w:rsidRPr="00B1636C" w:rsidRDefault="00B1636C" w:rsidP="009D5BC5">
            <w:pPr>
              <w:jc w:val="both"/>
              <w:rPr>
                <w:rFonts w:asciiTheme="majorBidi" w:hAnsiTheme="majorBidi" w:cstheme="majorBidi"/>
                <w:sz w:val="18"/>
                <w:szCs w:val="18"/>
              </w:rPr>
            </w:pPr>
            <w:r w:rsidRPr="00B1636C">
              <w:rPr>
                <w:rFonts w:asciiTheme="majorBidi" w:hAnsiTheme="majorBidi" w:cstheme="majorBidi"/>
                <w:b/>
                <w:bCs/>
                <w:sz w:val="18"/>
                <w:szCs w:val="18"/>
              </w:rPr>
              <w:t>nėra pritaikyti</w:t>
            </w:r>
            <w:r w:rsidRPr="00B1636C">
              <w:rPr>
                <w:rFonts w:asciiTheme="majorBidi" w:hAnsiTheme="majorBidi" w:cstheme="majorBidi"/>
                <w:sz w:val="18"/>
                <w:szCs w:val="18"/>
              </w:rPr>
              <w:t>.</w:t>
            </w:r>
          </w:p>
          <w:p w14:paraId="52250263" w14:textId="77777777" w:rsidR="00B1636C" w:rsidRDefault="00B1636C" w:rsidP="009D5BC5">
            <w:pPr>
              <w:jc w:val="both"/>
              <w:rPr>
                <w:rFonts w:asciiTheme="majorBidi" w:hAnsiTheme="majorBidi" w:cstheme="majorBidi"/>
                <w:b/>
                <w:bCs/>
                <w:sz w:val="18"/>
                <w:szCs w:val="18"/>
              </w:rPr>
            </w:pPr>
          </w:p>
          <w:p w14:paraId="026F97F2" w14:textId="77777777" w:rsidR="00B1636C" w:rsidRDefault="00B1636C" w:rsidP="009D5BC5">
            <w:pPr>
              <w:jc w:val="both"/>
              <w:rPr>
                <w:rFonts w:asciiTheme="majorBidi" w:hAnsiTheme="majorBidi" w:cstheme="majorBidi"/>
                <w:sz w:val="18"/>
                <w:szCs w:val="18"/>
              </w:rPr>
            </w:pPr>
            <w:r w:rsidRPr="00B1636C">
              <w:rPr>
                <w:rFonts w:asciiTheme="majorBidi" w:hAnsiTheme="majorBidi" w:cstheme="majorBidi"/>
                <w:b/>
                <w:bCs/>
                <w:sz w:val="18"/>
                <w:szCs w:val="18"/>
              </w:rPr>
              <w:t>Prieinama dalis:</w:t>
            </w:r>
            <w:r w:rsidRPr="00B1636C">
              <w:rPr>
                <w:rFonts w:asciiTheme="majorBidi" w:hAnsiTheme="majorBidi" w:cstheme="majorBidi"/>
                <w:sz w:val="18"/>
                <w:szCs w:val="18"/>
              </w:rPr>
              <w:t> </w:t>
            </w:r>
          </w:p>
          <w:p w14:paraId="06E288F5" w14:textId="7FBFF6E4" w:rsidR="00F53E02" w:rsidRPr="00B1636C" w:rsidRDefault="00B1636C" w:rsidP="009D5BC5">
            <w:pPr>
              <w:jc w:val="both"/>
              <w:rPr>
                <w:rFonts w:asciiTheme="majorBidi" w:hAnsiTheme="majorBidi" w:cstheme="majorBidi"/>
                <w:sz w:val="18"/>
                <w:szCs w:val="18"/>
              </w:rPr>
            </w:pPr>
            <w:r w:rsidRPr="00B1636C">
              <w:rPr>
                <w:rFonts w:asciiTheme="majorBidi" w:hAnsiTheme="majorBidi" w:cstheme="majorBidi"/>
                <w:sz w:val="18"/>
                <w:szCs w:val="18"/>
              </w:rPr>
              <w:t>Pradinė tako atkarpa nuo L. Rėzos gatvės iki pirmųjų skulptūrų yra santykinai lygesnė, todėl asmenys su ribotu judumu gali apžiūrėti bent dalį ekspozicijos</w:t>
            </w:r>
          </w:p>
        </w:tc>
        <w:tc>
          <w:tcPr>
            <w:tcW w:w="1134" w:type="dxa"/>
            <w:shd w:val="clear" w:color="auto" w:fill="FFFFFF" w:themeFill="background1"/>
          </w:tcPr>
          <w:p w14:paraId="76ACED3E" w14:textId="6DDDFB0A" w:rsidR="00F53E02" w:rsidRPr="00B1636C" w:rsidRDefault="00B1636C" w:rsidP="009D5BC5">
            <w:pPr>
              <w:jc w:val="both"/>
              <w:rPr>
                <w:rFonts w:asciiTheme="majorBidi" w:hAnsiTheme="majorBidi" w:cstheme="majorBidi"/>
                <w:sz w:val="20"/>
                <w:szCs w:val="20"/>
              </w:rPr>
            </w:pPr>
            <w:r w:rsidRPr="00B1636C">
              <w:rPr>
                <w:rFonts w:asciiTheme="majorBidi" w:hAnsiTheme="majorBidi" w:cstheme="majorBidi"/>
                <w:sz w:val="20"/>
                <w:szCs w:val="20"/>
              </w:rPr>
              <w:t>Raganų kalno prieigose (prie pagrindinio kelio) yra įrengtas </w:t>
            </w:r>
            <w:r w:rsidRPr="00B1636C">
              <w:rPr>
                <w:rFonts w:asciiTheme="majorBidi" w:hAnsiTheme="majorBidi" w:cstheme="majorBidi"/>
                <w:b/>
                <w:bCs/>
                <w:sz w:val="20"/>
                <w:szCs w:val="20"/>
              </w:rPr>
              <w:t>neįgaliesiems pritaikytas viešasis tualetas</w:t>
            </w:r>
            <w:r w:rsidRPr="00B1636C">
              <w:rPr>
                <w:rFonts w:asciiTheme="majorBidi" w:hAnsiTheme="majorBidi" w:cstheme="majorBidi"/>
                <w:sz w:val="20"/>
                <w:szCs w:val="20"/>
              </w:rPr>
              <w:t>.</w:t>
            </w:r>
          </w:p>
        </w:tc>
        <w:tc>
          <w:tcPr>
            <w:tcW w:w="2410" w:type="dxa"/>
          </w:tcPr>
          <w:p w14:paraId="2E78C477" w14:textId="77777777" w:rsidR="00F53E02" w:rsidRPr="009B0C44" w:rsidRDefault="00F53E02" w:rsidP="009D5BC5">
            <w:pPr>
              <w:jc w:val="both"/>
              <w:rPr>
                <w:rFonts w:asciiTheme="majorBidi" w:hAnsiTheme="majorBidi" w:cstheme="majorBidi"/>
              </w:rPr>
            </w:pPr>
            <w:r w:rsidRPr="009B0C44">
              <w:rPr>
                <w:rFonts w:asciiTheme="majorBidi" w:hAnsiTheme="majorBidi" w:cstheme="majorBidi"/>
                <w:b/>
                <w:bCs/>
              </w:rPr>
              <w:t>Reljefas ir danga:</w:t>
            </w:r>
            <w:r w:rsidRPr="009B0C44">
              <w:rPr>
                <w:rFonts w:asciiTheme="majorBidi" w:hAnsiTheme="majorBidi" w:cstheme="majorBidi"/>
              </w:rPr>
              <w:t> Ekspozicija išsidėsčiusi ant mišku apaugusios kopos. Takai yra </w:t>
            </w:r>
            <w:r w:rsidRPr="009B0C44">
              <w:rPr>
                <w:rFonts w:asciiTheme="majorBidi" w:hAnsiTheme="majorBidi" w:cstheme="majorBidi"/>
                <w:b/>
                <w:bCs/>
              </w:rPr>
              <w:t>natūralaus grunto (smėlio, sutryptų spyglių)</w:t>
            </w:r>
            <w:r w:rsidRPr="009B0C44">
              <w:rPr>
                <w:rFonts w:asciiTheme="majorBidi" w:hAnsiTheme="majorBidi" w:cstheme="majorBidi"/>
              </w:rPr>
              <w:t>, vietomis pasitaiko iškilusių medžių šaknų. Maršrutas pasižymi </w:t>
            </w:r>
            <w:r w:rsidRPr="009B0C44">
              <w:rPr>
                <w:rFonts w:asciiTheme="majorBidi" w:hAnsiTheme="majorBidi" w:cstheme="majorBidi"/>
                <w:b/>
                <w:bCs/>
              </w:rPr>
              <w:t>stačiomis įkalnėmis ir nuokalnėmis</w:t>
            </w:r>
            <w:r w:rsidRPr="009B0C44">
              <w:rPr>
                <w:rFonts w:asciiTheme="majorBidi" w:hAnsiTheme="majorBidi" w:cstheme="majorBidi"/>
              </w:rPr>
              <w:t>, kurios standartiniu asmenų su negalia vežimėliu yra sunkiai įveikiamos arba nepravažiuojamos be  lydinčio asmens pagalbos.</w:t>
            </w:r>
          </w:p>
          <w:p w14:paraId="1E4A3DFF" w14:textId="3F388757" w:rsidR="00F53E02" w:rsidRPr="009B0C44" w:rsidRDefault="00F53E02" w:rsidP="009D5BC5">
            <w:pPr>
              <w:jc w:val="both"/>
              <w:rPr>
                <w:rFonts w:asciiTheme="majorBidi" w:hAnsiTheme="majorBidi" w:cstheme="majorBidi"/>
              </w:rPr>
            </w:pPr>
          </w:p>
        </w:tc>
        <w:tc>
          <w:tcPr>
            <w:tcW w:w="5244" w:type="dxa"/>
          </w:tcPr>
          <w:p w14:paraId="0A481A8C" w14:textId="3F2D94E4" w:rsidR="00F53E02" w:rsidRPr="009B0C44" w:rsidRDefault="00F53E02" w:rsidP="009D5BC5">
            <w:pPr>
              <w:jc w:val="both"/>
              <w:rPr>
                <w:rFonts w:asciiTheme="majorBidi" w:hAnsiTheme="majorBidi" w:cstheme="majorBidi"/>
              </w:rPr>
            </w:pPr>
            <w:r w:rsidRPr="009B0C44">
              <w:rPr>
                <w:rFonts w:asciiTheme="majorBidi" w:hAnsiTheme="majorBidi" w:cstheme="majorBidi"/>
                <w:b/>
                <w:bCs/>
              </w:rPr>
              <w:t>„Raganų kalno“</w:t>
            </w:r>
            <w:r w:rsidRPr="009B0C44">
              <w:rPr>
                <w:rFonts w:asciiTheme="majorBidi" w:hAnsiTheme="majorBidi" w:cstheme="majorBidi"/>
              </w:rPr>
              <w:t> medinių skulptūrų ekspozicija Juodkrantėje asmenims su negalia yra prieinama </w:t>
            </w:r>
            <w:r w:rsidRPr="009B0C44">
              <w:rPr>
                <w:rFonts w:asciiTheme="majorBidi" w:hAnsiTheme="majorBidi" w:cstheme="majorBidi"/>
                <w:b/>
                <w:bCs/>
              </w:rPr>
              <w:t>tik iš dalies</w:t>
            </w:r>
            <w:r w:rsidRPr="009B0C44">
              <w:rPr>
                <w:rFonts w:asciiTheme="majorBidi" w:hAnsiTheme="majorBidi" w:cstheme="majorBidi"/>
              </w:rPr>
              <w:t>. Nors tai vienas lankomiausių objektų, jo gamtinė aplinka kelia rimtų iššūkių judėjimo negalią turintiems asmenims.</w:t>
            </w:r>
          </w:p>
          <w:p w14:paraId="17A2E123"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Jutiminis patyrimas ir informacija</w:t>
            </w:r>
          </w:p>
          <w:p w14:paraId="5EA3AF6A" w14:textId="587E7896" w:rsidR="00F53E02" w:rsidRPr="009B0C44" w:rsidRDefault="00F53E02" w:rsidP="009D5BC5">
            <w:pPr>
              <w:numPr>
                <w:ilvl w:val="0"/>
                <w:numId w:val="112"/>
              </w:numPr>
              <w:jc w:val="both"/>
              <w:rPr>
                <w:rFonts w:asciiTheme="majorBidi" w:hAnsiTheme="majorBidi" w:cstheme="majorBidi"/>
              </w:rPr>
            </w:pPr>
            <w:proofErr w:type="spellStart"/>
            <w:r w:rsidRPr="009B0C44">
              <w:rPr>
                <w:rFonts w:asciiTheme="majorBidi" w:hAnsiTheme="majorBidi" w:cstheme="majorBidi"/>
                <w:b/>
                <w:bCs/>
              </w:rPr>
              <w:t>Taktilinis</w:t>
            </w:r>
            <w:proofErr w:type="spellEnd"/>
            <w:r w:rsidRPr="009B0C44">
              <w:rPr>
                <w:rFonts w:asciiTheme="majorBidi" w:hAnsiTheme="majorBidi" w:cstheme="majorBidi"/>
                <w:b/>
                <w:bCs/>
              </w:rPr>
              <w:t xml:space="preserve"> pažinimas:</w:t>
            </w:r>
            <w:r w:rsidRPr="009B0C44">
              <w:rPr>
                <w:rFonts w:asciiTheme="majorBidi" w:hAnsiTheme="majorBidi" w:cstheme="majorBidi"/>
              </w:rPr>
              <w:t> Dauguma skulptūrų yra masyvios, išskobtos iš ąžuolo. Regos negalią turintys asmenys gali </w:t>
            </w:r>
            <w:r w:rsidRPr="009B0C44">
              <w:rPr>
                <w:rFonts w:asciiTheme="majorBidi" w:hAnsiTheme="majorBidi" w:cstheme="majorBidi"/>
                <w:b/>
                <w:bCs/>
              </w:rPr>
              <w:t>pažinti skulptūras lytėjimu</w:t>
            </w:r>
            <w:r w:rsidRPr="009B0C44">
              <w:rPr>
                <w:rFonts w:asciiTheme="majorBidi" w:hAnsiTheme="majorBidi" w:cstheme="majorBidi"/>
              </w:rPr>
              <w:t xml:space="preserve">, pajusti medžio faktūrą ir raižinius, kas suteikia puikų sensorinį patyrimą. </w:t>
            </w:r>
          </w:p>
          <w:p w14:paraId="72128504"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Patogumai netoliese</w:t>
            </w:r>
          </w:p>
          <w:p w14:paraId="4B85E02A" w14:textId="47F1ACEB" w:rsidR="00F53E02" w:rsidRPr="009B0C44" w:rsidRDefault="00F53E02" w:rsidP="009D5BC5">
            <w:pPr>
              <w:numPr>
                <w:ilvl w:val="0"/>
                <w:numId w:val="113"/>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Artimiausios </w:t>
            </w:r>
            <w:r w:rsidR="00B1636C">
              <w:rPr>
                <w:rFonts w:asciiTheme="majorBidi" w:hAnsiTheme="majorBidi" w:cstheme="majorBidi"/>
              </w:rPr>
              <w:t xml:space="preserve">asmenų su negalia </w:t>
            </w:r>
            <w:r w:rsidRPr="009B0C44">
              <w:rPr>
                <w:rFonts w:asciiTheme="majorBidi" w:hAnsiTheme="majorBidi" w:cstheme="majorBidi"/>
              </w:rPr>
              <w:t>stovėjimo vietos yra prie Liudviko Rėzos kultūros centro (lauko estrada) arba viešose aikštelėse palei marių krantinę.</w:t>
            </w:r>
          </w:p>
          <w:p w14:paraId="0D10C9F6"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Rekomendacija</w:t>
            </w:r>
          </w:p>
          <w:p w14:paraId="5D202784" w14:textId="77777777" w:rsidR="00B1636C" w:rsidRDefault="00F53E02" w:rsidP="009D5BC5">
            <w:pPr>
              <w:numPr>
                <w:ilvl w:val="0"/>
                <w:numId w:val="77"/>
              </w:numPr>
              <w:jc w:val="both"/>
              <w:rPr>
                <w:rFonts w:asciiTheme="majorBidi" w:hAnsiTheme="majorBidi" w:cstheme="majorBidi"/>
                <w:b/>
                <w:bCs/>
              </w:rPr>
            </w:pPr>
            <w:r w:rsidRPr="009B0C44">
              <w:rPr>
                <w:rFonts w:asciiTheme="majorBidi" w:hAnsiTheme="majorBidi" w:cstheme="majorBidi"/>
              </w:rPr>
              <w:t>Asmenims su judėjimo negalia rekomenduojama rinktis </w:t>
            </w:r>
            <w:r w:rsidRPr="009B0C44">
              <w:rPr>
                <w:rFonts w:asciiTheme="majorBidi" w:hAnsiTheme="majorBidi" w:cstheme="majorBidi"/>
                <w:b/>
                <w:bCs/>
              </w:rPr>
              <w:t>Akmens skulptūrų parką „Žemė ir vanduo“</w:t>
            </w:r>
            <w:r w:rsidRPr="009B0C44">
              <w:rPr>
                <w:rFonts w:asciiTheme="majorBidi" w:hAnsiTheme="majorBidi" w:cstheme="majorBidi"/>
              </w:rPr>
              <w:t> Juodkrantės krantinėje. Jis yra visiškai lygus, išklotas trinkelėmis ir jame galima pamatyti daugybę kūrinių be fizinių kliūčių.</w:t>
            </w:r>
            <w:r w:rsidRPr="00F30D89">
              <w:rPr>
                <w:rFonts w:asciiTheme="majorBidi" w:hAnsiTheme="majorBidi" w:cstheme="majorBidi"/>
                <w:b/>
                <w:bCs/>
              </w:rPr>
              <w:t xml:space="preserve"> </w:t>
            </w:r>
          </w:p>
          <w:p w14:paraId="54468CCA" w14:textId="1D839CB9" w:rsidR="00F53E02" w:rsidRDefault="00F53E02" w:rsidP="009D5BC5">
            <w:pPr>
              <w:numPr>
                <w:ilvl w:val="0"/>
                <w:numId w:val="77"/>
              </w:numPr>
              <w:jc w:val="both"/>
              <w:rPr>
                <w:rFonts w:asciiTheme="majorBidi" w:hAnsiTheme="majorBidi" w:cstheme="majorBidi"/>
                <w:b/>
                <w:bCs/>
              </w:rPr>
            </w:pPr>
            <w:r w:rsidRPr="00F30D89">
              <w:rPr>
                <w:rFonts w:asciiTheme="majorBidi" w:hAnsiTheme="majorBidi" w:cstheme="majorBidi"/>
                <w:b/>
                <w:bCs/>
              </w:rPr>
              <w:t>ATKREIPTI DĖMESĮ:</w:t>
            </w:r>
            <w:r w:rsidRPr="00F30D89">
              <w:rPr>
                <w:rFonts w:asciiTheme="majorBidi" w:hAnsiTheme="majorBidi" w:cstheme="majorBidi"/>
              </w:rPr>
              <w:t xml:space="preserve"> </w:t>
            </w:r>
            <w:r w:rsidRPr="00F30D89">
              <w:rPr>
                <w:rFonts w:asciiTheme="majorBidi" w:hAnsiTheme="majorBidi" w:cstheme="majorBidi"/>
                <w:b/>
                <w:bCs/>
              </w:rPr>
              <w:t>pušys gali kelti alergiją</w:t>
            </w:r>
            <w:r>
              <w:rPr>
                <w:rFonts w:asciiTheme="majorBidi" w:hAnsiTheme="majorBidi" w:cstheme="majorBidi"/>
                <w:b/>
                <w:bCs/>
              </w:rPr>
              <w:t>.</w:t>
            </w:r>
          </w:p>
          <w:p w14:paraId="58209E62" w14:textId="319402DE" w:rsidR="00F53E02" w:rsidRPr="009B0C44" w:rsidRDefault="00F53E02" w:rsidP="009D5BC5">
            <w:pPr>
              <w:jc w:val="both"/>
              <w:rPr>
                <w:rFonts w:asciiTheme="majorBidi" w:hAnsiTheme="majorBidi" w:cstheme="majorBidi"/>
              </w:rPr>
            </w:pPr>
          </w:p>
          <w:p w14:paraId="17024B52" w14:textId="77777777" w:rsidR="00F53E02" w:rsidRPr="009B0C44" w:rsidRDefault="00F53E02" w:rsidP="009D5BC5">
            <w:pPr>
              <w:jc w:val="both"/>
              <w:rPr>
                <w:rFonts w:asciiTheme="majorBidi" w:hAnsiTheme="majorBidi" w:cstheme="majorBidi"/>
              </w:rPr>
            </w:pPr>
          </w:p>
        </w:tc>
      </w:tr>
      <w:tr w:rsidR="00F53E02" w:rsidRPr="009B0C44" w14:paraId="01A76FE7" w14:textId="77777777" w:rsidTr="00F16469">
        <w:tc>
          <w:tcPr>
            <w:tcW w:w="556" w:type="dxa"/>
          </w:tcPr>
          <w:p w14:paraId="60240B87" w14:textId="77777777" w:rsidR="00F53E02" w:rsidRPr="009B0C44" w:rsidRDefault="00F53E02" w:rsidP="009D5BC5">
            <w:pPr>
              <w:jc w:val="both"/>
              <w:rPr>
                <w:rFonts w:asciiTheme="majorBidi" w:hAnsiTheme="majorBidi" w:cstheme="majorBidi"/>
                <w:b/>
                <w:bCs/>
              </w:rPr>
            </w:pPr>
          </w:p>
        </w:tc>
        <w:tc>
          <w:tcPr>
            <w:tcW w:w="1991" w:type="dxa"/>
          </w:tcPr>
          <w:p w14:paraId="775873F6" w14:textId="77777777" w:rsidR="00F53E02" w:rsidRDefault="00F53E02" w:rsidP="009D5BC5">
            <w:pPr>
              <w:jc w:val="both"/>
              <w:rPr>
                <w:rFonts w:asciiTheme="majorBidi" w:hAnsiTheme="majorBidi" w:cstheme="majorBidi"/>
                <w:b/>
                <w:bCs/>
              </w:rPr>
            </w:pPr>
            <w:r w:rsidRPr="009B0C44">
              <w:rPr>
                <w:rFonts w:asciiTheme="majorBidi" w:hAnsiTheme="majorBidi" w:cstheme="majorBidi"/>
                <w:b/>
                <w:bCs/>
              </w:rPr>
              <w:t xml:space="preserve">Skulptūros, paminklai. </w:t>
            </w:r>
          </w:p>
          <w:p w14:paraId="220EC3C2" w14:textId="77777777" w:rsidR="00BF4898" w:rsidRPr="009B0C44" w:rsidRDefault="00BF4898" w:rsidP="009D5BC5">
            <w:pPr>
              <w:jc w:val="both"/>
              <w:rPr>
                <w:rFonts w:asciiTheme="majorBidi" w:hAnsiTheme="majorBidi" w:cstheme="majorBidi"/>
                <w:b/>
                <w:bCs/>
              </w:rPr>
            </w:pPr>
          </w:p>
          <w:p w14:paraId="263B5E5B" w14:textId="55213E1B" w:rsidR="00F53E02" w:rsidRPr="00BF4898" w:rsidRDefault="00F53E02" w:rsidP="009D5BC5">
            <w:pPr>
              <w:jc w:val="both"/>
              <w:rPr>
                <w:rFonts w:asciiTheme="majorBidi" w:hAnsiTheme="majorBidi" w:cstheme="majorBidi"/>
              </w:rPr>
            </w:pPr>
            <w:r w:rsidRPr="00BF4898">
              <w:rPr>
                <w:rFonts w:asciiTheme="majorBidi" w:hAnsiTheme="majorBidi" w:cstheme="majorBidi"/>
              </w:rPr>
              <w:lastRenderedPageBreak/>
              <w:t xml:space="preserve">Paminklas Adalbertui </w:t>
            </w:r>
            <w:proofErr w:type="spellStart"/>
            <w:r w:rsidRPr="00BF4898">
              <w:rPr>
                <w:rFonts w:asciiTheme="majorBidi" w:hAnsiTheme="majorBidi" w:cstheme="majorBidi"/>
              </w:rPr>
              <w:t>Bezzenbergeriui</w:t>
            </w:r>
            <w:proofErr w:type="spellEnd"/>
          </w:p>
          <w:p w14:paraId="6FC59620" w14:textId="77777777" w:rsidR="00F53E02" w:rsidRPr="009B0C44" w:rsidRDefault="00F53E02" w:rsidP="009D5BC5">
            <w:pPr>
              <w:jc w:val="both"/>
              <w:rPr>
                <w:rFonts w:asciiTheme="majorBidi" w:hAnsiTheme="majorBidi" w:cstheme="majorBidi"/>
                <w:b/>
                <w:bCs/>
              </w:rPr>
            </w:pPr>
          </w:p>
          <w:p w14:paraId="1C678CA6" w14:textId="2306C212" w:rsidR="00F53E02" w:rsidRPr="00BF4898" w:rsidRDefault="00F53E02" w:rsidP="009D5BC5">
            <w:pPr>
              <w:jc w:val="both"/>
              <w:rPr>
                <w:rFonts w:asciiTheme="majorBidi" w:hAnsiTheme="majorBidi" w:cstheme="majorBidi"/>
                <w:b/>
                <w:bCs/>
              </w:rPr>
            </w:pPr>
            <w:r w:rsidRPr="00BF4898">
              <w:rPr>
                <w:rFonts w:asciiTheme="majorBidi" w:hAnsiTheme="majorBidi" w:cstheme="majorBidi"/>
                <w:b/>
                <w:bCs/>
              </w:rPr>
              <w:t>Juodkrantė</w:t>
            </w:r>
          </w:p>
          <w:p w14:paraId="137EB803" w14:textId="77777777" w:rsidR="00F53E02" w:rsidRPr="009B0C44" w:rsidRDefault="00F53E02" w:rsidP="009D5BC5">
            <w:pPr>
              <w:jc w:val="both"/>
              <w:rPr>
                <w:rFonts w:asciiTheme="majorBidi" w:hAnsiTheme="majorBidi" w:cstheme="majorBidi"/>
              </w:rPr>
            </w:pPr>
          </w:p>
          <w:p w14:paraId="2EC8339D" w14:textId="77777777" w:rsidR="00F53E02" w:rsidRPr="009B0C44" w:rsidRDefault="00F53E02" w:rsidP="009D5BC5">
            <w:pPr>
              <w:jc w:val="both"/>
              <w:rPr>
                <w:rFonts w:asciiTheme="majorBidi" w:hAnsiTheme="majorBidi" w:cstheme="majorBidi"/>
              </w:rPr>
            </w:pPr>
            <w:r w:rsidRPr="009B0C44">
              <w:rPr>
                <w:rFonts w:asciiTheme="majorBidi" w:hAnsiTheme="majorBidi" w:cstheme="majorBidi"/>
                <w:noProof/>
              </w:rPr>
              <w:drawing>
                <wp:inline distT="0" distB="0" distL="0" distR="0" wp14:anchorId="41DFCBDA" wp14:editId="264A49C0">
                  <wp:extent cx="1226820" cy="812768"/>
                  <wp:effectExtent l="0" t="0" r="0" b="6985"/>
                  <wp:docPr id="1222753425"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244380" cy="824402"/>
                          </a:xfrm>
                          <a:prstGeom prst="rect">
                            <a:avLst/>
                          </a:prstGeom>
                          <a:ln>
                            <a:noFill/>
                          </a:ln>
                          <a:effectLst>
                            <a:softEdge rad="112500"/>
                          </a:effectLst>
                        </pic:spPr>
                      </pic:pic>
                    </a:graphicData>
                  </a:graphic>
                </wp:inline>
              </w:drawing>
            </w:r>
          </w:p>
          <w:p w14:paraId="6F7A1C37" w14:textId="77777777" w:rsidR="00F53E02" w:rsidRPr="009B0C44" w:rsidRDefault="00F53E02" w:rsidP="009D5BC5">
            <w:pPr>
              <w:jc w:val="both"/>
              <w:rPr>
                <w:rFonts w:asciiTheme="majorBidi" w:hAnsiTheme="majorBidi" w:cstheme="majorBidi"/>
              </w:rPr>
            </w:pPr>
          </w:p>
          <w:p w14:paraId="61DB2BDB" w14:textId="1C9EEC29" w:rsidR="00F53E02" w:rsidRPr="009B0C44" w:rsidRDefault="00F53E02" w:rsidP="009D5BC5">
            <w:pPr>
              <w:jc w:val="both"/>
              <w:rPr>
                <w:rFonts w:asciiTheme="majorBidi" w:hAnsiTheme="majorBidi" w:cstheme="majorBidi"/>
              </w:rPr>
            </w:pPr>
          </w:p>
        </w:tc>
        <w:tc>
          <w:tcPr>
            <w:tcW w:w="1417" w:type="dxa"/>
          </w:tcPr>
          <w:p w14:paraId="599412D4" w14:textId="753A430E" w:rsidR="00F53E02" w:rsidRPr="009B0C44" w:rsidRDefault="00825069" w:rsidP="009D5BC5">
            <w:pPr>
              <w:jc w:val="both"/>
              <w:rPr>
                <w:rFonts w:asciiTheme="majorBidi" w:hAnsiTheme="majorBidi" w:cstheme="majorBidi"/>
              </w:rPr>
            </w:pPr>
            <w:r w:rsidRPr="009B0C44">
              <w:rPr>
                <w:rFonts w:asciiTheme="majorBidi" w:hAnsiTheme="majorBidi" w:cstheme="majorBidi"/>
              </w:rPr>
              <w:lastRenderedPageBreak/>
              <w:t>Miško g. 11</w:t>
            </w:r>
          </w:p>
        </w:tc>
        <w:tc>
          <w:tcPr>
            <w:tcW w:w="1134" w:type="dxa"/>
            <w:shd w:val="clear" w:color="auto" w:fill="FFFFFF" w:themeFill="background1"/>
          </w:tcPr>
          <w:p w14:paraId="71CE3670" w14:textId="3BF69F83" w:rsidR="00F53E02" w:rsidRPr="00287CC7" w:rsidRDefault="00825069" w:rsidP="009D5BC5">
            <w:pPr>
              <w:jc w:val="both"/>
              <w:rPr>
                <w:rFonts w:asciiTheme="majorBidi" w:hAnsiTheme="majorBidi" w:cstheme="majorBidi"/>
                <w:sz w:val="20"/>
                <w:szCs w:val="20"/>
              </w:rPr>
            </w:pPr>
            <w:r>
              <w:rPr>
                <w:rFonts w:asciiTheme="majorBidi" w:hAnsiTheme="majorBidi" w:cstheme="majorBidi"/>
                <w:sz w:val="20"/>
                <w:szCs w:val="20"/>
              </w:rPr>
              <w:t>Pėsčiųjų zonoje, šaligatviai</w:t>
            </w:r>
          </w:p>
        </w:tc>
        <w:tc>
          <w:tcPr>
            <w:tcW w:w="1134" w:type="dxa"/>
            <w:shd w:val="clear" w:color="auto" w:fill="FFFFFF" w:themeFill="background1"/>
          </w:tcPr>
          <w:p w14:paraId="6C4D5047" w14:textId="3E19BCFA" w:rsidR="00F53E02" w:rsidRPr="00E97DDC" w:rsidRDefault="00825069" w:rsidP="009D5BC5">
            <w:pPr>
              <w:jc w:val="both"/>
              <w:rPr>
                <w:rFonts w:asciiTheme="majorBidi" w:hAnsiTheme="majorBidi" w:cstheme="majorBidi"/>
                <w:sz w:val="20"/>
                <w:szCs w:val="20"/>
              </w:rPr>
            </w:pPr>
            <w:r>
              <w:rPr>
                <w:rFonts w:asciiTheme="majorBidi" w:hAnsiTheme="majorBidi" w:cstheme="majorBidi"/>
                <w:sz w:val="20"/>
                <w:szCs w:val="20"/>
              </w:rPr>
              <w:t xml:space="preserve">Nėra </w:t>
            </w:r>
          </w:p>
        </w:tc>
        <w:tc>
          <w:tcPr>
            <w:tcW w:w="2410" w:type="dxa"/>
          </w:tcPr>
          <w:p w14:paraId="0AD2A07B" w14:textId="77777777" w:rsidR="00825069" w:rsidRPr="009B0C44" w:rsidRDefault="00825069" w:rsidP="009D5BC5">
            <w:pPr>
              <w:jc w:val="both"/>
              <w:rPr>
                <w:rFonts w:asciiTheme="majorBidi" w:hAnsiTheme="majorBidi" w:cstheme="majorBidi"/>
              </w:rPr>
            </w:pPr>
            <w:r w:rsidRPr="009B0C44">
              <w:rPr>
                <w:rFonts w:asciiTheme="majorBidi" w:hAnsiTheme="majorBidi" w:cstheme="majorBidi"/>
                <w:b/>
                <w:bCs/>
              </w:rPr>
              <w:t>Prieiga:</w:t>
            </w:r>
            <w:r w:rsidRPr="009B0C44">
              <w:rPr>
                <w:rFonts w:asciiTheme="majorBidi" w:hAnsiTheme="majorBidi" w:cstheme="majorBidi"/>
              </w:rPr>
              <w:t xml:space="preserve"> Skulptūra stovi atviroje ir lygioje Juodkrantės erdvėje. Visa aplinkinė </w:t>
            </w:r>
            <w:r w:rsidRPr="009B0C44">
              <w:rPr>
                <w:rFonts w:asciiTheme="majorBidi" w:hAnsiTheme="majorBidi" w:cstheme="majorBidi"/>
              </w:rPr>
              <w:lastRenderedPageBreak/>
              <w:t>teritorija yra  </w:t>
            </w:r>
            <w:r w:rsidRPr="009B0C44">
              <w:rPr>
                <w:rFonts w:asciiTheme="majorBidi" w:hAnsiTheme="majorBidi" w:cstheme="majorBidi"/>
                <w:b/>
                <w:bCs/>
              </w:rPr>
              <w:t>lygi</w:t>
            </w:r>
            <w:r w:rsidRPr="009B0C44">
              <w:rPr>
                <w:rFonts w:asciiTheme="majorBidi" w:hAnsiTheme="majorBidi" w:cstheme="majorBidi"/>
              </w:rPr>
              <w:t>, be laiptų, slenksčių ar stačių nuolydžių. Asmenys su vežimėliais gali privažiuoti prie pat skulptūros.</w:t>
            </w:r>
          </w:p>
          <w:p w14:paraId="26C723E3" w14:textId="63165F27" w:rsidR="00F53E02" w:rsidRPr="009B0C44" w:rsidRDefault="00F53E02" w:rsidP="009D5BC5">
            <w:pPr>
              <w:jc w:val="both"/>
              <w:rPr>
                <w:rFonts w:asciiTheme="majorBidi" w:hAnsiTheme="majorBidi" w:cstheme="majorBidi"/>
              </w:rPr>
            </w:pPr>
          </w:p>
        </w:tc>
        <w:tc>
          <w:tcPr>
            <w:tcW w:w="5244" w:type="dxa"/>
          </w:tcPr>
          <w:p w14:paraId="78C42678" w14:textId="2BA11384" w:rsidR="00F53E02" w:rsidRPr="009B0C44" w:rsidRDefault="00F53E02" w:rsidP="009D5BC5">
            <w:pPr>
              <w:jc w:val="both"/>
              <w:rPr>
                <w:rFonts w:asciiTheme="majorBidi" w:hAnsiTheme="majorBidi" w:cstheme="majorBidi"/>
              </w:rPr>
            </w:pPr>
            <w:r w:rsidRPr="009B0C44">
              <w:rPr>
                <w:rFonts w:asciiTheme="majorBidi" w:hAnsiTheme="majorBidi" w:cstheme="majorBidi"/>
                <w:b/>
                <w:bCs/>
              </w:rPr>
              <w:lastRenderedPageBreak/>
              <w:t xml:space="preserve">Skulptūra Adalbertui </w:t>
            </w:r>
            <w:proofErr w:type="spellStart"/>
            <w:r w:rsidRPr="009B0C44">
              <w:rPr>
                <w:rFonts w:asciiTheme="majorBidi" w:hAnsiTheme="majorBidi" w:cstheme="majorBidi"/>
                <w:b/>
                <w:bCs/>
              </w:rPr>
              <w:t>Bezzenbergeriui</w:t>
            </w:r>
            <w:proofErr w:type="spellEnd"/>
            <w:r w:rsidRPr="009B0C44">
              <w:rPr>
                <w:rFonts w:asciiTheme="majorBidi" w:hAnsiTheme="majorBidi" w:cstheme="majorBidi"/>
              </w:rPr>
              <w:t xml:space="preserve"> Juodkrantėje šalia poilsio namų „Kuršių kiemas” 2017 m. pastatytas paminklas žymiam vokiečių archeologui, etnografui, </w:t>
            </w:r>
            <w:r w:rsidRPr="009B0C44">
              <w:rPr>
                <w:rFonts w:asciiTheme="majorBidi" w:hAnsiTheme="majorBidi" w:cstheme="majorBidi"/>
              </w:rPr>
              <w:lastRenderedPageBreak/>
              <w:t xml:space="preserve">kalbininkui, baltistui, Karaliaučiaus universiteto profesoriui Adalbertui </w:t>
            </w:r>
            <w:proofErr w:type="spellStart"/>
            <w:r w:rsidRPr="009B0C44">
              <w:rPr>
                <w:rFonts w:asciiTheme="majorBidi" w:hAnsiTheme="majorBidi" w:cstheme="majorBidi"/>
              </w:rPr>
              <w:t>Bezzenbergeriui</w:t>
            </w:r>
            <w:proofErr w:type="spellEnd"/>
            <w:r w:rsidRPr="009B0C44">
              <w:rPr>
                <w:rFonts w:asciiTheme="majorBidi" w:hAnsiTheme="majorBidi" w:cstheme="majorBidi"/>
              </w:rPr>
              <w:t xml:space="preserve"> (1851–1922) </w:t>
            </w:r>
            <w:r w:rsidRPr="009B0C44">
              <w:rPr>
                <w:rFonts w:asciiTheme="majorBidi" w:hAnsiTheme="majorBidi" w:cstheme="majorBidi"/>
                <w:b/>
                <w:bCs/>
              </w:rPr>
              <w:t>puikiai pritaikyta</w:t>
            </w:r>
            <w:r w:rsidRPr="009B0C44">
              <w:rPr>
                <w:rFonts w:asciiTheme="majorBidi" w:hAnsiTheme="majorBidi" w:cstheme="majorBidi"/>
              </w:rPr>
              <w:t> asmenims su negalia.</w:t>
            </w:r>
          </w:p>
          <w:p w14:paraId="072C51FC"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Fizinis prieinamumas</w:t>
            </w:r>
          </w:p>
          <w:p w14:paraId="448B55FF" w14:textId="7FE8F71B" w:rsidR="00F53E02" w:rsidRPr="009B0C44" w:rsidRDefault="00F53E02" w:rsidP="009D5BC5">
            <w:pPr>
              <w:numPr>
                <w:ilvl w:val="0"/>
                <w:numId w:val="114"/>
              </w:numPr>
              <w:jc w:val="both"/>
              <w:rPr>
                <w:rFonts w:asciiTheme="majorBidi" w:hAnsiTheme="majorBidi" w:cstheme="majorBidi"/>
              </w:rPr>
            </w:pPr>
            <w:r w:rsidRPr="009B0C44">
              <w:rPr>
                <w:rFonts w:asciiTheme="majorBidi" w:hAnsiTheme="majorBidi" w:cstheme="majorBidi"/>
                <w:b/>
                <w:bCs/>
              </w:rPr>
              <w:t>Integracija:</w:t>
            </w:r>
            <w:r w:rsidRPr="009B0C44">
              <w:rPr>
                <w:rFonts w:asciiTheme="majorBidi" w:hAnsiTheme="majorBidi" w:cstheme="majorBidi"/>
              </w:rPr>
              <w:t> Skulptūra pastatyta tiesiai ant grindinio (be aukšto postamento), todėl ji yra pilnai integruota į pėsčiųjų zoną, o tai palengvina apžiūrą sėdint vežimėlyje.</w:t>
            </w:r>
          </w:p>
          <w:p w14:paraId="1C36A1C0" w14:textId="10D39F1E" w:rsidR="00F53E02" w:rsidRPr="009B0C44" w:rsidRDefault="00F53E02" w:rsidP="009D5BC5">
            <w:pPr>
              <w:ind w:left="360"/>
              <w:jc w:val="both"/>
              <w:rPr>
                <w:rFonts w:asciiTheme="majorBidi" w:hAnsiTheme="majorBidi" w:cstheme="majorBidi"/>
                <w:b/>
                <w:bCs/>
              </w:rPr>
            </w:pPr>
            <w:r w:rsidRPr="009B0C44">
              <w:rPr>
                <w:rFonts w:asciiTheme="majorBidi" w:hAnsiTheme="majorBidi" w:cstheme="majorBidi"/>
                <w:b/>
                <w:bCs/>
              </w:rPr>
              <w:t>Patogumai netoliese</w:t>
            </w:r>
          </w:p>
          <w:p w14:paraId="76E806EF" w14:textId="4915FF5A" w:rsidR="00F53E02" w:rsidRPr="009B0C44" w:rsidRDefault="00F53E02" w:rsidP="009D5BC5">
            <w:pPr>
              <w:numPr>
                <w:ilvl w:val="0"/>
                <w:numId w:val="116"/>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Artimiausios asmenų su negalia automobilių stovėjimo vietos yra viešosiose aikštelėse palei L. Rėzos gatvę, vos už keliasdešimt metrų nuo skulptūros.</w:t>
            </w:r>
          </w:p>
          <w:p w14:paraId="5959F01B" w14:textId="77777777" w:rsidR="00F53E02" w:rsidRPr="009B0C44" w:rsidRDefault="00F53E02" w:rsidP="009D5BC5">
            <w:pPr>
              <w:numPr>
                <w:ilvl w:val="0"/>
                <w:numId w:val="116"/>
              </w:numPr>
              <w:jc w:val="both"/>
              <w:rPr>
                <w:rFonts w:asciiTheme="majorBidi" w:hAnsiTheme="majorBidi" w:cstheme="majorBidi"/>
              </w:rPr>
            </w:pPr>
            <w:r w:rsidRPr="009B0C44">
              <w:rPr>
                <w:rFonts w:asciiTheme="majorBidi" w:hAnsiTheme="majorBidi" w:cstheme="majorBidi"/>
                <w:b/>
                <w:bCs/>
              </w:rPr>
              <w:t>Aplinka:</w:t>
            </w:r>
            <w:r w:rsidRPr="009B0C44">
              <w:rPr>
                <w:rFonts w:asciiTheme="majorBidi" w:hAnsiTheme="majorBidi" w:cstheme="majorBidi"/>
              </w:rPr>
              <w:t> Šalia skulptūros yra įrengti modernūs suoliukai poilsiui bei užtikrintas geras apšvietimas tamsiuoju paros metu.</w:t>
            </w:r>
          </w:p>
          <w:p w14:paraId="00276056" w14:textId="77777777" w:rsidR="00F53E02" w:rsidRPr="009B0C44" w:rsidRDefault="00F53E02" w:rsidP="009D5BC5">
            <w:pPr>
              <w:jc w:val="both"/>
              <w:rPr>
                <w:rFonts w:asciiTheme="majorBidi" w:hAnsiTheme="majorBidi" w:cstheme="majorBidi"/>
              </w:rPr>
            </w:pPr>
          </w:p>
        </w:tc>
      </w:tr>
      <w:tr w:rsidR="00F53E02" w:rsidRPr="009B0C44" w14:paraId="663C245B" w14:textId="77777777" w:rsidTr="00F16469">
        <w:tc>
          <w:tcPr>
            <w:tcW w:w="556" w:type="dxa"/>
          </w:tcPr>
          <w:p w14:paraId="0F7CAE4A" w14:textId="77777777" w:rsidR="00F53E02" w:rsidRPr="009B0C44" w:rsidRDefault="00F53E02" w:rsidP="009D5BC5">
            <w:pPr>
              <w:jc w:val="both"/>
              <w:rPr>
                <w:rFonts w:asciiTheme="majorBidi" w:hAnsiTheme="majorBidi" w:cstheme="majorBidi"/>
                <w:b/>
                <w:bCs/>
              </w:rPr>
            </w:pPr>
          </w:p>
        </w:tc>
        <w:tc>
          <w:tcPr>
            <w:tcW w:w="1991" w:type="dxa"/>
          </w:tcPr>
          <w:p w14:paraId="0B68308F" w14:textId="77777777" w:rsidR="00F53E02" w:rsidRPr="009B0C44" w:rsidRDefault="00F53E02" w:rsidP="009D5BC5">
            <w:pPr>
              <w:jc w:val="both"/>
              <w:rPr>
                <w:rFonts w:asciiTheme="majorBidi" w:hAnsiTheme="majorBidi" w:cstheme="majorBidi"/>
              </w:rPr>
            </w:pPr>
            <w:r w:rsidRPr="009B0C44">
              <w:rPr>
                <w:rFonts w:asciiTheme="majorBidi" w:hAnsiTheme="majorBidi" w:cstheme="majorBidi"/>
              </w:rPr>
              <w:t>Skulptūros paminklai .</w:t>
            </w:r>
          </w:p>
          <w:p w14:paraId="4BAE36CA" w14:textId="77777777" w:rsidR="00F53E02" w:rsidRPr="009B0C44" w:rsidRDefault="00F53E02" w:rsidP="009D5BC5">
            <w:pPr>
              <w:jc w:val="both"/>
              <w:rPr>
                <w:rFonts w:asciiTheme="majorBidi" w:hAnsiTheme="majorBidi" w:cstheme="majorBidi"/>
              </w:rPr>
            </w:pPr>
            <w:r w:rsidRPr="009B0C44">
              <w:rPr>
                <w:rFonts w:asciiTheme="majorBidi" w:hAnsiTheme="majorBidi" w:cstheme="majorBidi"/>
              </w:rPr>
              <w:t>Garsų gaudyklė</w:t>
            </w:r>
          </w:p>
          <w:p w14:paraId="33C0C83A" w14:textId="77777777" w:rsidR="00F53E02" w:rsidRPr="009B0C44" w:rsidRDefault="00F53E02" w:rsidP="009D5BC5">
            <w:pPr>
              <w:jc w:val="both"/>
              <w:rPr>
                <w:rFonts w:asciiTheme="majorBidi" w:hAnsiTheme="majorBidi" w:cstheme="majorBidi"/>
              </w:rPr>
            </w:pPr>
          </w:p>
          <w:p w14:paraId="62BBFF0C" w14:textId="5E64574D" w:rsidR="00F53E02" w:rsidRPr="009B0C44" w:rsidRDefault="00F53E02" w:rsidP="009D5BC5">
            <w:pPr>
              <w:jc w:val="both"/>
              <w:rPr>
                <w:rFonts w:asciiTheme="majorBidi" w:hAnsiTheme="majorBidi" w:cstheme="majorBidi"/>
              </w:rPr>
            </w:pPr>
            <w:r w:rsidRPr="009B0C44">
              <w:rPr>
                <w:rFonts w:asciiTheme="majorBidi" w:hAnsiTheme="majorBidi" w:cstheme="majorBidi"/>
              </w:rPr>
              <w:t xml:space="preserve">Juodkrantė </w:t>
            </w:r>
          </w:p>
          <w:p w14:paraId="2DD10B4F" w14:textId="77777777" w:rsidR="00F53E02" w:rsidRPr="009B0C44" w:rsidRDefault="00F53E02" w:rsidP="009D5BC5">
            <w:pPr>
              <w:jc w:val="both"/>
              <w:rPr>
                <w:rFonts w:asciiTheme="majorBidi" w:hAnsiTheme="majorBidi" w:cstheme="majorBidi"/>
              </w:rPr>
            </w:pPr>
          </w:p>
          <w:p w14:paraId="3D3705AB" w14:textId="457F9CC6" w:rsidR="00F53E02" w:rsidRPr="009B0C44" w:rsidRDefault="00F53E02" w:rsidP="009D5BC5">
            <w:pPr>
              <w:jc w:val="both"/>
              <w:rPr>
                <w:rFonts w:asciiTheme="majorBidi" w:hAnsiTheme="majorBidi" w:cstheme="majorBidi"/>
              </w:rPr>
            </w:pPr>
            <w:r w:rsidRPr="009B0C44">
              <w:rPr>
                <w:rFonts w:asciiTheme="majorBidi" w:hAnsiTheme="majorBidi" w:cstheme="majorBidi"/>
                <w:b/>
                <w:bCs/>
                <w:noProof/>
              </w:rPr>
              <w:drawing>
                <wp:inline distT="0" distB="0" distL="0" distR="0" wp14:anchorId="0833383F" wp14:editId="00FF64D0">
                  <wp:extent cx="2032001" cy="1143000"/>
                  <wp:effectExtent l="0" t="0" r="6350" b="0"/>
                  <wp:docPr id="24388249"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056081" cy="1156545"/>
                          </a:xfrm>
                          <a:prstGeom prst="rect">
                            <a:avLst/>
                          </a:prstGeom>
                          <a:ln>
                            <a:noFill/>
                          </a:ln>
                          <a:effectLst>
                            <a:softEdge rad="112500"/>
                          </a:effectLst>
                        </pic:spPr>
                      </pic:pic>
                    </a:graphicData>
                  </a:graphic>
                </wp:inline>
              </w:drawing>
            </w:r>
          </w:p>
        </w:tc>
        <w:tc>
          <w:tcPr>
            <w:tcW w:w="1417" w:type="dxa"/>
          </w:tcPr>
          <w:p w14:paraId="2FE459E7" w14:textId="1884FC6B" w:rsidR="00F53E02" w:rsidRPr="009B0C44" w:rsidRDefault="00825069" w:rsidP="009D5BC5">
            <w:pPr>
              <w:jc w:val="both"/>
              <w:rPr>
                <w:rFonts w:asciiTheme="majorBidi" w:hAnsiTheme="majorBidi" w:cstheme="majorBidi"/>
              </w:rPr>
            </w:pPr>
            <w:r w:rsidRPr="009B0C44">
              <w:rPr>
                <w:rFonts w:asciiTheme="majorBidi" w:hAnsiTheme="majorBidi" w:cstheme="majorBidi"/>
              </w:rPr>
              <w:t>Dendrologin</w:t>
            </w:r>
            <w:r>
              <w:rPr>
                <w:rFonts w:asciiTheme="majorBidi" w:hAnsiTheme="majorBidi" w:cstheme="majorBidi"/>
              </w:rPr>
              <w:t>is</w:t>
            </w:r>
            <w:r w:rsidRPr="009B0C44">
              <w:rPr>
                <w:rFonts w:asciiTheme="majorBidi" w:hAnsiTheme="majorBidi" w:cstheme="majorBidi"/>
              </w:rPr>
              <w:t xml:space="preserve"> tak</w:t>
            </w:r>
            <w:r>
              <w:rPr>
                <w:rFonts w:asciiTheme="majorBidi" w:hAnsiTheme="majorBidi" w:cstheme="majorBidi"/>
              </w:rPr>
              <w:t>as</w:t>
            </w:r>
          </w:p>
        </w:tc>
        <w:tc>
          <w:tcPr>
            <w:tcW w:w="1134" w:type="dxa"/>
            <w:shd w:val="clear" w:color="auto" w:fill="FFFFFF" w:themeFill="background1"/>
          </w:tcPr>
          <w:p w14:paraId="021C8B31" w14:textId="70C13D2C" w:rsidR="00825069" w:rsidRPr="00825069" w:rsidRDefault="00825069" w:rsidP="009D5BC5">
            <w:pPr>
              <w:jc w:val="both"/>
              <w:rPr>
                <w:rFonts w:asciiTheme="majorBidi" w:hAnsiTheme="majorBidi" w:cstheme="majorBidi"/>
                <w:sz w:val="18"/>
                <w:szCs w:val="18"/>
              </w:rPr>
            </w:pPr>
            <w:r w:rsidRPr="00825069">
              <w:rPr>
                <w:rFonts w:asciiTheme="majorBidi" w:hAnsiTheme="majorBidi" w:cstheme="majorBidi"/>
                <w:sz w:val="18"/>
                <w:szCs w:val="18"/>
              </w:rPr>
              <w:t xml:space="preserve">Kadangi Garsų gaudyklė stovi </w:t>
            </w:r>
            <w:proofErr w:type="spellStart"/>
            <w:r w:rsidRPr="00825069">
              <w:rPr>
                <w:rFonts w:asciiTheme="majorBidi" w:hAnsiTheme="majorBidi" w:cstheme="majorBidi"/>
                <w:sz w:val="18"/>
                <w:szCs w:val="18"/>
              </w:rPr>
              <w:t>sengirėje</w:t>
            </w:r>
            <w:proofErr w:type="spellEnd"/>
            <w:r w:rsidRPr="00825069">
              <w:rPr>
                <w:rFonts w:asciiTheme="majorBidi" w:hAnsiTheme="majorBidi" w:cstheme="majorBidi"/>
                <w:sz w:val="18"/>
                <w:szCs w:val="18"/>
              </w:rPr>
              <w:t>, iki jos veda </w:t>
            </w:r>
            <w:r w:rsidRPr="00825069">
              <w:rPr>
                <w:rFonts w:asciiTheme="majorBidi" w:hAnsiTheme="majorBidi" w:cstheme="majorBidi"/>
                <w:b/>
                <w:bCs/>
                <w:sz w:val="18"/>
                <w:szCs w:val="18"/>
              </w:rPr>
              <w:t>natūralaus grunto miško takas</w:t>
            </w:r>
            <w:r w:rsidRPr="00825069">
              <w:rPr>
                <w:rFonts w:asciiTheme="majorBidi" w:hAnsiTheme="majorBidi" w:cstheme="majorBidi"/>
                <w:sz w:val="18"/>
                <w:szCs w:val="18"/>
              </w:rPr>
              <w:t>, kuriame pasitaiko medžių šaknų bei nelygumų. Tai gali </w:t>
            </w:r>
            <w:hyperlink r:id="rId91" w:tgtFrame="_blank" w:history="1">
              <w:r w:rsidRPr="00825069">
                <w:rPr>
                  <w:rStyle w:val="Hipersaitas"/>
                  <w:rFonts w:asciiTheme="majorBidi" w:hAnsiTheme="majorBidi" w:cstheme="majorBidi"/>
                  <w:color w:val="auto"/>
                  <w:sz w:val="18"/>
                  <w:szCs w:val="18"/>
                  <w:u w:val="none"/>
                </w:rPr>
                <w:t>apsunkinti savarankišką judėjimą</w:t>
              </w:r>
            </w:hyperlink>
            <w:r w:rsidRPr="00825069">
              <w:rPr>
                <w:rFonts w:asciiTheme="majorBidi" w:hAnsiTheme="majorBidi" w:cstheme="majorBidi"/>
                <w:sz w:val="18"/>
                <w:szCs w:val="18"/>
              </w:rPr>
              <w:t xml:space="preserve"> standartiniu </w:t>
            </w:r>
            <w:r w:rsidRPr="00825069">
              <w:rPr>
                <w:rFonts w:asciiTheme="majorBidi" w:hAnsiTheme="majorBidi" w:cstheme="majorBidi"/>
                <w:sz w:val="18"/>
                <w:szCs w:val="18"/>
              </w:rPr>
              <w:lastRenderedPageBreak/>
              <w:t>asmenų su negalia vežimėliu, ypač po lietaus.</w:t>
            </w:r>
          </w:p>
          <w:p w14:paraId="4046AF4E" w14:textId="20A332E6" w:rsidR="00F53E02" w:rsidRPr="00825069" w:rsidRDefault="00F53E02" w:rsidP="009D5BC5">
            <w:pPr>
              <w:jc w:val="both"/>
              <w:rPr>
                <w:rFonts w:asciiTheme="majorBidi" w:hAnsiTheme="majorBidi" w:cstheme="majorBidi"/>
                <w:sz w:val="18"/>
                <w:szCs w:val="18"/>
              </w:rPr>
            </w:pPr>
          </w:p>
        </w:tc>
        <w:tc>
          <w:tcPr>
            <w:tcW w:w="1134" w:type="dxa"/>
            <w:shd w:val="clear" w:color="auto" w:fill="FFFFFF" w:themeFill="background1"/>
          </w:tcPr>
          <w:p w14:paraId="413235CC" w14:textId="5261528F" w:rsidR="00F53E02" w:rsidRPr="00E97DDC" w:rsidRDefault="00825069" w:rsidP="009D5BC5">
            <w:pPr>
              <w:jc w:val="both"/>
              <w:rPr>
                <w:rFonts w:asciiTheme="majorBidi" w:hAnsiTheme="majorBidi" w:cstheme="majorBidi"/>
                <w:sz w:val="20"/>
                <w:szCs w:val="20"/>
              </w:rPr>
            </w:pPr>
            <w:r>
              <w:rPr>
                <w:rFonts w:asciiTheme="majorBidi" w:hAnsiTheme="majorBidi" w:cstheme="majorBidi"/>
                <w:sz w:val="20"/>
                <w:szCs w:val="20"/>
              </w:rPr>
              <w:lastRenderedPageBreak/>
              <w:t xml:space="preserve">Nėra </w:t>
            </w:r>
          </w:p>
        </w:tc>
        <w:tc>
          <w:tcPr>
            <w:tcW w:w="2410" w:type="dxa"/>
          </w:tcPr>
          <w:p w14:paraId="7FA7CC0D" w14:textId="77777777" w:rsidR="00825069" w:rsidRPr="009B0C44" w:rsidRDefault="00825069" w:rsidP="009D5BC5">
            <w:pPr>
              <w:jc w:val="both"/>
              <w:rPr>
                <w:rFonts w:asciiTheme="majorBidi" w:hAnsiTheme="majorBidi" w:cstheme="majorBidi"/>
              </w:rPr>
            </w:pPr>
            <w:r w:rsidRPr="009B0C44">
              <w:rPr>
                <w:rFonts w:asciiTheme="majorBidi" w:hAnsiTheme="majorBidi" w:cstheme="majorBidi"/>
                <w:b/>
                <w:bCs/>
              </w:rPr>
              <w:t>Patekimas:</w:t>
            </w:r>
            <w:r w:rsidRPr="009B0C44">
              <w:rPr>
                <w:rFonts w:asciiTheme="majorBidi" w:hAnsiTheme="majorBidi" w:cstheme="majorBidi"/>
              </w:rPr>
              <w:t xml:space="preserve"> Objektas yra Juodkrantės miško proskynoje, pasiekiamas einant miško taku (buvusia </w:t>
            </w:r>
            <w:proofErr w:type="spellStart"/>
            <w:r w:rsidRPr="009B0C44">
              <w:rPr>
                <w:rFonts w:asciiTheme="majorBidi" w:hAnsiTheme="majorBidi" w:cstheme="majorBidi"/>
              </w:rPr>
              <w:t>Bloksbergo</w:t>
            </w:r>
            <w:proofErr w:type="spellEnd"/>
            <w:r w:rsidRPr="009B0C44">
              <w:rPr>
                <w:rFonts w:asciiTheme="majorBidi" w:hAnsiTheme="majorBidi" w:cstheme="majorBidi"/>
              </w:rPr>
              <w:t xml:space="preserve"> promenada) nuo Dendrologinio tako pradžios.</w:t>
            </w:r>
          </w:p>
          <w:p w14:paraId="03D4880E" w14:textId="6D0DB052" w:rsidR="00F53E02" w:rsidRPr="009B0C44" w:rsidRDefault="00F53E02" w:rsidP="009D5BC5">
            <w:pPr>
              <w:jc w:val="both"/>
              <w:rPr>
                <w:rFonts w:asciiTheme="majorBidi" w:hAnsiTheme="majorBidi" w:cstheme="majorBidi"/>
              </w:rPr>
            </w:pPr>
          </w:p>
        </w:tc>
        <w:tc>
          <w:tcPr>
            <w:tcW w:w="5244" w:type="dxa"/>
          </w:tcPr>
          <w:p w14:paraId="4DA8B230" w14:textId="41B6E201" w:rsidR="00F53E02" w:rsidRPr="009B0C44" w:rsidRDefault="00F53E02" w:rsidP="009D5BC5">
            <w:pPr>
              <w:jc w:val="both"/>
              <w:rPr>
                <w:rFonts w:asciiTheme="majorBidi" w:hAnsiTheme="majorBidi" w:cstheme="majorBidi"/>
              </w:rPr>
            </w:pPr>
            <w:r w:rsidRPr="009B0C44">
              <w:rPr>
                <w:rFonts w:asciiTheme="majorBidi" w:hAnsiTheme="majorBidi" w:cstheme="majorBidi"/>
                <w:b/>
                <w:bCs/>
              </w:rPr>
              <w:t>Garsų gaudyklė</w:t>
            </w:r>
            <w:r w:rsidRPr="009B0C44">
              <w:rPr>
                <w:rFonts w:asciiTheme="majorBidi" w:hAnsiTheme="majorBidi" w:cstheme="majorBidi"/>
              </w:rPr>
              <w:t xml:space="preserve"> Juodkrantės </w:t>
            </w:r>
            <w:proofErr w:type="spellStart"/>
            <w:r w:rsidRPr="009B0C44">
              <w:rPr>
                <w:rFonts w:asciiTheme="majorBidi" w:hAnsiTheme="majorBidi" w:cstheme="majorBidi"/>
              </w:rPr>
              <w:t>sengirėje</w:t>
            </w:r>
            <w:proofErr w:type="spellEnd"/>
            <w:r w:rsidRPr="009B0C44">
              <w:rPr>
                <w:rFonts w:asciiTheme="majorBidi" w:hAnsiTheme="majorBidi" w:cstheme="majorBidi"/>
              </w:rPr>
              <w:t xml:space="preserve"> () asmenims su negalia yra prieinama </w:t>
            </w:r>
            <w:r w:rsidRPr="009B0C44">
              <w:rPr>
                <w:rFonts w:asciiTheme="majorBidi" w:hAnsiTheme="majorBidi" w:cstheme="majorBidi"/>
                <w:b/>
                <w:bCs/>
              </w:rPr>
              <w:t>tik iš dalies prieinama</w:t>
            </w:r>
            <w:r w:rsidRPr="009B0C44">
              <w:rPr>
                <w:rFonts w:asciiTheme="majorBidi" w:hAnsiTheme="majorBidi" w:cstheme="majorBidi"/>
              </w:rPr>
              <w:t> dėl specifinės miško aplinkos:</w:t>
            </w:r>
          </w:p>
          <w:p w14:paraId="5BC8B187"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Fizinis prieinamumas</w:t>
            </w:r>
          </w:p>
          <w:p w14:paraId="075593DA" w14:textId="77777777" w:rsidR="00F53E02" w:rsidRPr="009B0C44" w:rsidRDefault="00F53E02" w:rsidP="009D5BC5">
            <w:pPr>
              <w:numPr>
                <w:ilvl w:val="0"/>
                <w:numId w:val="117"/>
              </w:numPr>
              <w:jc w:val="both"/>
              <w:rPr>
                <w:rFonts w:asciiTheme="majorBidi" w:hAnsiTheme="majorBidi" w:cstheme="majorBidi"/>
              </w:rPr>
            </w:pPr>
            <w:r w:rsidRPr="009B0C44">
              <w:rPr>
                <w:rFonts w:asciiTheme="majorBidi" w:hAnsiTheme="majorBidi" w:cstheme="majorBidi"/>
                <w:b/>
                <w:bCs/>
              </w:rPr>
              <w:t>Objekto konstrukcija:</w:t>
            </w:r>
            <w:r w:rsidRPr="009B0C44">
              <w:rPr>
                <w:rFonts w:asciiTheme="majorBidi" w:hAnsiTheme="majorBidi" w:cstheme="majorBidi"/>
              </w:rPr>
              <w:t> Garsų gaudyklė yra megafono formos, trijų metrų aukščio medinis įrenginys. Lankytojai gali įžengti į plačiąją jos angą, kuri yra lygiame aukštyje su žeme, todėl fiziškai patekti į įrenginio vidų su vežimėliu yra įmanoma, jei pavyksta pasiekti patį objektą miško taku. </w:t>
            </w:r>
          </w:p>
          <w:p w14:paraId="7915CE36"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Jutiminis patyrimas ir informacija</w:t>
            </w:r>
          </w:p>
          <w:p w14:paraId="5494DA6A" w14:textId="659302E5" w:rsidR="00F53E02" w:rsidRPr="009B0C44" w:rsidRDefault="00F53E02" w:rsidP="009D5BC5">
            <w:pPr>
              <w:numPr>
                <w:ilvl w:val="0"/>
                <w:numId w:val="118"/>
              </w:numPr>
              <w:jc w:val="both"/>
              <w:rPr>
                <w:rFonts w:asciiTheme="majorBidi" w:hAnsiTheme="majorBidi" w:cstheme="majorBidi"/>
              </w:rPr>
            </w:pPr>
            <w:r w:rsidRPr="009B0C44">
              <w:rPr>
                <w:rFonts w:asciiTheme="majorBidi" w:hAnsiTheme="majorBidi" w:cstheme="majorBidi"/>
                <w:b/>
                <w:bCs/>
              </w:rPr>
              <w:t>Auditorinė patirtis:</w:t>
            </w:r>
            <w:r w:rsidRPr="009B0C44">
              <w:rPr>
                <w:rFonts w:asciiTheme="majorBidi" w:hAnsiTheme="majorBidi" w:cstheme="majorBidi"/>
              </w:rPr>
              <w:t> Objektas yra puikiai pritaikytas regos negalią turintiems asmenims, nes jo pagrindinė paskirtis – </w:t>
            </w:r>
            <w:r w:rsidRPr="009B0C44">
              <w:rPr>
                <w:rFonts w:asciiTheme="majorBidi" w:hAnsiTheme="majorBidi" w:cstheme="majorBidi"/>
                <w:b/>
                <w:bCs/>
              </w:rPr>
              <w:t>stiprinti miško garsus</w:t>
            </w:r>
            <w:r w:rsidRPr="009B0C44">
              <w:rPr>
                <w:rFonts w:asciiTheme="majorBidi" w:hAnsiTheme="majorBidi" w:cstheme="majorBidi"/>
              </w:rPr>
              <w:t xml:space="preserve">. Pabuvus viduje </w:t>
            </w:r>
            <w:r w:rsidRPr="009B0C44">
              <w:rPr>
                <w:rFonts w:asciiTheme="majorBidi" w:hAnsiTheme="majorBidi" w:cstheme="majorBidi"/>
              </w:rPr>
              <w:lastRenderedPageBreak/>
              <w:t>apie 30 minučių, galima išgirsti subtilias paukščių giesmes ir miško ošimą, kurie plika ausimi sunkiai pagaunami.</w:t>
            </w:r>
          </w:p>
          <w:p w14:paraId="6D8BE474" w14:textId="355B5DFE" w:rsidR="00F53E02" w:rsidRPr="009B0C44" w:rsidRDefault="00F53E02" w:rsidP="009D5BC5">
            <w:pPr>
              <w:numPr>
                <w:ilvl w:val="0"/>
                <w:numId w:val="118"/>
              </w:numPr>
              <w:jc w:val="both"/>
              <w:rPr>
                <w:rFonts w:asciiTheme="majorBidi" w:hAnsiTheme="majorBidi" w:cstheme="majorBidi"/>
              </w:rPr>
            </w:pPr>
            <w:r w:rsidRPr="009B0C44">
              <w:rPr>
                <w:rFonts w:asciiTheme="majorBidi" w:hAnsiTheme="majorBidi" w:cstheme="majorBidi"/>
                <w:b/>
                <w:bCs/>
              </w:rPr>
              <w:t>Skaitmeninė informacija:</w:t>
            </w:r>
            <w:r w:rsidRPr="009B0C44">
              <w:rPr>
                <w:rFonts w:asciiTheme="majorBidi" w:hAnsiTheme="majorBidi" w:cstheme="majorBidi"/>
              </w:rPr>
              <w:t> Šalia objekto yra informacinis stendas su </w:t>
            </w:r>
            <w:r w:rsidRPr="009B0C44">
              <w:rPr>
                <w:rFonts w:asciiTheme="majorBidi" w:hAnsiTheme="majorBidi" w:cstheme="majorBidi"/>
                <w:b/>
                <w:bCs/>
              </w:rPr>
              <w:t>QR kodais</w:t>
            </w:r>
            <w:r w:rsidRPr="009B0C44">
              <w:rPr>
                <w:rFonts w:asciiTheme="majorBidi" w:hAnsiTheme="majorBidi" w:cstheme="majorBidi"/>
              </w:rPr>
              <w:t>, kuriuos nuskaičius išmaniaisiais telefonais galima pasiklausyti paukščių giesmių įrašų.</w:t>
            </w:r>
          </w:p>
          <w:p w14:paraId="5CC2CC55"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Patogumai netoliese</w:t>
            </w:r>
          </w:p>
          <w:p w14:paraId="3825D051" w14:textId="77777777" w:rsidR="00F53E02" w:rsidRPr="009B0C44" w:rsidRDefault="00F53E02" w:rsidP="009D5BC5">
            <w:pPr>
              <w:numPr>
                <w:ilvl w:val="0"/>
                <w:numId w:val="119"/>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Artimiausios vietos automobiliams yra Juodkrantės gyvenvietėje (prie L. Rėzos gatvės), nuo kurių iki Garsų gaudyklės reikia eiti miško takais apie kelis šimtus metrų.</w:t>
            </w:r>
          </w:p>
          <w:p w14:paraId="147EF9A6" w14:textId="77777777" w:rsidR="00F53E02" w:rsidRPr="009B0C44" w:rsidRDefault="00F53E02" w:rsidP="009D5BC5">
            <w:pPr>
              <w:ind w:left="360"/>
              <w:jc w:val="both"/>
              <w:rPr>
                <w:rFonts w:asciiTheme="majorBidi" w:hAnsiTheme="majorBidi" w:cstheme="majorBidi"/>
              </w:rPr>
            </w:pPr>
          </w:p>
        </w:tc>
      </w:tr>
      <w:tr w:rsidR="00F53E02" w:rsidRPr="009B0C44" w14:paraId="5F3849E2" w14:textId="77777777" w:rsidTr="00F16469">
        <w:tc>
          <w:tcPr>
            <w:tcW w:w="556" w:type="dxa"/>
          </w:tcPr>
          <w:p w14:paraId="2C4B99BE" w14:textId="77777777" w:rsidR="00F53E02" w:rsidRPr="009B0C44" w:rsidRDefault="00F53E02" w:rsidP="009D5BC5">
            <w:pPr>
              <w:jc w:val="both"/>
              <w:rPr>
                <w:rFonts w:asciiTheme="majorBidi" w:hAnsiTheme="majorBidi" w:cstheme="majorBidi"/>
                <w:b/>
                <w:bCs/>
              </w:rPr>
            </w:pPr>
          </w:p>
        </w:tc>
        <w:tc>
          <w:tcPr>
            <w:tcW w:w="1991" w:type="dxa"/>
          </w:tcPr>
          <w:p w14:paraId="2C93D3BD" w14:textId="77777777" w:rsidR="00F53E02" w:rsidRPr="009B0C44" w:rsidRDefault="00F53E02" w:rsidP="009D5BC5">
            <w:pPr>
              <w:jc w:val="both"/>
              <w:rPr>
                <w:rFonts w:asciiTheme="majorBidi" w:hAnsiTheme="majorBidi" w:cstheme="majorBidi"/>
              </w:rPr>
            </w:pPr>
            <w:r w:rsidRPr="009B0C44">
              <w:rPr>
                <w:rFonts w:asciiTheme="majorBidi" w:hAnsiTheme="majorBidi" w:cstheme="majorBidi"/>
              </w:rPr>
              <w:t>Skulptūros paminklai.</w:t>
            </w:r>
          </w:p>
          <w:p w14:paraId="0A9E1905" w14:textId="77777777" w:rsidR="00F53E02" w:rsidRPr="009B0C44" w:rsidRDefault="00F53E02" w:rsidP="009D5BC5">
            <w:pPr>
              <w:jc w:val="both"/>
              <w:rPr>
                <w:rFonts w:asciiTheme="majorBidi" w:hAnsiTheme="majorBidi" w:cstheme="majorBidi"/>
              </w:rPr>
            </w:pPr>
          </w:p>
          <w:p w14:paraId="2B2C62D4" w14:textId="77777777" w:rsidR="00F53E02" w:rsidRPr="009B0C44" w:rsidRDefault="00F53E02" w:rsidP="009D5BC5">
            <w:pPr>
              <w:jc w:val="both"/>
              <w:rPr>
                <w:rFonts w:asciiTheme="majorBidi" w:hAnsiTheme="majorBidi" w:cstheme="majorBidi"/>
              </w:rPr>
            </w:pPr>
            <w:r w:rsidRPr="009B0C44">
              <w:rPr>
                <w:rFonts w:asciiTheme="majorBidi" w:hAnsiTheme="majorBidi" w:cstheme="majorBidi"/>
              </w:rPr>
              <w:t xml:space="preserve">Paminklas Gintarui Paulioniui atminti (Preilos paplūdimys) </w:t>
            </w:r>
          </w:p>
          <w:p w14:paraId="5FD69494" w14:textId="77777777" w:rsidR="00F53E02" w:rsidRPr="009B0C44" w:rsidRDefault="00F53E02" w:rsidP="009D5BC5">
            <w:pPr>
              <w:jc w:val="both"/>
              <w:rPr>
                <w:rFonts w:asciiTheme="majorBidi" w:hAnsiTheme="majorBidi" w:cstheme="majorBidi"/>
              </w:rPr>
            </w:pPr>
          </w:p>
          <w:p w14:paraId="223F06F5" w14:textId="77777777" w:rsidR="00F53E02" w:rsidRPr="009B0C44" w:rsidRDefault="00F53E02" w:rsidP="009D5BC5">
            <w:pPr>
              <w:jc w:val="both"/>
              <w:rPr>
                <w:rFonts w:asciiTheme="majorBidi" w:hAnsiTheme="majorBidi" w:cstheme="majorBidi"/>
              </w:rPr>
            </w:pPr>
            <w:r w:rsidRPr="009B0C44">
              <w:rPr>
                <w:rFonts w:asciiTheme="majorBidi" w:hAnsiTheme="majorBidi" w:cstheme="majorBidi"/>
                <w:noProof/>
              </w:rPr>
              <w:drawing>
                <wp:inline distT="0" distB="0" distL="0" distR="0" wp14:anchorId="4AB5A97C" wp14:editId="137D6C51">
                  <wp:extent cx="1108710" cy="739140"/>
                  <wp:effectExtent l="0" t="0" r="0" b="3810"/>
                  <wp:docPr id="761710279"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108710" cy="739140"/>
                          </a:xfrm>
                          <a:prstGeom prst="rect">
                            <a:avLst/>
                          </a:prstGeom>
                          <a:ln>
                            <a:noFill/>
                          </a:ln>
                          <a:effectLst>
                            <a:softEdge rad="112500"/>
                          </a:effectLst>
                        </pic:spPr>
                      </pic:pic>
                    </a:graphicData>
                  </a:graphic>
                </wp:inline>
              </w:drawing>
            </w:r>
          </w:p>
          <w:p w14:paraId="6B55C9F7" w14:textId="1E8F4B97" w:rsidR="00F53E02" w:rsidRPr="009B0C44" w:rsidRDefault="00F53E02" w:rsidP="009D5BC5">
            <w:pPr>
              <w:jc w:val="both"/>
              <w:rPr>
                <w:rFonts w:asciiTheme="majorBidi" w:hAnsiTheme="majorBidi" w:cstheme="majorBidi"/>
              </w:rPr>
            </w:pPr>
          </w:p>
        </w:tc>
        <w:tc>
          <w:tcPr>
            <w:tcW w:w="1417" w:type="dxa"/>
          </w:tcPr>
          <w:p w14:paraId="1BBB1B0D" w14:textId="7A53B32C" w:rsidR="00F53E02" w:rsidRPr="009B0C44" w:rsidRDefault="006B0182" w:rsidP="009D5BC5">
            <w:pPr>
              <w:jc w:val="both"/>
              <w:rPr>
                <w:rFonts w:asciiTheme="majorBidi" w:hAnsiTheme="majorBidi" w:cstheme="majorBidi"/>
              </w:rPr>
            </w:pPr>
            <w:r w:rsidRPr="009B0C44">
              <w:rPr>
                <w:rFonts w:asciiTheme="majorBidi" w:hAnsiTheme="majorBidi" w:cstheme="majorBidi"/>
              </w:rPr>
              <w:t>Preiloje prie jūros, ties centrine gelbėjimo stotimi, stovi akmeninis irklus vaizduojantis paminklas keliautojui Gintarui Paulioniui atminti.</w:t>
            </w:r>
          </w:p>
        </w:tc>
        <w:tc>
          <w:tcPr>
            <w:tcW w:w="1134" w:type="dxa"/>
            <w:shd w:val="clear" w:color="auto" w:fill="FFFFFF" w:themeFill="background1"/>
          </w:tcPr>
          <w:p w14:paraId="4D51CE5C" w14:textId="7476FAB8" w:rsidR="00F53E02" w:rsidRPr="00287CC7" w:rsidRDefault="006B0182" w:rsidP="009D5BC5">
            <w:pPr>
              <w:jc w:val="both"/>
              <w:rPr>
                <w:rFonts w:asciiTheme="majorBidi" w:hAnsiTheme="majorBidi" w:cstheme="majorBidi"/>
                <w:sz w:val="20"/>
                <w:szCs w:val="20"/>
              </w:rPr>
            </w:pPr>
            <w:r>
              <w:rPr>
                <w:rFonts w:asciiTheme="majorBidi" w:hAnsiTheme="majorBidi" w:cstheme="majorBidi"/>
                <w:sz w:val="20"/>
                <w:szCs w:val="20"/>
              </w:rPr>
              <w:t>Medinis takas, nedidelė įkalnė</w:t>
            </w:r>
          </w:p>
        </w:tc>
        <w:tc>
          <w:tcPr>
            <w:tcW w:w="1134" w:type="dxa"/>
            <w:shd w:val="clear" w:color="auto" w:fill="FFFFFF" w:themeFill="background1"/>
          </w:tcPr>
          <w:p w14:paraId="3632514C" w14:textId="26E46B0A" w:rsidR="00F53E02" w:rsidRPr="00E97DDC" w:rsidRDefault="006B0182" w:rsidP="009D5BC5">
            <w:pPr>
              <w:jc w:val="both"/>
              <w:rPr>
                <w:rFonts w:asciiTheme="majorBidi" w:hAnsiTheme="majorBidi" w:cstheme="majorBidi"/>
                <w:sz w:val="20"/>
                <w:szCs w:val="20"/>
              </w:rPr>
            </w:pPr>
            <w:r>
              <w:rPr>
                <w:rFonts w:asciiTheme="majorBidi" w:hAnsiTheme="majorBidi" w:cstheme="majorBidi"/>
                <w:sz w:val="20"/>
                <w:szCs w:val="20"/>
              </w:rPr>
              <w:t>Yra aikštelėje netoli tako prie jūros</w:t>
            </w:r>
          </w:p>
        </w:tc>
        <w:tc>
          <w:tcPr>
            <w:tcW w:w="2410" w:type="dxa"/>
          </w:tcPr>
          <w:p w14:paraId="39F07B8F" w14:textId="77777777" w:rsidR="00F53E02" w:rsidRDefault="006B0182" w:rsidP="009D5BC5">
            <w:pPr>
              <w:jc w:val="both"/>
              <w:rPr>
                <w:rFonts w:asciiTheme="majorBidi" w:hAnsiTheme="majorBidi" w:cstheme="majorBidi"/>
              </w:rPr>
            </w:pPr>
            <w:r w:rsidRPr="009B0C44">
              <w:rPr>
                <w:rFonts w:asciiTheme="majorBidi" w:hAnsiTheme="majorBidi" w:cstheme="majorBidi"/>
                <w:b/>
                <w:bCs/>
              </w:rPr>
              <w:t>Prieiga:</w:t>
            </w:r>
            <w:r w:rsidRPr="009B0C44">
              <w:rPr>
                <w:rFonts w:asciiTheme="majorBidi" w:hAnsiTheme="majorBidi" w:cstheme="majorBidi"/>
              </w:rPr>
              <w:t xml:space="preserve"> Paminklas stovi lygioje vietoje, greta pagrindinio tako, vedančio į jūrą. </w:t>
            </w:r>
          </w:p>
          <w:p w14:paraId="0516DE38" w14:textId="2AAD8163" w:rsidR="006B0182" w:rsidRPr="009B0C44" w:rsidRDefault="006B0182" w:rsidP="009D5BC5">
            <w:pPr>
              <w:jc w:val="both"/>
              <w:rPr>
                <w:rFonts w:asciiTheme="majorBidi" w:hAnsiTheme="majorBidi" w:cstheme="majorBidi"/>
              </w:rPr>
            </w:pPr>
            <w:r>
              <w:rPr>
                <w:rFonts w:asciiTheme="majorBidi" w:hAnsiTheme="majorBidi" w:cstheme="majorBidi"/>
              </w:rPr>
              <w:t xml:space="preserve">Bet 30-50 metrų medinis takelis iki skulptūros, kuris neretai dėl geografinės padėties (prie jūros) bei gamtinių sąlygų būna užpustytas smėliu. </w:t>
            </w:r>
          </w:p>
        </w:tc>
        <w:tc>
          <w:tcPr>
            <w:tcW w:w="5244" w:type="dxa"/>
          </w:tcPr>
          <w:p w14:paraId="13CAE79C" w14:textId="41171FBE" w:rsidR="00F53E02" w:rsidRPr="009B0C44" w:rsidRDefault="00F53E02" w:rsidP="009D5BC5">
            <w:pPr>
              <w:jc w:val="both"/>
              <w:rPr>
                <w:rFonts w:asciiTheme="majorBidi" w:hAnsiTheme="majorBidi" w:cstheme="majorBidi"/>
              </w:rPr>
            </w:pPr>
            <w:r w:rsidRPr="009B0C44">
              <w:rPr>
                <w:rFonts w:asciiTheme="majorBidi" w:hAnsiTheme="majorBidi" w:cstheme="majorBidi"/>
              </w:rPr>
              <w:t>Paminklas pastatytas 1996 m., jo autorius – Julius Narušis.</w:t>
            </w:r>
            <w:r w:rsidRPr="009B0C44">
              <w:rPr>
                <w:rFonts w:ascii="Arial" w:eastAsia="Times New Roman" w:hAnsi="Arial" w:cs="Arial"/>
                <w:color w:val="0A0A0A"/>
                <w:kern w:val="0"/>
                <w14:ligatures w14:val="none"/>
              </w:rPr>
              <w:t xml:space="preserve"> </w:t>
            </w:r>
            <w:r w:rsidRPr="009B0C44">
              <w:rPr>
                <w:rFonts w:asciiTheme="majorBidi" w:hAnsiTheme="majorBidi" w:cstheme="majorBidi"/>
              </w:rPr>
              <w:t>2026 m. duomenimis, </w:t>
            </w:r>
            <w:r w:rsidRPr="009B0C44">
              <w:rPr>
                <w:rFonts w:asciiTheme="majorBidi" w:hAnsiTheme="majorBidi" w:cstheme="majorBidi"/>
                <w:b/>
                <w:bCs/>
              </w:rPr>
              <w:t>paminklas Gintarui Paulioniui atminti</w:t>
            </w:r>
            <w:r w:rsidRPr="009B0C44">
              <w:rPr>
                <w:rFonts w:asciiTheme="majorBidi" w:hAnsiTheme="majorBidi" w:cstheme="majorBidi"/>
              </w:rPr>
              <w:t> (</w:t>
            </w:r>
            <w:proofErr w:type="spellStart"/>
            <w:r w:rsidRPr="009B0C44">
              <w:rPr>
                <w:rFonts w:asciiTheme="majorBidi" w:hAnsiTheme="majorBidi" w:cstheme="majorBidi"/>
              </w:rPr>
              <w:t>skulpt</w:t>
            </w:r>
            <w:proofErr w:type="spellEnd"/>
            <w:r w:rsidRPr="009B0C44">
              <w:rPr>
                <w:rFonts w:asciiTheme="majorBidi" w:hAnsiTheme="majorBidi" w:cstheme="majorBidi"/>
              </w:rPr>
              <w:t xml:space="preserve">. J. </w:t>
            </w:r>
            <w:proofErr w:type="spellStart"/>
            <w:r w:rsidRPr="009B0C44">
              <w:rPr>
                <w:rFonts w:asciiTheme="majorBidi" w:hAnsiTheme="majorBidi" w:cstheme="majorBidi"/>
              </w:rPr>
              <w:t>Genevičius</w:t>
            </w:r>
            <w:proofErr w:type="spellEnd"/>
            <w:r w:rsidRPr="009B0C44">
              <w:rPr>
                <w:rFonts w:asciiTheme="majorBidi" w:hAnsiTheme="majorBidi" w:cstheme="majorBidi"/>
              </w:rPr>
              <w:t>), esantis Nidos pajūryje prie pagrindinio įėjimo į paplūdimį</w:t>
            </w:r>
            <w:r w:rsidR="006B0182">
              <w:rPr>
                <w:rFonts w:asciiTheme="majorBidi" w:hAnsiTheme="majorBidi" w:cstheme="majorBidi"/>
              </w:rPr>
              <w:t xml:space="preserve">. </w:t>
            </w:r>
          </w:p>
          <w:p w14:paraId="692F8C93" w14:textId="0EEFE1E6" w:rsidR="00F53E02" w:rsidRPr="009B0C44" w:rsidRDefault="006B0182" w:rsidP="009D5BC5">
            <w:pPr>
              <w:jc w:val="both"/>
              <w:rPr>
                <w:rFonts w:asciiTheme="majorBidi" w:hAnsiTheme="majorBidi" w:cstheme="majorBidi"/>
                <w:b/>
                <w:bCs/>
              </w:rPr>
            </w:pPr>
            <w:r>
              <w:rPr>
                <w:rFonts w:asciiTheme="majorBidi" w:hAnsiTheme="majorBidi" w:cstheme="majorBidi"/>
                <w:b/>
                <w:bCs/>
              </w:rPr>
              <w:t>J</w:t>
            </w:r>
            <w:r w:rsidR="00F53E02" w:rsidRPr="009B0C44">
              <w:rPr>
                <w:rFonts w:asciiTheme="majorBidi" w:hAnsiTheme="majorBidi" w:cstheme="majorBidi"/>
                <w:b/>
                <w:bCs/>
              </w:rPr>
              <w:t>utiminis patyrimas ir informacija</w:t>
            </w:r>
          </w:p>
          <w:p w14:paraId="6030E58D" w14:textId="34AAB25A" w:rsidR="00F53E02" w:rsidRPr="009B0C44" w:rsidRDefault="00F53E02" w:rsidP="009D5BC5">
            <w:pPr>
              <w:numPr>
                <w:ilvl w:val="0"/>
                <w:numId w:val="121"/>
              </w:numPr>
              <w:jc w:val="both"/>
              <w:rPr>
                <w:rFonts w:asciiTheme="majorBidi" w:hAnsiTheme="majorBidi" w:cstheme="majorBidi"/>
              </w:rPr>
            </w:pPr>
            <w:proofErr w:type="spellStart"/>
            <w:r w:rsidRPr="009B0C44">
              <w:rPr>
                <w:rFonts w:asciiTheme="majorBidi" w:hAnsiTheme="majorBidi" w:cstheme="majorBidi"/>
                <w:b/>
                <w:bCs/>
              </w:rPr>
              <w:t>Taktilinis</w:t>
            </w:r>
            <w:proofErr w:type="spellEnd"/>
            <w:r w:rsidRPr="009B0C44">
              <w:rPr>
                <w:rFonts w:asciiTheme="majorBidi" w:hAnsiTheme="majorBidi" w:cstheme="majorBidi"/>
                <w:b/>
                <w:bCs/>
              </w:rPr>
              <w:t xml:space="preserve"> pažinimas:</w:t>
            </w:r>
            <w:r w:rsidRPr="009B0C44">
              <w:rPr>
                <w:rFonts w:asciiTheme="majorBidi" w:hAnsiTheme="majorBidi" w:cstheme="majorBidi"/>
              </w:rPr>
              <w:t xml:space="preserve"> Skulptūra, vaizduojanti </w:t>
            </w:r>
            <w:proofErr w:type="spellStart"/>
            <w:r w:rsidRPr="009B0C44">
              <w:rPr>
                <w:rFonts w:asciiTheme="majorBidi" w:hAnsiTheme="majorBidi" w:cstheme="majorBidi"/>
              </w:rPr>
              <w:t>burvaltę</w:t>
            </w:r>
            <w:proofErr w:type="spellEnd"/>
            <w:r w:rsidRPr="009B0C44">
              <w:rPr>
                <w:rFonts w:asciiTheme="majorBidi" w:hAnsiTheme="majorBidi" w:cstheme="majorBidi"/>
              </w:rPr>
              <w:t xml:space="preserve"> ir vyrą, yra masyvi, todėl ji yra </w:t>
            </w:r>
            <w:r w:rsidRPr="009B0C44">
              <w:rPr>
                <w:rFonts w:asciiTheme="majorBidi" w:hAnsiTheme="majorBidi" w:cstheme="majorBidi"/>
                <w:b/>
                <w:bCs/>
              </w:rPr>
              <w:t>tinkama pažinti lytėjimu</w:t>
            </w:r>
            <w:r w:rsidRPr="009B0C44">
              <w:rPr>
                <w:rFonts w:asciiTheme="majorBidi" w:hAnsiTheme="majorBidi" w:cstheme="majorBidi"/>
              </w:rPr>
              <w:t> regos negalią turintiems asmenims. Formos ir faktūros yra aiškiai juntamos</w:t>
            </w:r>
            <w:r w:rsidR="006B0182">
              <w:rPr>
                <w:rFonts w:asciiTheme="majorBidi" w:hAnsiTheme="majorBidi" w:cstheme="majorBidi"/>
              </w:rPr>
              <w:t xml:space="preserve">. </w:t>
            </w:r>
          </w:p>
          <w:p w14:paraId="7F0C71BA" w14:textId="77777777" w:rsidR="00F53E02" w:rsidRPr="009B0C44" w:rsidRDefault="00F53E02" w:rsidP="009D5BC5">
            <w:pPr>
              <w:jc w:val="both"/>
              <w:rPr>
                <w:rFonts w:asciiTheme="majorBidi" w:hAnsiTheme="majorBidi" w:cstheme="majorBidi"/>
                <w:b/>
                <w:bCs/>
              </w:rPr>
            </w:pPr>
            <w:r w:rsidRPr="009B0C44">
              <w:rPr>
                <w:rFonts w:asciiTheme="majorBidi" w:hAnsiTheme="majorBidi" w:cstheme="majorBidi"/>
                <w:b/>
                <w:bCs/>
              </w:rPr>
              <w:t>Patogumai netoliese</w:t>
            </w:r>
          </w:p>
          <w:p w14:paraId="1B73EAE7" w14:textId="77777777" w:rsidR="00F53E02" w:rsidRPr="009B0C44" w:rsidRDefault="00F53E02" w:rsidP="009D5BC5">
            <w:pPr>
              <w:numPr>
                <w:ilvl w:val="0"/>
                <w:numId w:val="122"/>
              </w:numPr>
              <w:jc w:val="both"/>
              <w:rPr>
                <w:rFonts w:asciiTheme="majorBidi" w:hAnsiTheme="majorBidi" w:cstheme="majorBidi"/>
              </w:rPr>
            </w:pPr>
            <w:r w:rsidRPr="009B0C44">
              <w:rPr>
                <w:rFonts w:asciiTheme="majorBidi" w:hAnsiTheme="majorBidi" w:cstheme="majorBidi"/>
                <w:b/>
                <w:bCs/>
              </w:rPr>
              <w:t>Paplūdimio pritaikymas:</w:t>
            </w:r>
            <w:r w:rsidRPr="009B0C44">
              <w:rPr>
                <w:rFonts w:asciiTheme="majorBidi" w:hAnsiTheme="majorBidi" w:cstheme="majorBidi"/>
              </w:rPr>
              <w:t> Šalia paminklo esantis pagrindinis Nidos įėjimas į paplūdimį yra </w:t>
            </w:r>
            <w:r w:rsidRPr="009B0C44">
              <w:rPr>
                <w:rFonts w:asciiTheme="majorBidi" w:hAnsiTheme="majorBidi" w:cstheme="majorBidi"/>
                <w:b/>
                <w:bCs/>
              </w:rPr>
              <w:t>pritaikytas neįgaliesiems</w:t>
            </w:r>
            <w:r w:rsidRPr="009B0C44">
              <w:rPr>
                <w:rFonts w:asciiTheme="majorBidi" w:hAnsiTheme="majorBidi" w:cstheme="majorBidi"/>
              </w:rPr>
              <w:t>. Čia įrengti mediniai takai, vedantys beveik iki vandens, ir </w:t>
            </w:r>
            <w:hyperlink r:id="rId93" w:tgtFrame="_blank" w:history="1">
              <w:r w:rsidRPr="009B0C44">
                <w:rPr>
                  <w:rStyle w:val="Hipersaitas"/>
                  <w:rFonts w:asciiTheme="majorBidi" w:hAnsiTheme="majorBidi" w:cstheme="majorBidi"/>
                </w:rPr>
                <w:t>neįgaliųjų vežimėliams pritaikytos persirengimo kabinos</w:t>
              </w:r>
            </w:hyperlink>
            <w:r w:rsidRPr="009B0C44">
              <w:rPr>
                <w:rFonts w:asciiTheme="majorBidi" w:hAnsiTheme="majorBidi" w:cstheme="majorBidi"/>
              </w:rPr>
              <w:t>.</w:t>
            </w:r>
          </w:p>
          <w:p w14:paraId="49075CFC" w14:textId="77777777" w:rsidR="00F53E02" w:rsidRPr="009B0C44" w:rsidRDefault="00F53E02" w:rsidP="009D5BC5">
            <w:pPr>
              <w:numPr>
                <w:ilvl w:val="0"/>
                <w:numId w:val="122"/>
              </w:numPr>
              <w:jc w:val="both"/>
              <w:rPr>
                <w:rFonts w:asciiTheme="majorBidi" w:hAnsiTheme="majorBidi" w:cstheme="majorBidi"/>
              </w:rPr>
            </w:pPr>
            <w:r w:rsidRPr="009B0C44">
              <w:rPr>
                <w:rFonts w:asciiTheme="majorBidi" w:hAnsiTheme="majorBidi" w:cstheme="majorBidi"/>
                <w:b/>
                <w:bCs/>
              </w:rPr>
              <w:lastRenderedPageBreak/>
              <w:t>Tualetai:</w:t>
            </w:r>
            <w:r w:rsidRPr="009B0C44">
              <w:rPr>
                <w:rFonts w:asciiTheme="majorBidi" w:hAnsiTheme="majorBidi" w:cstheme="majorBidi"/>
              </w:rPr>
              <w:t> Prieigose prie paplūdimio (netoli paminklo) veikia modernus </w:t>
            </w:r>
            <w:r w:rsidRPr="009B0C44">
              <w:rPr>
                <w:rFonts w:asciiTheme="majorBidi" w:hAnsiTheme="majorBidi" w:cstheme="majorBidi"/>
                <w:b/>
                <w:bCs/>
              </w:rPr>
              <w:t>neįgaliesiems pritaikytas viešasis tualetas</w:t>
            </w:r>
            <w:r w:rsidRPr="009B0C44">
              <w:rPr>
                <w:rFonts w:asciiTheme="majorBidi" w:hAnsiTheme="majorBidi" w:cstheme="majorBidi"/>
              </w:rPr>
              <w:t>.</w:t>
            </w:r>
          </w:p>
          <w:p w14:paraId="3A870ACF" w14:textId="77777777" w:rsidR="00F53E02" w:rsidRPr="009B0C44" w:rsidRDefault="00F53E02" w:rsidP="009D5BC5">
            <w:pPr>
              <w:numPr>
                <w:ilvl w:val="0"/>
                <w:numId w:val="122"/>
              </w:numPr>
              <w:jc w:val="both"/>
              <w:rPr>
                <w:rFonts w:asciiTheme="majorBidi" w:hAnsiTheme="majorBidi" w:cstheme="majorBidi"/>
              </w:rPr>
            </w:pPr>
            <w:r w:rsidRPr="009B0C44">
              <w:rPr>
                <w:rFonts w:asciiTheme="majorBidi" w:hAnsiTheme="majorBidi" w:cstheme="majorBidi"/>
                <w:b/>
                <w:bCs/>
              </w:rPr>
              <w:t>Parkavimas:</w:t>
            </w:r>
            <w:r w:rsidRPr="009B0C44">
              <w:rPr>
                <w:rFonts w:asciiTheme="majorBidi" w:hAnsiTheme="majorBidi" w:cstheme="majorBidi"/>
              </w:rPr>
              <w:t> Artimiausios neįgaliųjų automobilių stovėjimo vietos yra aikštelėje prie Nidos gelbėjimo stoties (pajūryje).</w:t>
            </w:r>
          </w:p>
          <w:p w14:paraId="7799B817" w14:textId="69B68A2D" w:rsidR="00F53E02" w:rsidRPr="009B0C44" w:rsidRDefault="00F53E02" w:rsidP="009D5BC5">
            <w:pPr>
              <w:jc w:val="both"/>
              <w:rPr>
                <w:rFonts w:asciiTheme="majorBidi" w:hAnsiTheme="majorBidi" w:cstheme="majorBidi"/>
              </w:rPr>
            </w:pPr>
          </w:p>
        </w:tc>
      </w:tr>
    </w:tbl>
    <w:p w14:paraId="4D93383A" w14:textId="16557CFB" w:rsidR="00CD515F" w:rsidRDefault="00CD515F" w:rsidP="009D5BC5">
      <w:pPr>
        <w:jc w:val="both"/>
        <w:rPr>
          <w:rFonts w:asciiTheme="majorBidi" w:hAnsiTheme="majorBidi" w:cstheme="majorBidi"/>
          <w:b/>
          <w:bCs/>
        </w:rPr>
      </w:pPr>
    </w:p>
    <w:sectPr w:rsidR="00CD515F" w:rsidSect="00FA46A1">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3F2D"/>
    <w:multiLevelType w:val="multilevel"/>
    <w:tmpl w:val="B414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65176"/>
    <w:multiLevelType w:val="multilevel"/>
    <w:tmpl w:val="AA564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E73897"/>
    <w:multiLevelType w:val="multilevel"/>
    <w:tmpl w:val="8190D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B6B7C"/>
    <w:multiLevelType w:val="multilevel"/>
    <w:tmpl w:val="94AAB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136AED"/>
    <w:multiLevelType w:val="multilevel"/>
    <w:tmpl w:val="AD1CA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740180"/>
    <w:multiLevelType w:val="multilevel"/>
    <w:tmpl w:val="93080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A90989"/>
    <w:multiLevelType w:val="multilevel"/>
    <w:tmpl w:val="19EC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E62C8D"/>
    <w:multiLevelType w:val="multilevel"/>
    <w:tmpl w:val="C3C8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2D7856"/>
    <w:multiLevelType w:val="multilevel"/>
    <w:tmpl w:val="B434D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166476"/>
    <w:multiLevelType w:val="multilevel"/>
    <w:tmpl w:val="821E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726992"/>
    <w:multiLevelType w:val="multilevel"/>
    <w:tmpl w:val="A19A3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07319E"/>
    <w:multiLevelType w:val="multilevel"/>
    <w:tmpl w:val="7C6C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D6ACC"/>
    <w:multiLevelType w:val="multilevel"/>
    <w:tmpl w:val="D4CE8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597243"/>
    <w:multiLevelType w:val="multilevel"/>
    <w:tmpl w:val="7A48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0E7D0A"/>
    <w:multiLevelType w:val="multilevel"/>
    <w:tmpl w:val="57FA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E54B11"/>
    <w:multiLevelType w:val="multilevel"/>
    <w:tmpl w:val="1646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473882"/>
    <w:multiLevelType w:val="multilevel"/>
    <w:tmpl w:val="25021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F528F9"/>
    <w:multiLevelType w:val="multilevel"/>
    <w:tmpl w:val="292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F527CF"/>
    <w:multiLevelType w:val="multilevel"/>
    <w:tmpl w:val="BEE6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9903D0"/>
    <w:multiLevelType w:val="multilevel"/>
    <w:tmpl w:val="C662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C968FA"/>
    <w:multiLevelType w:val="multilevel"/>
    <w:tmpl w:val="061E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E86F42"/>
    <w:multiLevelType w:val="multilevel"/>
    <w:tmpl w:val="0218A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2A68D0"/>
    <w:multiLevelType w:val="multilevel"/>
    <w:tmpl w:val="66A40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B656E2"/>
    <w:multiLevelType w:val="multilevel"/>
    <w:tmpl w:val="D3DE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D7378B"/>
    <w:multiLevelType w:val="multilevel"/>
    <w:tmpl w:val="2B748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FB0AC8"/>
    <w:multiLevelType w:val="multilevel"/>
    <w:tmpl w:val="BC440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4346A9"/>
    <w:multiLevelType w:val="multilevel"/>
    <w:tmpl w:val="F5DA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7847D3"/>
    <w:multiLevelType w:val="multilevel"/>
    <w:tmpl w:val="58B6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EB0A43"/>
    <w:multiLevelType w:val="multilevel"/>
    <w:tmpl w:val="CF3A7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6E6CD7"/>
    <w:multiLevelType w:val="multilevel"/>
    <w:tmpl w:val="817A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B156A1"/>
    <w:multiLevelType w:val="multilevel"/>
    <w:tmpl w:val="3D82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CD006D"/>
    <w:multiLevelType w:val="multilevel"/>
    <w:tmpl w:val="FD786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081D99"/>
    <w:multiLevelType w:val="multilevel"/>
    <w:tmpl w:val="7F60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1C10EF8"/>
    <w:multiLevelType w:val="multilevel"/>
    <w:tmpl w:val="E4CA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236004"/>
    <w:multiLevelType w:val="multilevel"/>
    <w:tmpl w:val="A7DC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4F71AA"/>
    <w:multiLevelType w:val="multilevel"/>
    <w:tmpl w:val="8EE0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A465CC"/>
    <w:multiLevelType w:val="multilevel"/>
    <w:tmpl w:val="0ED2C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4BD245A"/>
    <w:multiLevelType w:val="multilevel"/>
    <w:tmpl w:val="8226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4E80F42"/>
    <w:multiLevelType w:val="multilevel"/>
    <w:tmpl w:val="2A5C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484830"/>
    <w:multiLevelType w:val="multilevel"/>
    <w:tmpl w:val="2746F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7576C69"/>
    <w:multiLevelType w:val="multilevel"/>
    <w:tmpl w:val="7EDA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95B4C31"/>
    <w:multiLevelType w:val="multilevel"/>
    <w:tmpl w:val="7876D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B081982"/>
    <w:multiLevelType w:val="multilevel"/>
    <w:tmpl w:val="8B2E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BBC072A"/>
    <w:multiLevelType w:val="multilevel"/>
    <w:tmpl w:val="2624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BC73D0C"/>
    <w:multiLevelType w:val="multilevel"/>
    <w:tmpl w:val="86E46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CC247A8"/>
    <w:multiLevelType w:val="multilevel"/>
    <w:tmpl w:val="7722A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D0C71CD"/>
    <w:multiLevelType w:val="multilevel"/>
    <w:tmpl w:val="36DA9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EF53A0C"/>
    <w:multiLevelType w:val="multilevel"/>
    <w:tmpl w:val="560A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F1B5162"/>
    <w:multiLevelType w:val="multilevel"/>
    <w:tmpl w:val="AD8EA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F504AEB"/>
    <w:multiLevelType w:val="multilevel"/>
    <w:tmpl w:val="B254C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00C737C"/>
    <w:multiLevelType w:val="multilevel"/>
    <w:tmpl w:val="70AA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33B2781"/>
    <w:multiLevelType w:val="multilevel"/>
    <w:tmpl w:val="7246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3A45BE0"/>
    <w:multiLevelType w:val="multilevel"/>
    <w:tmpl w:val="BEDA5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3C130FC"/>
    <w:multiLevelType w:val="multilevel"/>
    <w:tmpl w:val="DDB60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4705DF0"/>
    <w:multiLevelType w:val="multilevel"/>
    <w:tmpl w:val="175A1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9FE0044"/>
    <w:multiLevelType w:val="multilevel"/>
    <w:tmpl w:val="9B32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AC009B9"/>
    <w:multiLevelType w:val="multilevel"/>
    <w:tmpl w:val="3C80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AEB0CA7"/>
    <w:multiLevelType w:val="multilevel"/>
    <w:tmpl w:val="36441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B403E5B"/>
    <w:multiLevelType w:val="multilevel"/>
    <w:tmpl w:val="C4A69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B4A4662"/>
    <w:multiLevelType w:val="multilevel"/>
    <w:tmpl w:val="A1C81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B6305FE"/>
    <w:multiLevelType w:val="multilevel"/>
    <w:tmpl w:val="3564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BE34344"/>
    <w:multiLevelType w:val="multilevel"/>
    <w:tmpl w:val="AF04B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C7D57E7"/>
    <w:multiLevelType w:val="multilevel"/>
    <w:tmpl w:val="F222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CA66272"/>
    <w:multiLevelType w:val="multilevel"/>
    <w:tmpl w:val="0FB4C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D1F7BE3"/>
    <w:multiLevelType w:val="multilevel"/>
    <w:tmpl w:val="FEF48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D4C3FD0"/>
    <w:multiLevelType w:val="multilevel"/>
    <w:tmpl w:val="BA500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DF526E9"/>
    <w:multiLevelType w:val="multilevel"/>
    <w:tmpl w:val="ED8C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F9161D5"/>
    <w:multiLevelType w:val="multilevel"/>
    <w:tmpl w:val="FF060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0390BCD"/>
    <w:multiLevelType w:val="multilevel"/>
    <w:tmpl w:val="ADC6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0C44FE4"/>
    <w:multiLevelType w:val="multilevel"/>
    <w:tmpl w:val="3528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10060B3"/>
    <w:multiLevelType w:val="multilevel"/>
    <w:tmpl w:val="F92CB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1120AFD"/>
    <w:multiLevelType w:val="multilevel"/>
    <w:tmpl w:val="6136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11C7E3D"/>
    <w:multiLevelType w:val="multilevel"/>
    <w:tmpl w:val="5D9C8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14F4857"/>
    <w:multiLevelType w:val="multilevel"/>
    <w:tmpl w:val="DE108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1743835"/>
    <w:multiLevelType w:val="multilevel"/>
    <w:tmpl w:val="F4CE3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39025EC"/>
    <w:multiLevelType w:val="multilevel"/>
    <w:tmpl w:val="32984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4A70339"/>
    <w:multiLevelType w:val="multilevel"/>
    <w:tmpl w:val="A0F2F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5D002F8"/>
    <w:multiLevelType w:val="multilevel"/>
    <w:tmpl w:val="06B8F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6CF3CB3"/>
    <w:multiLevelType w:val="multilevel"/>
    <w:tmpl w:val="A6964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7C62975"/>
    <w:multiLevelType w:val="multilevel"/>
    <w:tmpl w:val="6446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8053478"/>
    <w:multiLevelType w:val="multilevel"/>
    <w:tmpl w:val="196EE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90170AE"/>
    <w:multiLevelType w:val="multilevel"/>
    <w:tmpl w:val="47807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A1833DA"/>
    <w:multiLevelType w:val="multilevel"/>
    <w:tmpl w:val="EF78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C005BE4"/>
    <w:multiLevelType w:val="multilevel"/>
    <w:tmpl w:val="2B305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CE77D3D"/>
    <w:multiLevelType w:val="multilevel"/>
    <w:tmpl w:val="9CB6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DA156F2"/>
    <w:multiLevelType w:val="multilevel"/>
    <w:tmpl w:val="8796F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E07341C"/>
    <w:multiLevelType w:val="multilevel"/>
    <w:tmpl w:val="B80C3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01C7B95"/>
    <w:multiLevelType w:val="multilevel"/>
    <w:tmpl w:val="A96C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1503FEB"/>
    <w:multiLevelType w:val="multilevel"/>
    <w:tmpl w:val="BDE20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1C36B39"/>
    <w:multiLevelType w:val="multilevel"/>
    <w:tmpl w:val="73A8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1FA3110"/>
    <w:multiLevelType w:val="multilevel"/>
    <w:tmpl w:val="C6007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2B10855"/>
    <w:multiLevelType w:val="multilevel"/>
    <w:tmpl w:val="A1604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6B0651F"/>
    <w:multiLevelType w:val="multilevel"/>
    <w:tmpl w:val="4B9AD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AC05111"/>
    <w:multiLevelType w:val="multilevel"/>
    <w:tmpl w:val="5D4A6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B6C0621"/>
    <w:multiLevelType w:val="multilevel"/>
    <w:tmpl w:val="BF465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D0256EF"/>
    <w:multiLevelType w:val="multilevel"/>
    <w:tmpl w:val="AF780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DEF5974"/>
    <w:multiLevelType w:val="multilevel"/>
    <w:tmpl w:val="19A65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DF97183"/>
    <w:multiLevelType w:val="multilevel"/>
    <w:tmpl w:val="EEE09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1427BA5"/>
    <w:multiLevelType w:val="multilevel"/>
    <w:tmpl w:val="5D2A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175229C"/>
    <w:multiLevelType w:val="multilevel"/>
    <w:tmpl w:val="D2CC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1C46041"/>
    <w:multiLevelType w:val="multilevel"/>
    <w:tmpl w:val="F4A28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2D5485F"/>
    <w:multiLevelType w:val="multilevel"/>
    <w:tmpl w:val="5DF0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4A978D2"/>
    <w:multiLevelType w:val="multilevel"/>
    <w:tmpl w:val="C8C0E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5302079"/>
    <w:multiLevelType w:val="multilevel"/>
    <w:tmpl w:val="F350F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8BF43BE"/>
    <w:multiLevelType w:val="multilevel"/>
    <w:tmpl w:val="06AC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91A482A"/>
    <w:multiLevelType w:val="multilevel"/>
    <w:tmpl w:val="7F1E3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9397D91"/>
    <w:multiLevelType w:val="multilevel"/>
    <w:tmpl w:val="F68E2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9C27608"/>
    <w:multiLevelType w:val="multilevel"/>
    <w:tmpl w:val="D46E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AEA5FBF"/>
    <w:multiLevelType w:val="multilevel"/>
    <w:tmpl w:val="E15E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B461F9E"/>
    <w:multiLevelType w:val="multilevel"/>
    <w:tmpl w:val="43A2E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C1C39E5"/>
    <w:multiLevelType w:val="multilevel"/>
    <w:tmpl w:val="7A1C0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CE54C2F"/>
    <w:multiLevelType w:val="multilevel"/>
    <w:tmpl w:val="FAEC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D7873E0"/>
    <w:multiLevelType w:val="multilevel"/>
    <w:tmpl w:val="54B65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FEC0E4A"/>
    <w:multiLevelType w:val="multilevel"/>
    <w:tmpl w:val="AF783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088573C"/>
    <w:multiLevelType w:val="multilevel"/>
    <w:tmpl w:val="CBA63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1021C22"/>
    <w:multiLevelType w:val="multilevel"/>
    <w:tmpl w:val="CFE4D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1D66EBF"/>
    <w:multiLevelType w:val="multilevel"/>
    <w:tmpl w:val="EA16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2811644"/>
    <w:multiLevelType w:val="multilevel"/>
    <w:tmpl w:val="AE8C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44D09FA"/>
    <w:multiLevelType w:val="multilevel"/>
    <w:tmpl w:val="CF38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51D25CB"/>
    <w:multiLevelType w:val="multilevel"/>
    <w:tmpl w:val="3B46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5296EEC"/>
    <w:multiLevelType w:val="multilevel"/>
    <w:tmpl w:val="422AA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5603DB4"/>
    <w:multiLevelType w:val="multilevel"/>
    <w:tmpl w:val="D1646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57010FC"/>
    <w:multiLevelType w:val="multilevel"/>
    <w:tmpl w:val="B0CE6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6FD2B6F"/>
    <w:multiLevelType w:val="multilevel"/>
    <w:tmpl w:val="0E84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BA24E44"/>
    <w:multiLevelType w:val="multilevel"/>
    <w:tmpl w:val="77EE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F605906"/>
    <w:multiLevelType w:val="multilevel"/>
    <w:tmpl w:val="1122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8355887">
    <w:abstractNumId w:val="113"/>
  </w:num>
  <w:num w:numId="2" w16cid:durableId="1907061073">
    <w:abstractNumId w:val="46"/>
  </w:num>
  <w:num w:numId="3" w16cid:durableId="110175912">
    <w:abstractNumId w:val="114"/>
  </w:num>
  <w:num w:numId="4" w16cid:durableId="3482221">
    <w:abstractNumId w:val="68"/>
  </w:num>
  <w:num w:numId="5" w16cid:durableId="2013296610">
    <w:abstractNumId w:val="95"/>
  </w:num>
  <w:num w:numId="6" w16cid:durableId="912549650">
    <w:abstractNumId w:val="116"/>
  </w:num>
  <w:num w:numId="7" w16cid:durableId="814570143">
    <w:abstractNumId w:val="3"/>
  </w:num>
  <w:num w:numId="8" w16cid:durableId="1576280937">
    <w:abstractNumId w:val="49"/>
  </w:num>
  <w:num w:numId="9" w16cid:durableId="252208894">
    <w:abstractNumId w:val="42"/>
  </w:num>
  <w:num w:numId="10" w16cid:durableId="1764060711">
    <w:abstractNumId w:val="82"/>
  </w:num>
  <w:num w:numId="11" w16cid:durableId="995693816">
    <w:abstractNumId w:val="26"/>
  </w:num>
  <w:num w:numId="12" w16cid:durableId="1234970351">
    <w:abstractNumId w:val="33"/>
  </w:num>
  <w:num w:numId="13" w16cid:durableId="1913618347">
    <w:abstractNumId w:val="66"/>
  </w:num>
  <w:num w:numId="14" w16cid:durableId="137847664">
    <w:abstractNumId w:val="36"/>
  </w:num>
  <w:num w:numId="15" w16cid:durableId="896474665">
    <w:abstractNumId w:val="29"/>
  </w:num>
  <w:num w:numId="16" w16cid:durableId="9337681">
    <w:abstractNumId w:val="30"/>
  </w:num>
  <w:num w:numId="17" w16cid:durableId="558369045">
    <w:abstractNumId w:val="25"/>
  </w:num>
  <w:num w:numId="18" w16cid:durableId="2061006163">
    <w:abstractNumId w:val="110"/>
  </w:num>
  <w:num w:numId="19" w16cid:durableId="1822696691">
    <w:abstractNumId w:val="63"/>
  </w:num>
  <w:num w:numId="20" w16cid:durableId="1477381756">
    <w:abstractNumId w:val="120"/>
  </w:num>
  <w:num w:numId="21" w16cid:durableId="1896433499">
    <w:abstractNumId w:val="105"/>
  </w:num>
  <w:num w:numId="22" w16cid:durableId="1557624556">
    <w:abstractNumId w:val="90"/>
  </w:num>
  <w:num w:numId="23" w16cid:durableId="368116388">
    <w:abstractNumId w:val="28"/>
  </w:num>
  <w:num w:numId="24" w16cid:durableId="758410558">
    <w:abstractNumId w:val="54"/>
  </w:num>
  <w:num w:numId="25" w16cid:durableId="69735545">
    <w:abstractNumId w:val="72"/>
  </w:num>
  <w:num w:numId="26" w16cid:durableId="1552956003">
    <w:abstractNumId w:val="65"/>
  </w:num>
  <w:num w:numId="27" w16cid:durableId="1328094638">
    <w:abstractNumId w:val="50"/>
  </w:num>
  <w:num w:numId="28" w16cid:durableId="835728568">
    <w:abstractNumId w:val="108"/>
  </w:num>
  <w:num w:numId="29" w16cid:durableId="1887645565">
    <w:abstractNumId w:val="48"/>
  </w:num>
  <w:num w:numId="30" w16cid:durableId="33116246">
    <w:abstractNumId w:val="45"/>
  </w:num>
  <w:num w:numId="31" w16cid:durableId="1008753315">
    <w:abstractNumId w:val="53"/>
  </w:num>
  <w:num w:numId="32" w16cid:durableId="1720275652">
    <w:abstractNumId w:val="58"/>
  </w:num>
  <w:num w:numId="33" w16cid:durableId="221140927">
    <w:abstractNumId w:val="98"/>
  </w:num>
  <w:num w:numId="34" w16cid:durableId="549923235">
    <w:abstractNumId w:val="117"/>
  </w:num>
  <w:num w:numId="35" w16cid:durableId="366416716">
    <w:abstractNumId w:val="4"/>
  </w:num>
  <w:num w:numId="36" w16cid:durableId="417555323">
    <w:abstractNumId w:val="119"/>
  </w:num>
  <w:num w:numId="37" w16cid:durableId="155919790">
    <w:abstractNumId w:val="92"/>
  </w:num>
  <w:num w:numId="38" w16cid:durableId="874122674">
    <w:abstractNumId w:val="80"/>
  </w:num>
  <w:num w:numId="39" w16cid:durableId="1091664544">
    <w:abstractNumId w:val="10"/>
  </w:num>
  <w:num w:numId="40" w16cid:durableId="1552303738">
    <w:abstractNumId w:val="62"/>
  </w:num>
  <w:num w:numId="41" w16cid:durableId="767385628">
    <w:abstractNumId w:val="12"/>
  </w:num>
  <w:num w:numId="42" w16cid:durableId="1044984796">
    <w:abstractNumId w:val="91"/>
  </w:num>
  <w:num w:numId="43" w16cid:durableId="1766462840">
    <w:abstractNumId w:val="5"/>
  </w:num>
  <w:num w:numId="44" w16cid:durableId="1527675980">
    <w:abstractNumId w:val="94"/>
  </w:num>
  <w:num w:numId="45" w16cid:durableId="935333251">
    <w:abstractNumId w:val="69"/>
  </w:num>
  <w:num w:numId="46" w16cid:durableId="96489135">
    <w:abstractNumId w:val="13"/>
  </w:num>
  <w:num w:numId="47" w16cid:durableId="1767068774">
    <w:abstractNumId w:val="77"/>
  </w:num>
  <w:num w:numId="48" w16cid:durableId="593586104">
    <w:abstractNumId w:val="121"/>
  </w:num>
  <w:num w:numId="49" w16cid:durableId="1153909760">
    <w:abstractNumId w:val="56"/>
  </w:num>
  <w:num w:numId="50" w16cid:durableId="1071152770">
    <w:abstractNumId w:val="109"/>
  </w:num>
  <w:num w:numId="51" w16cid:durableId="676615200">
    <w:abstractNumId w:val="18"/>
  </w:num>
  <w:num w:numId="52" w16cid:durableId="93522957">
    <w:abstractNumId w:val="15"/>
  </w:num>
  <w:num w:numId="53" w16cid:durableId="1066345340">
    <w:abstractNumId w:val="64"/>
  </w:num>
  <w:num w:numId="54" w16cid:durableId="530917218">
    <w:abstractNumId w:val="1"/>
  </w:num>
  <w:num w:numId="55" w16cid:durableId="698900234">
    <w:abstractNumId w:val="32"/>
  </w:num>
  <w:num w:numId="56" w16cid:durableId="1898318588">
    <w:abstractNumId w:val="73"/>
  </w:num>
  <w:num w:numId="57" w16cid:durableId="669599094">
    <w:abstractNumId w:val="9"/>
  </w:num>
  <w:num w:numId="58" w16cid:durableId="511336233">
    <w:abstractNumId w:val="122"/>
  </w:num>
  <w:num w:numId="59" w16cid:durableId="28843852">
    <w:abstractNumId w:val="60"/>
  </w:num>
  <w:num w:numId="60" w16cid:durableId="2057318187">
    <w:abstractNumId w:val="97"/>
  </w:num>
  <w:num w:numId="61" w16cid:durableId="1756200744">
    <w:abstractNumId w:val="61"/>
  </w:num>
  <w:num w:numId="62" w16cid:durableId="468059333">
    <w:abstractNumId w:val="89"/>
  </w:num>
  <w:num w:numId="63" w16cid:durableId="1850212756">
    <w:abstractNumId w:val="27"/>
  </w:num>
  <w:num w:numId="64" w16cid:durableId="1519851441">
    <w:abstractNumId w:val="75"/>
  </w:num>
  <w:num w:numId="65" w16cid:durableId="1015225059">
    <w:abstractNumId w:val="102"/>
  </w:num>
  <w:num w:numId="66" w16cid:durableId="1840536007">
    <w:abstractNumId w:val="31"/>
  </w:num>
  <w:num w:numId="67" w16cid:durableId="1930233016">
    <w:abstractNumId w:val="118"/>
  </w:num>
  <w:num w:numId="68" w16cid:durableId="612176928">
    <w:abstractNumId w:val="24"/>
  </w:num>
  <w:num w:numId="69" w16cid:durableId="595132682">
    <w:abstractNumId w:val="55"/>
  </w:num>
  <w:num w:numId="70" w16cid:durableId="915944179">
    <w:abstractNumId w:val="17"/>
  </w:num>
  <w:num w:numId="71" w16cid:durableId="321467320">
    <w:abstractNumId w:val="59"/>
  </w:num>
  <w:num w:numId="72" w16cid:durableId="179397712">
    <w:abstractNumId w:val="101"/>
  </w:num>
  <w:num w:numId="73" w16cid:durableId="824207466">
    <w:abstractNumId w:val="40"/>
  </w:num>
  <w:num w:numId="74" w16cid:durableId="1169563875">
    <w:abstractNumId w:val="83"/>
  </w:num>
  <w:num w:numId="75" w16cid:durableId="1347365691">
    <w:abstractNumId w:val="88"/>
  </w:num>
  <w:num w:numId="76" w16cid:durableId="1976984945">
    <w:abstractNumId w:val="2"/>
  </w:num>
  <w:num w:numId="77" w16cid:durableId="761488245">
    <w:abstractNumId w:val="123"/>
  </w:num>
  <w:num w:numId="78" w16cid:durableId="1995135663">
    <w:abstractNumId w:val="76"/>
  </w:num>
  <w:num w:numId="79" w16cid:durableId="1941571640">
    <w:abstractNumId w:val="52"/>
  </w:num>
  <w:num w:numId="80" w16cid:durableId="1315640698">
    <w:abstractNumId w:val="8"/>
  </w:num>
  <w:num w:numId="81" w16cid:durableId="330527522">
    <w:abstractNumId w:val="38"/>
  </w:num>
  <w:num w:numId="82" w16cid:durableId="753281951">
    <w:abstractNumId w:val="79"/>
  </w:num>
  <w:num w:numId="83" w16cid:durableId="718668038">
    <w:abstractNumId w:val="47"/>
  </w:num>
  <w:num w:numId="84" w16cid:durableId="1965650840">
    <w:abstractNumId w:val="81"/>
  </w:num>
  <w:num w:numId="85" w16cid:durableId="1364669930">
    <w:abstractNumId w:val="103"/>
  </w:num>
  <w:num w:numId="86" w16cid:durableId="1355768026">
    <w:abstractNumId w:val="22"/>
  </w:num>
  <w:num w:numId="87" w16cid:durableId="452291775">
    <w:abstractNumId w:val="20"/>
  </w:num>
  <w:num w:numId="88" w16cid:durableId="760099400">
    <w:abstractNumId w:val="44"/>
  </w:num>
  <w:num w:numId="89" w16cid:durableId="1830822781">
    <w:abstractNumId w:val="67"/>
  </w:num>
  <w:num w:numId="90" w16cid:durableId="686058206">
    <w:abstractNumId w:val="104"/>
  </w:num>
  <w:num w:numId="91" w16cid:durableId="1856924552">
    <w:abstractNumId w:val="23"/>
  </w:num>
  <w:num w:numId="92" w16cid:durableId="1290824353">
    <w:abstractNumId w:val="125"/>
  </w:num>
  <w:num w:numId="93" w16cid:durableId="1754474959">
    <w:abstractNumId w:val="21"/>
  </w:num>
  <w:num w:numId="94" w16cid:durableId="241767070">
    <w:abstractNumId w:val="37"/>
  </w:num>
  <w:num w:numId="95" w16cid:durableId="515849284">
    <w:abstractNumId w:val="124"/>
  </w:num>
  <w:num w:numId="96" w16cid:durableId="370110276">
    <w:abstractNumId w:val="93"/>
  </w:num>
  <w:num w:numId="97" w16cid:durableId="1870682358">
    <w:abstractNumId w:val="87"/>
  </w:num>
  <w:num w:numId="98" w16cid:durableId="1947075887">
    <w:abstractNumId w:val="34"/>
  </w:num>
  <w:num w:numId="99" w16cid:durableId="968632635">
    <w:abstractNumId w:val="70"/>
  </w:num>
  <w:num w:numId="100" w16cid:durableId="128520647">
    <w:abstractNumId w:val="6"/>
  </w:num>
  <w:num w:numId="101" w16cid:durableId="1349868234">
    <w:abstractNumId w:val="43"/>
  </w:num>
  <w:num w:numId="102" w16cid:durableId="1197431445">
    <w:abstractNumId w:val="14"/>
  </w:num>
  <w:num w:numId="103" w16cid:durableId="1674143909">
    <w:abstractNumId w:val="99"/>
  </w:num>
  <w:num w:numId="104" w16cid:durableId="1506901041">
    <w:abstractNumId w:val="86"/>
  </w:num>
  <w:num w:numId="105" w16cid:durableId="750856852">
    <w:abstractNumId w:val="111"/>
  </w:num>
  <w:num w:numId="106" w16cid:durableId="416169777">
    <w:abstractNumId w:val="41"/>
  </w:num>
  <w:num w:numId="107" w16cid:durableId="2073769892">
    <w:abstractNumId w:val="115"/>
  </w:num>
  <w:num w:numId="108" w16cid:durableId="208301807">
    <w:abstractNumId w:val="35"/>
  </w:num>
  <w:num w:numId="109" w16cid:durableId="1105685656">
    <w:abstractNumId w:val="16"/>
  </w:num>
  <w:num w:numId="110" w16cid:durableId="710417462">
    <w:abstractNumId w:val="84"/>
  </w:num>
  <w:num w:numId="111" w16cid:durableId="159127674">
    <w:abstractNumId w:val="19"/>
  </w:num>
  <w:num w:numId="112" w16cid:durableId="228922313">
    <w:abstractNumId w:val="51"/>
  </w:num>
  <w:num w:numId="113" w16cid:durableId="1725056647">
    <w:abstractNumId w:val="57"/>
  </w:num>
  <w:num w:numId="114" w16cid:durableId="768352743">
    <w:abstractNumId w:val="78"/>
  </w:num>
  <w:num w:numId="115" w16cid:durableId="1603682167">
    <w:abstractNumId w:val="71"/>
  </w:num>
  <w:num w:numId="116" w16cid:durableId="1824276538">
    <w:abstractNumId w:val="11"/>
  </w:num>
  <w:num w:numId="117" w16cid:durableId="639503511">
    <w:abstractNumId w:val="106"/>
  </w:num>
  <w:num w:numId="118" w16cid:durableId="834347318">
    <w:abstractNumId w:val="74"/>
  </w:num>
  <w:num w:numId="119" w16cid:durableId="2027898969">
    <w:abstractNumId w:val="96"/>
  </w:num>
  <w:num w:numId="120" w16cid:durableId="7217195">
    <w:abstractNumId w:val="7"/>
  </w:num>
  <w:num w:numId="121" w16cid:durableId="917980507">
    <w:abstractNumId w:val="85"/>
  </w:num>
  <w:num w:numId="122" w16cid:durableId="1287661425">
    <w:abstractNumId w:val="0"/>
  </w:num>
  <w:num w:numId="123" w16cid:durableId="457647997">
    <w:abstractNumId w:val="112"/>
  </w:num>
  <w:num w:numId="124" w16cid:durableId="2003502255">
    <w:abstractNumId w:val="39"/>
  </w:num>
  <w:num w:numId="125" w16cid:durableId="339476509">
    <w:abstractNumId w:val="107"/>
  </w:num>
  <w:num w:numId="126" w16cid:durableId="1318724143">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160"/>
    <w:rsid w:val="00010A47"/>
    <w:rsid w:val="00037F19"/>
    <w:rsid w:val="00040AFF"/>
    <w:rsid w:val="00046A16"/>
    <w:rsid w:val="00051DC9"/>
    <w:rsid w:val="00057226"/>
    <w:rsid w:val="0007168D"/>
    <w:rsid w:val="00071DC5"/>
    <w:rsid w:val="00077322"/>
    <w:rsid w:val="00091870"/>
    <w:rsid w:val="000A344D"/>
    <w:rsid w:val="000E106C"/>
    <w:rsid w:val="000E20D6"/>
    <w:rsid w:val="000E571D"/>
    <w:rsid w:val="0011059D"/>
    <w:rsid w:val="00115260"/>
    <w:rsid w:val="00122752"/>
    <w:rsid w:val="001335BA"/>
    <w:rsid w:val="00194337"/>
    <w:rsid w:val="001B46AA"/>
    <w:rsid w:val="001B563F"/>
    <w:rsid w:val="001E61D7"/>
    <w:rsid w:val="001F3763"/>
    <w:rsid w:val="001F5205"/>
    <w:rsid w:val="002160ED"/>
    <w:rsid w:val="002835DB"/>
    <w:rsid w:val="00287CC7"/>
    <w:rsid w:val="00293F3E"/>
    <w:rsid w:val="00296D85"/>
    <w:rsid w:val="002A6536"/>
    <w:rsid w:val="002E097A"/>
    <w:rsid w:val="002E2AB1"/>
    <w:rsid w:val="00320958"/>
    <w:rsid w:val="00343E50"/>
    <w:rsid w:val="0036168A"/>
    <w:rsid w:val="003A7F75"/>
    <w:rsid w:val="003E3A7E"/>
    <w:rsid w:val="003F2298"/>
    <w:rsid w:val="00401C6E"/>
    <w:rsid w:val="00405008"/>
    <w:rsid w:val="00420C38"/>
    <w:rsid w:val="004650B6"/>
    <w:rsid w:val="004B02C7"/>
    <w:rsid w:val="004F2D37"/>
    <w:rsid w:val="005012A3"/>
    <w:rsid w:val="00502228"/>
    <w:rsid w:val="0053156A"/>
    <w:rsid w:val="005465DF"/>
    <w:rsid w:val="0058619B"/>
    <w:rsid w:val="005874A9"/>
    <w:rsid w:val="00595792"/>
    <w:rsid w:val="005C51A3"/>
    <w:rsid w:val="005C771A"/>
    <w:rsid w:val="005D6A69"/>
    <w:rsid w:val="005E02A7"/>
    <w:rsid w:val="0062315B"/>
    <w:rsid w:val="006309A9"/>
    <w:rsid w:val="00630E1A"/>
    <w:rsid w:val="00644892"/>
    <w:rsid w:val="00691122"/>
    <w:rsid w:val="0069560D"/>
    <w:rsid w:val="006B0182"/>
    <w:rsid w:val="006C2E0D"/>
    <w:rsid w:val="006C7C62"/>
    <w:rsid w:val="006D75A6"/>
    <w:rsid w:val="006F742A"/>
    <w:rsid w:val="00712AF4"/>
    <w:rsid w:val="00733A8D"/>
    <w:rsid w:val="007502E3"/>
    <w:rsid w:val="00754B8F"/>
    <w:rsid w:val="00773B27"/>
    <w:rsid w:val="00792D9A"/>
    <w:rsid w:val="00797A9A"/>
    <w:rsid w:val="007A3DBF"/>
    <w:rsid w:val="007C6D7F"/>
    <w:rsid w:val="00813885"/>
    <w:rsid w:val="0081784A"/>
    <w:rsid w:val="00825069"/>
    <w:rsid w:val="00832E32"/>
    <w:rsid w:val="008874C8"/>
    <w:rsid w:val="008979A3"/>
    <w:rsid w:val="008A4483"/>
    <w:rsid w:val="008A7B63"/>
    <w:rsid w:val="008D55BF"/>
    <w:rsid w:val="008E66E6"/>
    <w:rsid w:val="00931363"/>
    <w:rsid w:val="00934AE7"/>
    <w:rsid w:val="00970DF2"/>
    <w:rsid w:val="0098477D"/>
    <w:rsid w:val="009B0C44"/>
    <w:rsid w:val="009C5C84"/>
    <w:rsid w:val="009D5BC5"/>
    <w:rsid w:val="009F6631"/>
    <w:rsid w:val="00A33C94"/>
    <w:rsid w:val="00A45751"/>
    <w:rsid w:val="00A55981"/>
    <w:rsid w:val="00A56ED8"/>
    <w:rsid w:val="00AB045D"/>
    <w:rsid w:val="00AB1F54"/>
    <w:rsid w:val="00AD1EB5"/>
    <w:rsid w:val="00AE419D"/>
    <w:rsid w:val="00AE6D06"/>
    <w:rsid w:val="00B02160"/>
    <w:rsid w:val="00B1636C"/>
    <w:rsid w:val="00B23742"/>
    <w:rsid w:val="00B24E95"/>
    <w:rsid w:val="00B45054"/>
    <w:rsid w:val="00B51D70"/>
    <w:rsid w:val="00B57618"/>
    <w:rsid w:val="00B60577"/>
    <w:rsid w:val="00B62A6A"/>
    <w:rsid w:val="00B730C9"/>
    <w:rsid w:val="00BB43EF"/>
    <w:rsid w:val="00BC04A1"/>
    <w:rsid w:val="00BF4898"/>
    <w:rsid w:val="00C040FD"/>
    <w:rsid w:val="00C222E9"/>
    <w:rsid w:val="00C25B4C"/>
    <w:rsid w:val="00C42610"/>
    <w:rsid w:val="00C511D8"/>
    <w:rsid w:val="00C55ABF"/>
    <w:rsid w:val="00C65C22"/>
    <w:rsid w:val="00C90C2F"/>
    <w:rsid w:val="00C93374"/>
    <w:rsid w:val="00CB3294"/>
    <w:rsid w:val="00CC5F41"/>
    <w:rsid w:val="00CD1896"/>
    <w:rsid w:val="00CD3E07"/>
    <w:rsid w:val="00CD515F"/>
    <w:rsid w:val="00D108C6"/>
    <w:rsid w:val="00D130EC"/>
    <w:rsid w:val="00D41639"/>
    <w:rsid w:val="00D8129B"/>
    <w:rsid w:val="00DA69DF"/>
    <w:rsid w:val="00DA6A44"/>
    <w:rsid w:val="00DC2DC2"/>
    <w:rsid w:val="00DE4F1E"/>
    <w:rsid w:val="00E255AD"/>
    <w:rsid w:val="00E31050"/>
    <w:rsid w:val="00E35676"/>
    <w:rsid w:val="00E371B2"/>
    <w:rsid w:val="00E47105"/>
    <w:rsid w:val="00E528FE"/>
    <w:rsid w:val="00E70539"/>
    <w:rsid w:val="00E77581"/>
    <w:rsid w:val="00E97DDC"/>
    <w:rsid w:val="00EA7051"/>
    <w:rsid w:val="00EB745E"/>
    <w:rsid w:val="00EC0D58"/>
    <w:rsid w:val="00ED16BB"/>
    <w:rsid w:val="00ED7B31"/>
    <w:rsid w:val="00F059CE"/>
    <w:rsid w:val="00F14352"/>
    <w:rsid w:val="00F16469"/>
    <w:rsid w:val="00F30D89"/>
    <w:rsid w:val="00F3415F"/>
    <w:rsid w:val="00F53E02"/>
    <w:rsid w:val="00F66E3D"/>
    <w:rsid w:val="00F70840"/>
    <w:rsid w:val="00F84650"/>
    <w:rsid w:val="00FA46A1"/>
    <w:rsid w:val="00FD1179"/>
    <w:rsid w:val="00FD72AD"/>
    <w:rsid w:val="00FF41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F86AE"/>
  <w15:chartTrackingRefBased/>
  <w15:docId w15:val="{2DEF97D9-73F9-4DC1-A270-0802FE7B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lt-LT"/>
    </w:rPr>
  </w:style>
  <w:style w:type="paragraph" w:styleId="Antrat1">
    <w:name w:val="heading 1"/>
    <w:basedOn w:val="prastasis"/>
    <w:next w:val="prastasis"/>
    <w:link w:val="Antrat1Diagrama"/>
    <w:uiPriority w:val="9"/>
    <w:qFormat/>
    <w:rsid w:val="00B021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B021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unhideWhenUsed/>
    <w:qFormat/>
    <w:rsid w:val="00B02160"/>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B02160"/>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B02160"/>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B0216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B0216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B0216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B0216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0216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B0216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rsid w:val="00B0216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B0216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B0216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B0216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0216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0216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0216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021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B0216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0216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B0216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0216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B02160"/>
    <w:rPr>
      <w:i/>
      <w:iCs/>
      <w:color w:val="404040" w:themeColor="text1" w:themeTint="BF"/>
    </w:rPr>
  </w:style>
  <w:style w:type="paragraph" w:styleId="Sraopastraipa">
    <w:name w:val="List Paragraph"/>
    <w:basedOn w:val="prastasis"/>
    <w:uiPriority w:val="34"/>
    <w:qFormat/>
    <w:rsid w:val="00B02160"/>
    <w:pPr>
      <w:ind w:left="720"/>
      <w:contextualSpacing/>
    </w:pPr>
  </w:style>
  <w:style w:type="character" w:styleId="Rykuspabraukimas">
    <w:name w:val="Intense Emphasis"/>
    <w:basedOn w:val="Numatytasispastraiposriftas"/>
    <w:uiPriority w:val="21"/>
    <w:qFormat/>
    <w:rsid w:val="00B02160"/>
    <w:rPr>
      <w:i/>
      <w:iCs/>
      <w:color w:val="0F4761" w:themeColor="accent1" w:themeShade="BF"/>
    </w:rPr>
  </w:style>
  <w:style w:type="paragraph" w:styleId="Iskirtacitata">
    <w:name w:val="Intense Quote"/>
    <w:basedOn w:val="prastasis"/>
    <w:next w:val="prastasis"/>
    <w:link w:val="IskirtacitataDiagrama"/>
    <w:uiPriority w:val="30"/>
    <w:qFormat/>
    <w:rsid w:val="00B021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B02160"/>
    <w:rPr>
      <w:i/>
      <w:iCs/>
      <w:color w:val="0F4761" w:themeColor="accent1" w:themeShade="BF"/>
    </w:rPr>
  </w:style>
  <w:style w:type="character" w:styleId="Rykinuoroda">
    <w:name w:val="Intense Reference"/>
    <w:basedOn w:val="Numatytasispastraiposriftas"/>
    <w:uiPriority w:val="32"/>
    <w:qFormat/>
    <w:rsid w:val="00B02160"/>
    <w:rPr>
      <w:b/>
      <w:bCs/>
      <w:smallCaps/>
      <w:color w:val="0F4761" w:themeColor="accent1" w:themeShade="BF"/>
      <w:spacing w:val="5"/>
    </w:rPr>
  </w:style>
  <w:style w:type="table" w:styleId="Lentelstinklelis">
    <w:name w:val="Table Grid"/>
    <w:basedOn w:val="prastojilentel"/>
    <w:uiPriority w:val="39"/>
    <w:rsid w:val="00CD5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CD515F"/>
    <w:rPr>
      <w:color w:val="467886" w:themeColor="hyperlink"/>
      <w:u w:val="single"/>
    </w:rPr>
  </w:style>
  <w:style w:type="paragraph" w:styleId="Betarp">
    <w:name w:val="No Spacing"/>
    <w:uiPriority w:val="1"/>
    <w:qFormat/>
    <w:rsid w:val="00FA46A1"/>
    <w:pPr>
      <w:spacing w:after="0" w:line="240" w:lineRule="auto"/>
    </w:pPr>
  </w:style>
  <w:style w:type="character" w:styleId="Neapdorotaspaminjimas">
    <w:name w:val="Unresolved Mention"/>
    <w:basedOn w:val="Numatytasispastraiposriftas"/>
    <w:uiPriority w:val="99"/>
    <w:semiHidden/>
    <w:unhideWhenUsed/>
    <w:rsid w:val="00296D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neringa.lt/lt/doclib/itg2cgdrvkyk21wtp8p89xukzg9sb66f" TargetMode="External"/><Relationship Id="rId21" Type="http://schemas.openxmlformats.org/officeDocument/2006/relationships/hyperlink" Target="https://neringa.lt/data/public/uploads/2022/04/meno-mokyklos-ataskaita-2021.docx" TargetMode="External"/><Relationship Id="rId42" Type="http://schemas.openxmlformats.org/officeDocument/2006/relationships/hyperlink" Target="https://neringa.lt/gyventojui/naujienos/57/neringoje-ikurdinta-gintaro-sventyklele:371" TargetMode="External"/><Relationship Id="rId47" Type="http://schemas.openxmlformats.org/officeDocument/2006/relationships/image" Target="media/image12.jpeg"/><Relationship Id="rId63" Type="http://schemas.openxmlformats.org/officeDocument/2006/relationships/image" Target="media/image26.jpeg"/><Relationship Id="rId68" Type="http://schemas.openxmlformats.org/officeDocument/2006/relationships/hyperlink" Target="https://www.visitneringa.com/lt/informacija-visuomenei/versija-neigaliesiems/" TargetMode="External"/><Relationship Id="rId84" Type="http://schemas.openxmlformats.org/officeDocument/2006/relationships/image" Target="media/image41.jpeg"/><Relationship Id="rId89" Type="http://schemas.openxmlformats.org/officeDocument/2006/relationships/image" Target="media/image46.jpeg"/><Relationship Id="rId16" Type="http://schemas.openxmlformats.org/officeDocument/2006/relationships/hyperlink" Target="http://neringosgimnazija.lt/" TargetMode="External"/><Relationship Id="rId11" Type="http://schemas.openxmlformats.org/officeDocument/2006/relationships/hyperlink" Target="https://www.lrezoskc.lt/" TargetMode="External"/><Relationship Id="rId32" Type="http://schemas.openxmlformats.org/officeDocument/2006/relationships/image" Target="media/image4.jpeg"/><Relationship Id="rId37" Type="http://schemas.openxmlformats.org/officeDocument/2006/relationships/image" Target="media/image7.jpeg"/><Relationship Id="rId53" Type="http://schemas.openxmlformats.org/officeDocument/2006/relationships/hyperlink" Target="https://www.visitneringa.com/lt/informacija-visuomenei/versija-neigaliesiems/" TargetMode="External"/><Relationship Id="rId58" Type="http://schemas.openxmlformats.org/officeDocument/2006/relationships/image" Target="media/image21.jpeg"/><Relationship Id="rId74" Type="http://schemas.openxmlformats.org/officeDocument/2006/relationships/hyperlink" Target="https://www.visitneringa.com/lt/informacija-visuomenei/versija-neigaliesiems/" TargetMode="External"/><Relationship Id="rId79" Type="http://schemas.openxmlformats.org/officeDocument/2006/relationships/image" Target="media/image36.jpeg"/><Relationship Id="rId5" Type="http://schemas.openxmlformats.org/officeDocument/2006/relationships/hyperlink" Target="https://www.neringosmuziejai.lt/" TargetMode="External"/><Relationship Id="rId90" Type="http://schemas.openxmlformats.org/officeDocument/2006/relationships/image" Target="media/image47.jpeg"/><Relationship Id="rId95" Type="http://schemas.openxmlformats.org/officeDocument/2006/relationships/theme" Target="theme/theme1.xml"/><Relationship Id="rId22" Type="http://schemas.openxmlformats.org/officeDocument/2006/relationships/hyperlink" Target="https://www.nsportmok.lt/" TargetMode="External"/><Relationship Id="rId27" Type="http://schemas.openxmlformats.org/officeDocument/2006/relationships/hyperlink" Target="https://neringa.lt/data/public/uploads/2025/05/nr.-t1-84-darzelio-2024m.-veiklos-ataskaita.docx" TargetMode="External"/><Relationship Id="rId43" Type="http://schemas.openxmlformats.org/officeDocument/2006/relationships/hyperlink" Target="http://www.ambergallery.lt/muziejai-2/mizgiriu-gintaro-muziejus/" TargetMode="External"/><Relationship Id="rId48" Type="http://schemas.openxmlformats.org/officeDocument/2006/relationships/image" Target="media/image13.jpeg"/><Relationship Id="rId64" Type="http://schemas.openxmlformats.org/officeDocument/2006/relationships/hyperlink" Target="https://www.kulturospasas.lt/kulturines-edukacijos/7821" TargetMode="External"/><Relationship Id="rId69" Type="http://schemas.openxmlformats.org/officeDocument/2006/relationships/image" Target="media/image30.jpeg"/><Relationship Id="rId8" Type="http://schemas.openxmlformats.org/officeDocument/2006/relationships/hyperlink" Target="https://www.neringosmuziejai.lt/lt/nidos-zvejo-etnografine-sodyba/" TargetMode="External"/><Relationship Id="rId51" Type="http://schemas.openxmlformats.org/officeDocument/2006/relationships/image" Target="media/image16.jpeg"/><Relationship Id="rId72" Type="http://schemas.openxmlformats.org/officeDocument/2006/relationships/hyperlink" Target="https://www.visitneringa.com/lt/informacija-visuomenei/versija-neigaliesiems/" TargetMode="External"/><Relationship Id="rId80" Type="http://schemas.openxmlformats.org/officeDocument/2006/relationships/image" Target="media/image37.jpeg"/><Relationship Id="rId85" Type="http://schemas.openxmlformats.org/officeDocument/2006/relationships/image" Target="media/image42.jpeg"/><Relationship Id="rId93" Type="http://schemas.openxmlformats.org/officeDocument/2006/relationships/hyperlink" Target="https://www.visitneringa.com/lt/informacija-visuomenei/versija-neigaliesiems/" TargetMode="External"/><Relationship Id="rId3" Type="http://schemas.openxmlformats.org/officeDocument/2006/relationships/settings" Target="settings.xml"/><Relationship Id="rId12" Type="http://schemas.openxmlformats.org/officeDocument/2006/relationships/hyperlink" Target="https://www.visitneringa.com/lt/ka-pamatyti/muziejai/liudviko-rezos-kulturos-centro-istorine-ekspozicija-16121.html" TargetMode="External"/><Relationship Id="rId17" Type="http://schemas.openxmlformats.org/officeDocument/2006/relationships/hyperlink" Target="https://neringosgimnazija.lt/2025/10/10/" TargetMode="External"/><Relationship Id="rId25" Type="http://schemas.openxmlformats.org/officeDocument/2006/relationships/hyperlink" Target="https://nidosazuoliukas.lt/" TargetMode="External"/><Relationship Id="rId33" Type="http://schemas.openxmlformats.org/officeDocument/2006/relationships/image" Target="media/image5.jpeg"/><Relationship Id="rId38" Type="http://schemas.openxmlformats.org/officeDocument/2006/relationships/image" Target="media/image8.jpeg"/><Relationship Id="rId46" Type="http://schemas.openxmlformats.org/officeDocument/2006/relationships/image" Target="media/image11.jpeg"/><Relationship Id="rId59" Type="http://schemas.openxmlformats.org/officeDocument/2006/relationships/image" Target="media/image22.jpeg"/><Relationship Id="rId67" Type="http://schemas.openxmlformats.org/officeDocument/2006/relationships/image" Target="media/image29.png"/><Relationship Id="rId20" Type="http://schemas.openxmlformats.org/officeDocument/2006/relationships/image" Target="media/image2.jpeg"/><Relationship Id="rId41" Type="http://schemas.openxmlformats.org/officeDocument/2006/relationships/hyperlink" Target="https://www.visitneringa.com/lt/ka-pamatyti/muziejai/mizgiriu-gintaro-muziejus-16313.html" TargetMode="External"/><Relationship Id="rId54" Type="http://schemas.openxmlformats.org/officeDocument/2006/relationships/image" Target="media/image18.jpeg"/><Relationship Id="rId62" Type="http://schemas.openxmlformats.org/officeDocument/2006/relationships/image" Target="media/image25.jpeg"/><Relationship Id="rId70" Type="http://schemas.openxmlformats.org/officeDocument/2006/relationships/hyperlink" Target="https://www.visitneringa.com/lt/informacija-visuomenei/versija-neigaliesiems/" TargetMode="External"/><Relationship Id="rId75" Type="http://schemas.openxmlformats.org/officeDocument/2006/relationships/image" Target="media/image33.jpeg"/><Relationship Id="rId83" Type="http://schemas.openxmlformats.org/officeDocument/2006/relationships/image" Target="media/image40.jpeg"/><Relationship Id="rId88" Type="http://schemas.openxmlformats.org/officeDocument/2006/relationships/image" Target="media/image45.jpeg"/><Relationship Id="rId91" Type="http://schemas.openxmlformats.org/officeDocument/2006/relationships/hyperlink" Target="https://www.visitneringa.com/lt/informacija-visuomenei/versija-neigaliesiems/" TargetMode="External"/><Relationship Id="rId1" Type="http://schemas.openxmlformats.org/officeDocument/2006/relationships/numbering" Target="numbering.xml"/><Relationship Id="rId6" Type="http://schemas.openxmlformats.org/officeDocument/2006/relationships/hyperlink" Target="https://www.kulturospasas.lt/kulturines-edukacijos/7821" TargetMode="External"/><Relationship Id="rId15" Type="http://schemas.openxmlformats.org/officeDocument/2006/relationships/hyperlink" Target="https://mail.neringa.lt/data/public/uploads/2025/12/2026-2029-veiklos-planas-002.docx" TargetMode="External"/><Relationship Id="rId23" Type="http://schemas.openxmlformats.org/officeDocument/2006/relationships/hyperlink" Target="https://nsportmok.lt/neformalaus-ugdymo-programos/" TargetMode="External"/><Relationship Id="rId28" Type="http://schemas.openxmlformats.org/officeDocument/2006/relationships/hyperlink" Target="https://www.facebook.com/events/555932240233459/?acontext=%7B%22action_history%22%3A%22null%22%7D&amp;ref_source=newsfeed&amp;ref_mechanism=feed_attachment" TargetMode="External"/><Relationship Id="rId36" Type="http://schemas.openxmlformats.org/officeDocument/2006/relationships/hyperlink" Target="https://www.infolex.lt/ta/986852" TargetMode="External"/><Relationship Id="rId49" Type="http://schemas.openxmlformats.org/officeDocument/2006/relationships/image" Target="media/image14.jpeg"/><Relationship Id="rId57" Type="http://schemas.openxmlformats.org/officeDocument/2006/relationships/image" Target="media/image20.jpeg"/><Relationship Id="rId10" Type="http://schemas.openxmlformats.org/officeDocument/2006/relationships/hyperlink" Target="https://www.visitneringa.com/lt/informacija-visuomenei/versija-neigaliesiems/" TargetMode="External"/><Relationship Id="rId31" Type="http://schemas.openxmlformats.org/officeDocument/2006/relationships/image" Target="media/image3.jpeg"/><Relationship Id="rId44" Type="http://schemas.openxmlformats.org/officeDocument/2006/relationships/image" Target="media/image10.jpeg"/><Relationship Id="rId52" Type="http://schemas.openxmlformats.org/officeDocument/2006/relationships/image" Target="media/image17.png"/><Relationship Id="rId60" Type="http://schemas.openxmlformats.org/officeDocument/2006/relationships/image" Target="media/image23.jpeg"/><Relationship Id="rId65" Type="http://schemas.openxmlformats.org/officeDocument/2006/relationships/image" Target="media/image27.jpeg"/><Relationship Id="rId73" Type="http://schemas.openxmlformats.org/officeDocument/2006/relationships/image" Target="media/image32.jpeg"/><Relationship Id="rId78" Type="http://schemas.openxmlformats.org/officeDocument/2006/relationships/image" Target="media/image35.jpeg"/><Relationship Id="rId81" Type="http://schemas.openxmlformats.org/officeDocument/2006/relationships/image" Target="media/image38.jpeg"/><Relationship Id="rId86" Type="http://schemas.openxmlformats.org/officeDocument/2006/relationships/image" Target="media/image43.jpeg"/><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eringosmuziejai.lt/lt/apie-mus/" TargetMode="External"/><Relationship Id="rId13" Type="http://schemas.openxmlformats.org/officeDocument/2006/relationships/image" Target="media/image1.jpeg"/><Relationship Id="rId18" Type="http://schemas.openxmlformats.org/officeDocument/2006/relationships/hyperlink" Target="https://neringosgimnazija.lt/pagalba-mokiniams-ir-tevams/" TargetMode="External"/><Relationship Id="rId39" Type="http://schemas.openxmlformats.org/officeDocument/2006/relationships/image" Target="media/image9.jpeg"/><Relationship Id="rId34" Type="http://schemas.openxmlformats.org/officeDocument/2006/relationships/hyperlink" Target="https://www.infolex.lt/ta/986852" TargetMode="External"/><Relationship Id="rId50" Type="http://schemas.openxmlformats.org/officeDocument/2006/relationships/image" Target="media/image15.jpeg"/><Relationship Id="rId55" Type="http://schemas.openxmlformats.org/officeDocument/2006/relationships/image" Target="media/image19.jpeg"/><Relationship Id="rId76" Type="http://schemas.openxmlformats.org/officeDocument/2006/relationships/image" Target="media/image34.jpeg"/><Relationship Id="rId7" Type="http://schemas.openxmlformats.org/officeDocument/2006/relationships/hyperlink" Target="https://www.neringosmuziejai.lt/lt/rasytojo-thomo-manno-memorialinis-muziejus/" TargetMode="External"/><Relationship Id="rId71" Type="http://schemas.openxmlformats.org/officeDocument/2006/relationships/image" Target="media/image31.jpeg"/><Relationship Id="rId92" Type="http://schemas.openxmlformats.org/officeDocument/2006/relationships/image" Target="media/image48.jpeg"/><Relationship Id="rId2" Type="http://schemas.openxmlformats.org/officeDocument/2006/relationships/styles" Target="styles.xml"/><Relationship Id="rId29" Type="http://schemas.openxmlformats.org/officeDocument/2006/relationships/hyperlink" Target="https://neringosspc.lt/socialines-paslaugos/transporto-paslaugos/" TargetMode="External"/><Relationship Id="rId24" Type="http://schemas.openxmlformats.org/officeDocument/2006/relationships/hyperlink" Target="https://nsportmok.lt/" TargetMode="External"/><Relationship Id="rId40" Type="http://schemas.openxmlformats.org/officeDocument/2006/relationships/hyperlink" Target="https://www.facebook.com/MizgiriuGintaroMuziejus/" TargetMode="External"/><Relationship Id="rId45" Type="http://schemas.openxmlformats.org/officeDocument/2006/relationships/hyperlink" Target="https://www.visitneringa.com/lt/informacija-visuomenei/versija-neigaliesiems/" TargetMode="External"/><Relationship Id="rId66" Type="http://schemas.openxmlformats.org/officeDocument/2006/relationships/image" Target="media/image28.jpeg"/><Relationship Id="rId87" Type="http://schemas.openxmlformats.org/officeDocument/2006/relationships/image" Target="media/image44.jpeg"/><Relationship Id="rId61" Type="http://schemas.openxmlformats.org/officeDocument/2006/relationships/image" Target="media/image24.jpeg"/><Relationship Id="rId82" Type="http://schemas.openxmlformats.org/officeDocument/2006/relationships/image" Target="media/image39.jpeg"/><Relationship Id="rId19" Type="http://schemas.openxmlformats.org/officeDocument/2006/relationships/hyperlink" Target="https://www.nmm.lt/" TargetMode="External"/><Relationship Id="rId14" Type="http://schemas.openxmlformats.org/officeDocument/2006/relationships/hyperlink" Target="https://www.infolex.lt/ta/986852" TargetMode="External"/><Relationship Id="rId30" Type="http://schemas.openxmlformats.org/officeDocument/2006/relationships/hyperlink" Target="https://neringosspc.lt/socialines-paslaugos/asmenines-pagalbos-teikimo-paslauga/" TargetMode="External"/><Relationship Id="rId35" Type="http://schemas.openxmlformats.org/officeDocument/2006/relationships/image" Target="media/image6.jpeg"/><Relationship Id="rId56" Type="http://schemas.openxmlformats.org/officeDocument/2006/relationships/hyperlink" Target="https://neringa.lt/veiklos-sritys/socialine-parama/busto-pritaikymas-zmonems-su-negalia/229" TargetMode="External"/><Relationship Id="rId77" Type="http://schemas.openxmlformats.org/officeDocument/2006/relationships/hyperlink" Target="https://www.visitneringa.com/lt/informacija-visuomenei/versija-neigaliesiem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38</Pages>
  <Words>42362</Words>
  <Characters>24147</Characters>
  <Application>Microsoft Office Word</Application>
  <DocSecurity>0</DocSecurity>
  <Lines>201</Lines>
  <Paragraphs>132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Ausra Mikalauskiene</dc:creator>
  <cp:keywords/>
  <dc:description/>
  <cp:lastModifiedBy>Edita Vaitkutė-Zinkė</cp:lastModifiedBy>
  <cp:revision>2</cp:revision>
  <cp:lastPrinted>2026-02-25T08:20:00Z</cp:lastPrinted>
  <dcterms:created xsi:type="dcterms:W3CDTF">2026-03-31T07:50:00Z</dcterms:created>
  <dcterms:modified xsi:type="dcterms:W3CDTF">2026-03-31T07:50:00Z</dcterms:modified>
</cp:coreProperties>
</file>