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92682" w14:textId="08345F19" w:rsidR="00616AC9" w:rsidRDefault="00616AC9" w:rsidP="00D013F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INFORMACIJA APIE PARENGTĄ NERINGOS SAVIVALDYBĖS MERO POTVARKIO PROJEKTĄ</w:t>
      </w:r>
    </w:p>
    <w:p w14:paraId="6ED27AC0" w14:textId="4B7DC923" w:rsidR="00D013FB" w:rsidRDefault="00D013FB" w:rsidP="00D013FB">
      <w:pPr>
        <w:rPr>
          <w:rFonts w:ascii="Times New Roman" w:hAnsi="Times New Roman" w:cs="Times New Roman"/>
          <w:b/>
          <w:bCs/>
        </w:rPr>
      </w:pPr>
      <w:r w:rsidRPr="00616AC9">
        <w:rPr>
          <w:rFonts w:ascii="Times New Roman" w:hAnsi="Times New Roman" w:cs="Times New Roman"/>
          <w:b/>
          <w:bCs/>
        </w:rPr>
        <w:t xml:space="preserve">Informuojame apie parengtą Neringos savivaldybės </w:t>
      </w:r>
      <w:r w:rsidR="00616AC9" w:rsidRPr="00616AC9">
        <w:rPr>
          <w:rFonts w:ascii="Times New Roman" w:hAnsi="Times New Roman" w:cs="Times New Roman"/>
          <w:b/>
          <w:bCs/>
        </w:rPr>
        <w:t>mero</w:t>
      </w:r>
      <w:r w:rsidRPr="00616AC9">
        <w:rPr>
          <w:rFonts w:ascii="Times New Roman" w:hAnsi="Times New Roman" w:cs="Times New Roman"/>
          <w:b/>
          <w:bCs/>
        </w:rPr>
        <w:t xml:space="preserve"> </w:t>
      </w:r>
      <w:r w:rsidR="00616AC9" w:rsidRPr="00616AC9">
        <w:rPr>
          <w:rFonts w:ascii="Times New Roman" w:hAnsi="Times New Roman" w:cs="Times New Roman"/>
          <w:b/>
          <w:bCs/>
        </w:rPr>
        <w:t>potvarkio</w:t>
      </w:r>
      <w:r w:rsidR="003D03E7" w:rsidRPr="00616AC9">
        <w:rPr>
          <w:rFonts w:ascii="Times New Roman" w:hAnsi="Times New Roman" w:cs="Times New Roman"/>
          <w:b/>
          <w:bCs/>
        </w:rPr>
        <w:t xml:space="preserve"> projektą „ Dėl </w:t>
      </w:r>
      <w:r w:rsidR="00616AC9" w:rsidRPr="00616AC9">
        <w:rPr>
          <w:rFonts w:ascii="Times New Roman" w:hAnsi="Times New Roman" w:cs="Times New Roman"/>
          <w:b/>
          <w:bCs/>
        </w:rPr>
        <w:t>teritorijos tarp valstybinio miško ir Pervalkos gatvės, ties pastatu Pervalkos g. 52, Neringoje, detaliojo plano rengimo pradžios bei planavimo tikslų nustatymo</w:t>
      </w:r>
      <w:r w:rsidRPr="00616AC9">
        <w:rPr>
          <w:rFonts w:ascii="Times New Roman" w:hAnsi="Times New Roman" w:cs="Times New Roman"/>
          <w:b/>
          <w:bCs/>
        </w:rPr>
        <w:t xml:space="preserve">“ </w:t>
      </w:r>
    </w:p>
    <w:p w14:paraId="426E3797" w14:textId="704681E6" w:rsidR="00616AC9" w:rsidRDefault="00616AC9" w:rsidP="00D013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Teritorijų planavimo dokumento rūšis – </w:t>
      </w:r>
      <w:r w:rsidRPr="00616AC9">
        <w:rPr>
          <w:rFonts w:ascii="Times New Roman" w:hAnsi="Times New Roman" w:cs="Times New Roman"/>
        </w:rPr>
        <w:t>kompleksinis teritorijų planavimo dokumentas.</w:t>
      </w:r>
    </w:p>
    <w:p w14:paraId="5FD71B5B" w14:textId="0491631B" w:rsidR="00555E96" w:rsidRPr="00555E96" w:rsidRDefault="00555E96" w:rsidP="00D013FB">
      <w:pPr>
        <w:rPr>
          <w:rFonts w:ascii="Times New Roman" w:hAnsi="Times New Roman" w:cs="Times New Roman"/>
        </w:rPr>
      </w:pPr>
      <w:r w:rsidRPr="00555E96">
        <w:rPr>
          <w:rFonts w:ascii="Times New Roman" w:hAnsi="Times New Roman" w:cs="Times New Roman"/>
          <w:b/>
          <w:bCs/>
        </w:rPr>
        <w:t>Planuojama teritorija –</w:t>
      </w:r>
      <w:r>
        <w:rPr>
          <w:rFonts w:ascii="Times New Roman" w:hAnsi="Times New Roman" w:cs="Times New Roman"/>
        </w:rPr>
        <w:t xml:space="preserve"> </w:t>
      </w:r>
      <w:r w:rsidRPr="00555E96">
        <w:rPr>
          <w:rFonts w:ascii="Times New Roman" w:hAnsi="Times New Roman" w:cs="Times New Roman"/>
        </w:rPr>
        <w:t>teritorij</w:t>
      </w:r>
      <w:r>
        <w:rPr>
          <w:rFonts w:ascii="Times New Roman" w:hAnsi="Times New Roman" w:cs="Times New Roman"/>
        </w:rPr>
        <w:t>a</w:t>
      </w:r>
      <w:r w:rsidRPr="00555E96">
        <w:rPr>
          <w:rFonts w:ascii="Times New Roman" w:hAnsi="Times New Roman" w:cs="Times New Roman"/>
        </w:rPr>
        <w:t xml:space="preserve"> tarp valstybinio miško ir Pervalkos gatvės, ties pastatu Pervalkos g. 52, Nering</w:t>
      </w:r>
      <w:r>
        <w:rPr>
          <w:rFonts w:ascii="Times New Roman" w:hAnsi="Times New Roman" w:cs="Times New Roman"/>
        </w:rPr>
        <w:t>a.</w:t>
      </w:r>
    </w:p>
    <w:p w14:paraId="5826308B" w14:textId="74B630CE" w:rsidR="00175E37" w:rsidRPr="00616AC9" w:rsidRDefault="00616AC9" w:rsidP="00D013FB">
      <w:pPr>
        <w:rPr>
          <w:rFonts w:ascii="Times New Roman" w:hAnsi="Times New Roman" w:cs="Times New Roman"/>
        </w:rPr>
      </w:pPr>
      <w:r w:rsidRPr="00175E37">
        <w:rPr>
          <w:rFonts w:ascii="Times New Roman" w:hAnsi="Times New Roman" w:cs="Times New Roman"/>
          <w:b/>
          <w:bCs/>
        </w:rPr>
        <w:t>Planavimo organizatorius</w:t>
      </w:r>
      <w:r>
        <w:rPr>
          <w:rFonts w:ascii="Times New Roman" w:hAnsi="Times New Roman" w:cs="Times New Roman"/>
        </w:rPr>
        <w:t xml:space="preserve"> – Neringos savivaldybės administracijos direktorius, Taikos g. 2, Neringa, tel. </w:t>
      </w:r>
      <w:r w:rsidR="00B57761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r. (8469)-52248, el.p.: administracija</w:t>
      </w:r>
      <w:r w:rsidRPr="00616AC9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</w:rPr>
        <w:t>neringa.lt.</w:t>
      </w:r>
    </w:p>
    <w:p w14:paraId="1BBC18A1" w14:textId="3B28A5FC" w:rsidR="00D013FB" w:rsidRPr="00175E37" w:rsidRDefault="00D013FB" w:rsidP="00D013FB">
      <w:pPr>
        <w:rPr>
          <w:rFonts w:ascii="Times New Roman" w:hAnsi="Times New Roman" w:cs="Times New Roman"/>
          <w:b/>
          <w:bCs/>
        </w:rPr>
      </w:pPr>
      <w:r w:rsidRPr="00175E37">
        <w:rPr>
          <w:rFonts w:ascii="Times New Roman" w:hAnsi="Times New Roman" w:cs="Times New Roman"/>
          <w:b/>
          <w:bCs/>
        </w:rPr>
        <w:t xml:space="preserve">Planavimo tikslas : </w:t>
      </w:r>
    </w:p>
    <w:p w14:paraId="32ED45BA" w14:textId="7F0C286F" w:rsidR="00D013FB" w:rsidRPr="00305857" w:rsidRDefault="00175E37" w:rsidP="00D013FB">
      <w:pPr>
        <w:pStyle w:val="Sraopastraipa"/>
        <w:numPr>
          <w:ilvl w:val="1"/>
          <w:numId w:val="2"/>
        </w:numPr>
        <w:tabs>
          <w:tab w:val="left" w:pos="1134"/>
          <w:tab w:val="left" w:pos="1276"/>
          <w:tab w:val="left" w:pos="1701"/>
        </w:tabs>
        <w:spacing w:after="0" w:line="240" w:lineRule="auto"/>
        <w:contextualSpacing w:val="0"/>
        <w:jc w:val="both"/>
        <w:rPr>
          <w:rFonts w:ascii="Times New Roman" w:hAnsi="Times New Roman"/>
          <w:bCs/>
          <w:sz w:val="24"/>
        </w:rPr>
      </w:pPr>
      <w:r w:rsidRPr="00175E37">
        <w:rPr>
          <w:rFonts w:ascii="Times New Roman" w:hAnsi="Times New Roman"/>
          <w:sz w:val="24"/>
        </w:rPr>
        <w:t>detalizuoti Neringos savivaldybės</w:t>
      </w:r>
      <w:r>
        <w:rPr>
          <w:rFonts w:ascii="Times New Roman" w:hAnsi="Times New Roman"/>
          <w:sz w:val="24"/>
        </w:rPr>
        <w:t xml:space="preserve"> </w:t>
      </w:r>
      <w:r w:rsidRPr="00175E37">
        <w:rPr>
          <w:rFonts w:ascii="Times New Roman" w:hAnsi="Times New Roman"/>
          <w:sz w:val="24"/>
        </w:rPr>
        <w:t>teritorijos ir jos dalių bendrajame plane nustatytus teritorijos naudojimo reglamentus</w:t>
      </w:r>
      <w:r w:rsidR="00D013FB" w:rsidRPr="00305857">
        <w:rPr>
          <w:rFonts w:ascii="Times New Roman" w:hAnsi="Times New Roman"/>
          <w:sz w:val="24"/>
        </w:rPr>
        <w:t>;</w:t>
      </w:r>
    </w:p>
    <w:p w14:paraId="5398D02E" w14:textId="3AEC59E5" w:rsidR="00D013FB" w:rsidRPr="00555E96" w:rsidRDefault="00175E37" w:rsidP="00D013FB">
      <w:pPr>
        <w:pStyle w:val="Sraopastraipa"/>
        <w:numPr>
          <w:ilvl w:val="1"/>
          <w:numId w:val="2"/>
        </w:numPr>
        <w:tabs>
          <w:tab w:val="left" w:pos="1134"/>
          <w:tab w:val="left" w:pos="1276"/>
          <w:tab w:val="left" w:pos="1701"/>
        </w:tabs>
        <w:spacing w:after="0" w:line="240" w:lineRule="auto"/>
        <w:contextualSpacing w:val="0"/>
        <w:jc w:val="both"/>
        <w:rPr>
          <w:rFonts w:ascii="Times New Roman" w:hAnsi="Times New Roman"/>
          <w:bCs/>
          <w:sz w:val="24"/>
        </w:rPr>
      </w:pPr>
      <w:r w:rsidRPr="00175E37">
        <w:rPr>
          <w:rFonts w:ascii="Times New Roman" w:hAnsi="Times New Roman"/>
          <w:sz w:val="24"/>
        </w:rPr>
        <w:t>formuoti kitos</w:t>
      </w:r>
      <w:r>
        <w:rPr>
          <w:rFonts w:ascii="Times New Roman" w:hAnsi="Times New Roman"/>
          <w:sz w:val="24"/>
        </w:rPr>
        <w:t xml:space="preserve"> </w:t>
      </w:r>
      <w:r w:rsidRPr="00175E37">
        <w:rPr>
          <w:rFonts w:ascii="Times New Roman" w:hAnsi="Times New Roman"/>
          <w:sz w:val="24"/>
        </w:rPr>
        <w:t>paskirties, daugiabučių gyvenamųjų pastatų ir bendrabučių žemės sklypą savivaldybei priklausančio</w:t>
      </w:r>
      <w:r>
        <w:rPr>
          <w:rFonts w:ascii="Times New Roman" w:hAnsi="Times New Roman"/>
          <w:sz w:val="24"/>
        </w:rPr>
        <w:t xml:space="preserve"> </w:t>
      </w:r>
      <w:r w:rsidRPr="00175E37">
        <w:rPr>
          <w:rFonts w:ascii="Times New Roman" w:hAnsi="Times New Roman"/>
          <w:sz w:val="24"/>
        </w:rPr>
        <w:t>būsto statybai</w:t>
      </w:r>
      <w:r w:rsidR="00555E96">
        <w:rPr>
          <w:rFonts w:ascii="Times New Roman" w:hAnsi="Times New Roman"/>
          <w:sz w:val="24"/>
        </w:rPr>
        <w:t>;</w:t>
      </w:r>
    </w:p>
    <w:p w14:paraId="251B7618" w14:textId="6E340A0D" w:rsidR="00555E96" w:rsidRPr="00305857" w:rsidRDefault="00555E96" w:rsidP="00D013FB">
      <w:pPr>
        <w:pStyle w:val="Sraopastraipa"/>
        <w:numPr>
          <w:ilvl w:val="1"/>
          <w:numId w:val="2"/>
        </w:numPr>
        <w:tabs>
          <w:tab w:val="left" w:pos="1134"/>
          <w:tab w:val="left" w:pos="1276"/>
          <w:tab w:val="left" w:pos="1701"/>
        </w:tabs>
        <w:spacing w:after="0" w:line="240" w:lineRule="auto"/>
        <w:contextualSpacing w:val="0"/>
        <w:jc w:val="both"/>
        <w:rPr>
          <w:rFonts w:ascii="Times New Roman" w:hAnsi="Times New Roman"/>
          <w:bCs/>
          <w:sz w:val="24"/>
        </w:rPr>
      </w:pPr>
      <w:r w:rsidRPr="00555E96">
        <w:rPr>
          <w:rFonts w:ascii="Times New Roman" w:hAnsi="Times New Roman"/>
          <w:bCs/>
          <w:sz w:val="24"/>
        </w:rPr>
        <w:t>nustatyti bendruosius urbanistinius-architektūrinius, aplinkosauginius planuojamos</w:t>
      </w:r>
      <w:r w:rsidRPr="00555E96">
        <w:rPr>
          <w:rFonts w:ascii="Times New Roman" w:hAnsi="Times New Roman"/>
          <w:bCs/>
          <w:sz w:val="24"/>
        </w:rPr>
        <w:br/>
        <w:t>teritorijos tvarkymo principus, nustatant teritorijos privalomuosius bei papildomus naudojimo ir</w:t>
      </w:r>
      <w:r>
        <w:rPr>
          <w:rFonts w:ascii="Times New Roman" w:hAnsi="Times New Roman"/>
          <w:bCs/>
          <w:sz w:val="24"/>
        </w:rPr>
        <w:t xml:space="preserve"> </w:t>
      </w:r>
      <w:r w:rsidRPr="00555E96">
        <w:rPr>
          <w:rFonts w:ascii="Times New Roman" w:hAnsi="Times New Roman"/>
          <w:bCs/>
          <w:sz w:val="24"/>
        </w:rPr>
        <w:t>tvarkymo režimo reikalavimus</w:t>
      </w:r>
    </w:p>
    <w:p w14:paraId="0EE644E2" w14:textId="77777777" w:rsidR="00D013FB" w:rsidRPr="00D013FB" w:rsidRDefault="00D013FB" w:rsidP="00D013FB">
      <w:pPr>
        <w:rPr>
          <w:rFonts w:ascii="Times New Roman" w:hAnsi="Times New Roman" w:cs="Times New Roman"/>
        </w:rPr>
      </w:pPr>
    </w:p>
    <w:p w14:paraId="1A099C27" w14:textId="5980B8BF" w:rsidR="00D013FB" w:rsidRPr="00D013FB" w:rsidRDefault="00D013FB" w:rsidP="00D013FB">
      <w:pPr>
        <w:rPr>
          <w:rFonts w:ascii="Times New Roman" w:hAnsi="Times New Roman" w:cs="Times New Roman"/>
        </w:rPr>
      </w:pPr>
      <w:r w:rsidRPr="00D013FB">
        <w:rPr>
          <w:rFonts w:ascii="Times New Roman" w:hAnsi="Times New Roman" w:cs="Times New Roman"/>
        </w:rPr>
        <w:t xml:space="preserve">Su parengtu </w:t>
      </w:r>
      <w:r w:rsidR="00555E96">
        <w:rPr>
          <w:rFonts w:ascii="Times New Roman" w:hAnsi="Times New Roman" w:cs="Times New Roman"/>
        </w:rPr>
        <w:t>potvarkio</w:t>
      </w:r>
      <w:r w:rsidRPr="00D013FB">
        <w:rPr>
          <w:rFonts w:ascii="Times New Roman" w:hAnsi="Times New Roman" w:cs="Times New Roman"/>
        </w:rPr>
        <w:t xml:space="preserve"> projektu galima susipažinti </w:t>
      </w:r>
      <w:r w:rsidRPr="00D013FB">
        <w:rPr>
          <w:rFonts w:ascii="Times New Roman" w:hAnsi="Times New Roman" w:cs="Times New Roman"/>
          <w:b/>
          <w:bCs/>
        </w:rPr>
        <w:t> </w:t>
      </w:r>
      <w:r w:rsidR="00E57AEA">
        <w:rPr>
          <w:rFonts w:ascii="Times New Roman" w:hAnsi="Times New Roman" w:cs="Times New Roman"/>
          <w:b/>
          <w:bCs/>
        </w:rPr>
        <w:t xml:space="preserve">nuo 2025 m. vasario 27 d. </w:t>
      </w:r>
      <w:r w:rsidRPr="00D013FB">
        <w:rPr>
          <w:rFonts w:ascii="Times New Roman" w:hAnsi="Times New Roman" w:cs="Times New Roman"/>
          <w:b/>
          <w:bCs/>
        </w:rPr>
        <w:t>iki 202</w:t>
      </w:r>
      <w:r w:rsidR="00B57761">
        <w:rPr>
          <w:rFonts w:ascii="Times New Roman" w:hAnsi="Times New Roman" w:cs="Times New Roman"/>
          <w:b/>
          <w:bCs/>
        </w:rPr>
        <w:t>5</w:t>
      </w:r>
      <w:r w:rsidR="00E57AEA">
        <w:rPr>
          <w:rFonts w:ascii="Times New Roman" w:hAnsi="Times New Roman" w:cs="Times New Roman"/>
          <w:b/>
          <w:bCs/>
        </w:rPr>
        <w:t xml:space="preserve"> </w:t>
      </w:r>
      <w:r w:rsidRPr="00D013FB">
        <w:rPr>
          <w:rFonts w:ascii="Times New Roman" w:hAnsi="Times New Roman" w:cs="Times New Roman"/>
          <w:b/>
          <w:bCs/>
        </w:rPr>
        <w:t xml:space="preserve">m. </w:t>
      </w:r>
      <w:r w:rsidR="00B57761">
        <w:rPr>
          <w:rFonts w:ascii="Times New Roman" w:hAnsi="Times New Roman" w:cs="Times New Roman"/>
          <w:b/>
          <w:bCs/>
        </w:rPr>
        <w:t>kovo</w:t>
      </w:r>
      <w:r w:rsidRPr="00D013FB">
        <w:rPr>
          <w:rFonts w:ascii="Times New Roman" w:hAnsi="Times New Roman" w:cs="Times New Roman"/>
          <w:b/>
          <w:bCs/>
        </w:rPr>
        <w:t xml:space="preserve"> </w:t>
      </w:r>
      <w:r w:rsidR="004C4CBC">
        <w:rPr>
          <w:rFonts w:ascii="Times New Roman" w:hAnsi="Times New Roman" w:cs="Times New Roman"/>
          <w:b/>
          <w:bCs/>
        </w:rPr>
        <w:t>1</w:t>
      </w:r>
      <w:r w:rsidR="00B31FDA">
        <w:rPr>
          <w:rFonts w:ascii="Times New Roman" w:hAnsi="Times New Roman" w:cs="Times New Roman"/>
          <w:b/>
          <w:bCs/>
        </w:rPr>
        <w:t>3</w:t>
      </w:r>
      <w:r w:rsidRPr="00D013FB">
        <w:rPr>
          <w:rFonts w:ascii="Times New Roman" w:hAnsi="Times New Roman" w:cs="Times New Roman"/>
          <w:b/>
          <w:bCs/>
        </w:rPr>
        <w:t xml:space="preserve"> d.</w:t>
      </w:r>
      <w:r w:rsidRPr="00D013FB">
        <w:rPr>
          <w:rFonts w:ascii="Times New Roman" w:hAnsi="Times New Roman" w:cs="Times New Roman"/>
        </w:rPr>
        <w:t xml:space="preserve"> (imtinai) Neringos savivaldybės interneto svetainėje </w:t>
      </w:r>
      <w:hyperlink r:id="rId5" w:history="1">
        <w:r w:rsidRPr="00D013FB">
          <w:rPr>
            <w:rStyle w:val="Hipersaitas"/>
            <w:rFonts w:ascii="Times New Roman" w:hAnsi="Times New Roman" w:cs="Times New Roman"/>
          </w:rPr>
          <w:t>www.neringa.lt</w:t>
        </w:r>
      </w:hyperlink>
      <w:r w:rsidRPr="00D013FB">
        <w:rPr>
          <w:rFonts w:ascii="Times New Roman" w:hAnsi="Times New Roman" w:cs="Times New Roman"/>
        </w:rPr>
        <w:t xml:space="preserve"> ir </w:t>
      </w:r>
      <w:r w:rsidR="00555E96">
        <w:rPr>
          <w:rFonts w:ascii="Times New Roman" w:hAnsi="Times New Roman" w:cs="Times New Roman"/>
        </w:rPr>
        <w:t xml:space="preserve">Neringos savivaldybės administracijos </w:t>
      </w:r>
      <w:r w:rsidRPr="00D013FB">
        <w:rPr>
          <w:rFonts w:ascii="Times New Roman" w:hAnsi="Times New Roman" w:cs="Times New Roman"/>
        </w:rPr>
        <w:t xml:space="preserve">Architektūros ir teritorijų planavimo skyriaus patalpose, </w:t>
      </w:r>
      <w:r w:rsidR="00555E96">
        <w:rPr>
          <w:rFonts w:ascii="Times New Roman" w:hAnsi="Times New Roman" w:cs="Times New Roman"/>
        </w:rPr>
        <w:t xml:space="preserve">30 kab., </w:t>
      </w:r>
      <w:r w:rsidRPr="00D013FB">
        <w:rPr>
          <w:rFonts w:ascii="Times New Roman" w:hAnsi="Times New Roman" w:cs="Times New Roman"/>
        </w:rPr>
        <w:t>Taikos g. 2, Neringa.</w:t>
      </w:r>
    </w:p>
    <w:p w14:paraId="4900E8CD" w14:textId="77777777" w:rsidR="000F5FF0" w:rsidRPr="00305857" w:rsidRDefault="000F5FF0">
      <w:pPr>
        <w:rPr>
          <w:rFonts w:ascii="Times New Roman" w:hAnsi="Times New Roman" w:cs="Times New Roman"/>
        </w:rPr>
      </w:pPr>
    </w:p>
    <w:sectPr w:rsidR="000F5FF0" w:rsidRPr="0030585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62EBA"/>
    <w:multiLevelType w:val="multilevel"/>
    <w:tmpl w:val="79424C12"/>
    <w:lvl w:ilvl="0">
      <w:start w:val="1"/>
      <w:numFmt w:val="decimal"/>
      <w:lvlText w:val="%1."/>
      <w:lvlJc w:val="left"/>
      <w:pPr>
        <w:tabs>
          <w:tab w:val="num" w:pos="1872"/>
        </w:tabs>
        <w:ind w:left="1872" w:hanging="1152"/>
      </w:pPr>
      <w:rPr>
        <w:rFonts w:hint="default"/>
        <w:color w:val="auto"/>
        <w:sz w:val="24"/>
      </w:rPr>
    </w:lvl>
    <w:lvl w:ilvl="1">
      <w:start w:val="1"/>
      <w:numFmt w:val="decimal"/>
      <w:isLgl/>
      <w:lvlText w:val="%1.%2."/>
      <w:lvlJc w:val="left"/>
      <w:pPr>
        <w:ind w:left="1935" w:hanging="1215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93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211F14"/>
    <w:multiLevelType w:val="multilevel"/>
    <w:tmpl w:val="A61867DA"/>
    <w:lvl w:ilvl="0">
      <w:start w:val="1"/>
      <w:numFmt w:val="decimal"/>
      <w:lvlText w:val="%1."/>
      <w:lvlJc w:val="left"/>
      <w:pPr>
        <w:tabs>
          <w:tab w:val="num" w:pos="1872"/>
        </w:tabs>
        <w:ind w:left="1872" w:hanging="1152"/>
      </w:pPr>
      <w:rPr>
        <w:rFonts w:hint="default"/>
        <w:color w:val="auto"/>
        <w:sz w:val="24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93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 w16cid:durableId="646935555">
    <w:abstractNumId w:val="0"/>
  </w:num>
  <w:num w:numId="2" w16cid:durableId="1791825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3FB"/>
    <w:rsid w:val="000F5FF0"/>
    <w:rsid w:val="00175E37"/>
    <w:rsid w:val="002205F3"/>
    <w:rsid w:val="00305857"/>
    <w:rsid w:val="003D03E7"/>
    <w:rsid w:val="004C4CBC"/>
    <w:rsid w:val="00555E96"/>
    <w:rsid w:val="00616AC9"/>
    <w:rsid w:val="0071335A"/>
    <w:rsid w:val="009B54D7"/>
    <w:rsid w:val="00B31FDA"/>
    <w:rsid w:val="00B57761"/>
    <w:rsid w:val="00D013FB"/>
    <w:rsid w:val="00E57AEA"/>
    <w:rsid w:val="00E9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6DAA3"/>
  <w15:chartTrackingRefBased/>
  <w15:docId w15:val="{4869AF48-AA3D-43C3-BF10-7ED498E0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D013F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013FB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D013FB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eringa.l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951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Žydrūnė Stuopelytė</dc:creator>
  <cp:keywords/>
  <dc:description/>
  <cp:lastModifiedBy>Žydrūnė Stuopelytė</cp:lastModifiedBy>
  <cp:revision>10</cp:revision>
  <cp:lastPrinted>2024-08-30T12:06:00Z</cp:lastPrinted>
  <dcterms:created xsi:type="dcterms:W3CDTF">2024-08-30T11:57:00Z</dcterms:created>
  <dcterms:modified xsi:type="dcterms:W3CDTF">2025-02-26T06:53:00Z</dcterms:modified>
</cp:coreProperties>
</file>